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578B" w14:textId="3E2A6429" w:rsidR="00B469E5" w:rsidRDefault="005E6056" w:rsidP="005E6056">
      <w:pPr>
        <w:pStyle w:val="Overskrift1"/>
        <w:numPr>
          <w:ilvl w:val="0"/>
          <w:numId w:val="6"/>
        </w:numPr>
        <w:tabs>
          <w:tab w:val="left" w:pos="7622"/>
        </w:tabs>
        <w:rPr>
          <w:rFonts w:asciiTheme="minorHAnsi" w:hAnsiTheme="minorHAnsi" w:cstheme="minorHAnsi"/>
          <w:b/>
          <w:bCs/>
          <w:sz w:val="22"/>
          <w:szCs w:val="22"/>
        </w:rPr>
      </w:pPr>
      <w:r w:rsidRPr="00A20EAF">
        <w:rPr>
          <w:rFonts w:asciiTheme="minorHAnsi" w:hAnsiTheme="minorHAnsi" w:cstheme="minorHAnsi"/>
          <w:b/>
          <w:bCs/>
          <w:color w:val="auto"/>
          <w:sz w:val="22"/>
          <w:szCs w:val="22"/>
        </w:rPr>
        <w:t xml:space="preserve"> </w:t>
      </w:r>
      <w:r w:rsidR="00B469E5" w:rsidRPr="00A20EAF">
        <w:rPr>
          <w:rFonts w:asciiTheme="minorHAnsi" w:hAnsiTheme="minorHAnsi" w:cstheme="minorHAnsi"/>
          <w:b/>
          <w:bCs/>
          <w:color w:val="auto"/>
        </w:rPr>
        <w:t>Plastfyldningsarbejde</w:t>
      </w:r>
      <w:r w:rsidR="006136FD" w:rsidRPr="00A20EAF">
        <w:rPr>
          <w:rFonts w:asciiTheme="minorHAnsi" w:hAnsiTheme="minorHAnsi" w:cstheme="minorHAnsi"/>
          <w:b/>
          <w:bCs/>
          <w:color w:val="auto"/>
        </w:rPr>
        <w:t xml:space="preserve"> i tandplejen</w:t>
      </w:r>
      <w:r w:rsidR="00AA1E85" w:rsidRPr="00A20EAF">
        <w:rPr>
          <w:rFonts w:asciiTheme="minorHAnsi" w:hAnsiTheme="minorHAnsi" w:cstheme="minorHAnsi"/>
          <w:b/>
          <w:bCs/>
          <w:color w:val="auto"/>
        </w:rPr>
        <w:t xml:space="preserve"> </w:t>
      </w:r>
      <w:r w:rsidR="00032583" w:rsidRPr="00A20EAF">
        <w:rPr>
          <w:rFonts w:asciiTheme="minorHAnsi" w:hAnsiTheme="minorHAnsi" w:cstheme="minorHAnsi"/>
          <w:b/>
          <w:bCs/>
          <w:color w:val="auto"/>
        </w:rPr>
        <w:t>–</w:t>
      </w:r>
      <w:r w:rsidR="00AA1E85" w:rsidRPr="00A20EAF">
        <w:rPr>
          <w:rFonts w:asciiTheme="minorHAnsi" w:hAnsiTheme="minorHAnsi" w:cstheme="minorHAnsi"/>
          <w:b/>
          <w:bCs/>
          <w:color w:val="auto"/>
        </w:rPr>
        <w:t xml:space="preserve"> Registreringsskema</w:t>
      </w:r>
      <w:r w:rsidR="00032583" w:rsidRPr="00A20EAF">
        <w:rPr>
          <w:rFonts w:asciiTheme="minorHAnsi" w:hAnsiTheme="minorHAnsi" w:cstheme="minorHAnsi"/>
          <w:b/>
          <w:bCs/>
          <w:color w:val="auto"/>
          <w:sz w:val="22"/>
          <w:szCs w:val="22"/>
        </w:rPr>
        <w:t xml:space="preserve"> </w:t>
      </w:r>
      <w:r w:rsidR="000257CD" w:rsidRPr="00A20EAF">
        <w:rPr>
          <w:rFonts w:asciiTheme="minorHAnsi" w:hAnsiTheme="minorHAnsi" w:cstheme="minorHAnsi"/>
          <w:b/>
          <w:bCs/>
          <w:sz w:val="22"/>
          <w:szCs w:val="22"/>
        </w:rPr>
        <w:tab/>
      </w:r>
      <w:r w:rsidR="00294990">
        <w:rPr>
          <w:rFonts w:asciiTheme="minorHAnsi" w:hAnsiTheme="minorHAnsi" w:cstheme="minorHAnsi"/>
          <w:b/>
          <w:bCs/>
          <w:sz w:val="22"/>
          <w:szCs w:val="22"/>
        </w:rPr>
        <w:t>Februar 2025</w:t>
      </w:r>
    </w:p>
    <w:p w14:paraId="759639EC" w14:textId="77777777" w:rsidR="00A20EAF" w:rsidRPr="00A20EAF" w:rsidRDefault="00A20EAF" w:rsidP="00A20EAF"/>
    <w:tbl>
      <w:tblPr>
        <w:tblStyle w:val="Tabel-Gitter"/>
        <w:tblW w:w="14742" w:type="dxa"/>
        <w:tblInd w:w="-572" w:type="dxa"/>
        <w:tblLook w:val="04A0" w:firstRow="1" w:lastRow="0" w:firstColumn="1" w:lastColumn="0" w:noHBand="0" w:noVBand="1"/>
      </w:tblPr>
      <w:tblGrid>
        <w:gridCol w:w="2977"/>
        <w:gridCol w:w="2552"/>
        <w:gridCol w:w="5528"/>
        <w:gridCol w:w="3685"/>
      </w:tblGrid>
      <w:tr w:rsidR="00A81C6E" w:rsidRPr="00A20EAF" w14:paraId="17FEB562" w14:textId="77777777" w:rsidTr="002C4F74">
        <w:tc>
          <w:tcPr>
            <w:tcW w:w="2977" w:type="dxa"/>
            <w:shd w:val="clear" w:color="auto" w:fill="E7E6E6" w:themeFill="background2"/>
          </w:tcPr>
          <w:p w14:paraId="6608D5A2" w14:textId="77777777" w:rsidR="00CC2B2E" w:rsidRPr="00A20EAF" w:rsidRDefault="00CC2B2E" w:rsidP="00B469E5">
            <w:pPr>
              <w:rPr>
                <w:rFonts w:cstheme="minorHAnsi"/>
                <w:b/>
                <w:bCs/>
              </w:rPr>
            </w:pPr>
          </w:p>
          <w:p w14:paraId="0B20813E" w14:textId="22ED7A02" w:rsidR="00A81C6E" w:rsidRPr="00A20EAF" w:rsidRDefault="00A81C6E" w:rsidP="00B469E5">
            <w:pPr>
              <w:rPr>
                <w:rFonts w:cstheme="minorHAnsi"/>
                <w:b/>
                <w:bCs/>
              </w:rPr>
            </w:pPr>
            <w:r w:rsidRPr="00A20EAF">
              <w:rPr>
                <w:rFonts w:cstheme="minorHAnsi"/>
                <w:b/>
                <w:bCs/>
              </w:rPr>
              <w:t>Materialer</w:t>
            </w:r>
          </w:p>
        </w:tc>
        <w:tc>
          <w:tcPr>
            <w:tcW w:w="2552" w:type="dxa"/>
            <w:shd w:val="clear" w:color="auto" w:fill="E7E6E6" w:themeFill="background2"/>
          </w:tcPr>
          <w:p w14:paraId="2BEE0A2B" w14:textId="77777777" w:rsidR="00CC2B2E" w:rsidRPr="00A20EAF" w:rsidRDefault="00CC2B2E" w:rsidP="001F1975">
            <w:pPr>
              <w:jc w:val="center"/>
              <w:rPr>
                <w:rFonts w:cstheme="minorHAnsi"/>
                <w:b/>
                <w:bCs/>
              </w:rPr>
            </w:pPr>
          </w:p>
          <w:p w14:paraId="790AF06D" w14:textId="7B6D37B1" w:rsidR="00A81C6E" w:rsidRPr="00A20EAF" w:rsidRDefault="00A81C6E" w:rsidP="001F1975">
            <w:pPr>
              <w:jc w:val="center"/>
              <w:rPr>
                <w:rFonts w:cstheme="minorHAnsi"/>
                <w:b/>
                <w:bCs/>
              </w:rPr>
            </w:pPr>
            <w:r w:rsidRPr="00A20EAF">
              <w:rPr>
                <w:rFonts w:cstheme="minorHAnsi"/>
                <w:b/>
                <w:bCs/>
              </w:rPr>
              <w:t>Stofgruppe placering (</w:t>
            </w:r>
            <w:r w:rsidR="001F1975" w:rsidRPr="00A20EAF">
              <w:rPr>
                <w:rFonts w:cstheme="minorHAnsi"/>
                <w:b/>
                <w:bCs/>
              </w:rPr>
              <w:t>ind</w:t>
            </w:r>
            <w:r w:rsidRPr="00A20EAF">
              <w:rPr>
                <w:rFonts w:cstheme="minorHAnsi"/>
                <w:b/>
                <w:bCs/>
              </w:rPr>
              <w:t>farv)</w:t>
            </w:r>
          </w:p>
        </w:tc>
        <w:tc>
          <w:tcPr>
            <w:tcW w:w="5528" w:type="dxa"/>
            <w:shd w:val="clear" w:color="auto" w:fill="E7E6E6" w:themeFill="background2"/>
          </w:tcPr>
          <w:p w14:paraId="0ED2114A" w14:textId="77777777" w:rsidR="00CC2B2E" w:rsidRPr="00A20EAF" w:rsidRDefault="00CC2B2E" w:rsidP="00A81C6E">
            <w:pPr>
              <w:jc w:val="center"/>
              <w:rPr>
                <w:rFonts w:cstheme="minorHAnsi"/>
                <w:b/>
                <w:bCs/>
              </w:rPr>
            </w:pPr>
          </w:p>
          <w:p w14:paraId="7AB3CC9A" w14:textId="30C84A2B" w:rsidR="00A81C6E" w:rsidRPr="00A20EAF" w:rsidRDefault="00A81C6E" w:rsidP="00A81C6E">
            <w:pPr>
              <w:jc w:val="center"/>
              <w:rPr>
                <w:rFonts w:cstheme="minorHAnsi"/>
                <w:b/>
                <w:bCs/>
              </w:rPr>
            </w:pPr>
            <w:r w:rsidRPr="00A20EAF">
              <w:rPr>
                <w:rFonts w:cstheme="minorHAnsi"/>
                <w:b/>
                <w:bCs/>
              </w:rPr>
              <w:t>Forebyggende indsats og værnemidler</w:t>
            </w:r>
            <w:r w:rsidR="001F1975" w:rsidRPr="00A20EAF">
              <w:rPr>
                <w:rFonts w:cstheme="minorHAnsi"/>
                <w:b/>
                <w:bCs/>
              </w:rPr>
              <w:t>?</w:t>
            </w:r>
          </w:p>
        </w:tc>
        <w:tc>
          <w:tcPr>
            <w:tcW w:w="3685" w:type="dxa"/>
            <w:shd w:val="clear" w:color="auto" w:fill="E7E6E6" w:themeFill="background2"/>
          </w:tcPr>
          <w:p w14:paraId="7BF882A9" w14:textId="77777777" w:rsidR="00CC2B2E" w:rsidRPr="00A20EAF" w:rsidRDefault="00CC2B2E" w:rsidP="00B469E5">
            <w:pPr>
              <w:rPr>
                <w:rFonts w:cstheme="minorHAnsi"/>
                <w:b/>
                <w:bCs/>
              </w:rPr>
            </w:pPr>
          </w:p>
          <w:p w14:paraId="3402747C" w14:textId="02F5A69A" w:rsidR="00A81C6E" w:rsidRPr="00A20EAF" w:rsidRDefault="00A81C6E" w:rsidP="00B469E5">
            <w:pPr>
              <w:rPr>
                <w:rFonts w:cstheme="minorHAnsi"/>
                <w:b/>
                <w:bCs/>
              </w:rPr>
            </w:pPr>
            <w:r w:rsidRPr="00A20EAF">
              <w:rPr>
                <w:rFonts w:cstheme="minorHAnsi"/>
                <w:b/>
                <w:bCs/>
              </w:rPr>
              <w:t>Oplærings- /</w:t>
            </w:r>
            <w:r w:rsidR="00CC2B2E" w:rsidRPr="00A20EAF">
              <w:rPr>
                <w:rFonts w:cstheme="minorHAnsi"/>
                <w:b/>
                <w:bCs/>
              </w:rPr>
              <w:t>instruktionsbehov?</w:t>
            </w:r>
            <w:r w:rsidRPr="00A20EAF">
              <w:rPr>
                <w:rFonts w:cstheme="minorHAnsi"/>
                <w:b/>
                <w:bCs/>
              </w:rPr>
              <w:t xml:space="preserve">   </w:t>
            </w:r>
          </w:p>
          <w:p w14:paraId="5EBD1C97" w14:textId="6EED8205" w:rsidR="00A81C6E" w:rsidRPr="00A20EAF" w:rsidRDefault="00A81C6E" w:rsidP="00CC2B2E">
            <w:pPr>
              <w:rPr>
                <w:rFonts w:cstheme="minorHAnsi"/>
                <w:b/>
                <w:bCs/>
              </w:rPr>
            </w:pPr>
            <w:r w:rsidRPr="00A20EAF">
              <w:rPr>
                <w:rFonts w:cstheme="minorHAnsi"/>
                <w:b/>
                <w:bCs/>
              </w:rPr>
              <w:t xml:space="preserve">Ja/ </w:t>
            </w:r>
            <w:r w:rsidR="00CC2B2E" w:rsidRPr="00A20EAF">
              <w:rPr>
                <w:rFonts w:cstheme="minorHAnsi"/>
                <w:b/>
                <w:bCs/>
              </w:rPr>
              <w:t>nej,</w:t>
            </w:r>
            <w:r w:rsidRPr="00A20EAF">
              <w:rPr>
                <w:rFonts w:cstheme="minorHAnsi"/>
                <w:b/>
                <w:bCs/>
              </w:rPr>
              <w:t xml:space="preserve"> (evt. kommentar)</w:t>
            </w:r>
          </w:p>
        </w:tc>
      </w:tr>
      <w:tr w:rsidR="00A81C6E" w:rsidRPr="00A20EAF" w14:paraId="60A44343" w14:textId="77777777" w:rsidTr="002C4F74">
        <w:tc>
          <w:tcPr>
            <w:tcW w:w="2977" w:type="dxa"/>
            <w:shd w:val="clear" w:color="auto" w:fill="E7E6E6" w:themeFill="background2"/>
          </w:tcPr>
          <w:p w14:paraId="197F0DE8" w14:textId="33D32129" w:rsidR="00A81C6E" w:rsidRPr="00A20EAF" w:rsidRDefault="00A81C6E" w:rsidP="00B469E5">
            <w:pPr>
              <w:rPr>
                <w:rFonts w:cstheme="minorHAnsi"/>
                <w:b/>
                <w:bCs/>
              </w:rPr>
            </w:pPr>
            <w:r w:rsidRPr="00A20EAF">
              <w:rPr>
                <w:rFonts w:cstheme="minorHAnsi"/>
                <w:b/>
                <w:bCs/>
              </w:rPr>
              <w:t xml:space="preserve">Plaster </w:t>
            </w:r>
          </w:p>
        </w:tc>
        <w:tc>
          <w:tcPr>
            <w:tcW w:w="2552" w:type="dxa"/>
            <w:shd w:val="clear" w:color="auto" w:fill="E7E6E6" w:themeFill="background2"/>
          </w:tcPr>
          <w:p w14:paraId="3A452CF0" w14:textId="77777777" w:rsidR="00A81C6E" w:rsidRPr="00A20EAF" w:rsidRDefault="00A81C6E" w:rsidP="00B469E5">
            <w:pPr>
              <w:rPr>
                <w:rFonts w:cstheme="minorHAnsi"/>
              </w:rPr>
            </w:pPr>
          </w:p>
        </w:tc>
        <w:tc>
          <w:tcPr>
            <w:tcW w:w="5528" w:type="dxa"/>
            <w:shd w:val="clear" w:color="auto" w:fill="E7E6E6" w:themeFill="background2"/>
          </w:tcPr>
          <w:p w14:paraId="5DDDF6C5" w14:textId="77777777" w:rsidR="00A81C6E" w:rsidRPr="00A20EAF" w:rsidRDefault="00A81C6E" w:rsidP="006A1655">
            <w:pPr>
              <w:rPr>
                <w:rFonts w:cstheme="minorHAnsi"/>
              </w:rPr>
            </w:pPr>
          </w:p>
        </w:tc>
        <w:tc>
          <w:tcPr>
            <w:tcW w:w="3685" w:type="dxa"/>
            <w:shd w:val="clear" w:color="auto" w:fill="E7E6E6" w:themeFill="background2"/>
          </w:tcPr>
          <w:p w14:paraId="2750C50D" w14:textId="77777777" w:rsidR="00A81C6E" w:rsidRPr="00A20EAF" w:rsidRDefault="00A81C6E" w:rsidP="00B469E5">
            <w:pPr>
              <w:rPr>
                <w:rFonts w:cstheme="minorHAnsi"/>
              </w:rPr>
            </w:pPr>
          </w:p>
        </w:tc>
      </w:tr>
      <w:tr w:rsidR="00302535" w:rsidRPr="00A20EAF" w14:paraId="44D217C0" w14:textId="77777777" w:rsidTr="002C4F74">
        <w:tc>
          <w:tcPr>
            <w:tcW w:w="2977" w:type="dxa"/>
          </w:tcPr>
          <w:p w14:paraId="38710C29" w14:textId="36F46B84" w:rsidR="00172B01" w:rsidRPr="00A20EAF" w:rsidRDefault="00172B01" w:rsidP="00DD0E42">
            <w:pPr>
              <w:rPr>
                <w:rStyle w:val="Hyperlink"/>
                <w:rFonts w:cstheme="minorHAnsi"/>
                <w:b/>
                <w:i/>
                <w:color w:val="auto"/>
                <w:lang w:val="en-US"/>
              </w:rPr>
            </w:pPr>
          </w:p>
          <w:p w14:paraId="2FADC526" w14:textId="7E8BFB14" w:rsidR="00172B01" w:rsidRPr="00A20EAF" w:rsidRDefault="00D409B1" w:rsidP="00DD0E42">
            <w:pPr>
              <w:rPr>
                <w:rStyle w:val="Hyperlink"/>
                <w:rFonts w:cstheme="minorHAnsi"/>
                <w:b/>
                <w:color w:val="auto"/>
                <w:u w:val="none"/>
                <w:lang w:val="en-US"/>
              </w:rPr>
            </w:pPr>
            <w:r w:rsidRPr="00A20EAF">
              <w:rPr>
                <w:rStyle w:val="Hyperlink"/>
                <w:rFonts w:cstheme="minorHAnsi"/>
                <w:b/>
                <w:color w:val="auto"/>
                <w:u w:val="none"/>
                <w:lang w:val="en-US"/>
              </w:rPr>
              <w:t>Primer og bond:</w:t>
            </w:r>
          </w:p>
          <w:p w14:paraId="5F5F6BC7" w14:textId="77777777" w:rsidR="00D35180" w:rsidRPr="00A20EAF" w:rsidRDefault="00D35180" w:rsidP="00DD0E42">
            <w:pPr>
              <w:rPr>
                <w:rStyle w:val="Hyperlink"/>
                <w:rFonts w:cstheme="minorHAnsi"/>
                <w:b/>
                <w:color w:val="auto"/>
                <w:lang w:val="en-US"/>
              </w:rPr>
            </w:pPr>
          </w:p>
          <w:p w14:paraId="5F1924D4" w14:textId="5B473096" w:rsidR="00395D1C" w:rsidRPr="00A20EAF" w:rsidRDefault="00294990" w:rsidP="00172B01">
            <w:pPr>
              <w:rPr>
                <w:rStyle w:val="Hyperlink"/>
                <w:rFonts w:cstheme="minorHAnsi"/>
                <w:lang w:val="en-US"/>
              </w:rPr>
            </w:pPr>
            <w:hyperlink r:id="rId8" w:history="1">
              <w:r w:rsidR="00302535" w:rsidRPr="00A20EAF">
                <w:rPr>
                  <w:rStyle w:val="Hyperlink"/>
                  <w:rFonts w:cstheme="minorHAnsi"/>
                  <w:lang w:val="en-US"/>
                </w:rPr>
                <w:t>Scotchbond</w:t>
              </w:r>
              <w:r w:rsidR="00EC0DD5" w:rsidRPr="00A20EAF">
                <w:rPr>
                  <w:rStyle w:val="Hyperlink"/>
                  <w:rFonts w:cstheme="minorHAnsi"/>
                  <w:lang w:val="en-US"/>
                </w:rPr>
                <w:t xml:space="preserve"> MP</w:t>
              </w:r>
              <w:r w:rsidR="00172B01" w:rsidRPr="00A20EAF">
                <w:rPr>
                  <w:rStyle w:val="Hyperlink"/>
                  <w:rFonts w:cstheme="minorHAnsi"/>
                  <w:lang w:val="en-US"/>
                </w:rPr>
                <w:t xml:space="preserve"> adhesive</w:t>
              </w:r>
            </w:hyperlink>
          </w:p>
          <w:p w14:paraId="0E3F9262" w14:textId="62A6B1E1" w:rsidR="00172B01" w:rsidRPr="00A20EAF" w:rsidRDefault="00294990" w:rsidP="00172B01">
            <w:pPr>
              <w:rPr>
                <w:rStyle w:val="Hyperlink"/>
                <w:rFonts w:cstheme="minorHAnsi"/>
                <w:lang w:val="en-US"/>
              </w:rPr>
            </w:pPr>
            <w:hyperlink r:id="rId9" w:history="1">
              <w:r w:rsidR="00172B01" w:rsidRPr="00A20EAF">
                <w:rPr>
                  <w:rStyle w:val="Hyperlink"/>
                  <w:rFonts w:cstheme="minorHAnsi"/>
                  <w:lang w:val="en-US"/>
                </w:rPr>
                <w:t>Scotchbond MP Primer</w:t>
              </w:r>
            </w:hyperlink>
          </w:p>
          <w:p w14:paraId="0C189267" w14:textId="77777777" w:rsidR="00267230" w:rsidRPr="00A20EAF" w:rsidRDefault="00267230" w:rsidP="00172B01">
            <w:pPr>
              <w:rPr>
                <w:rStyle w:val="Hyperlink"/>
                <w:rFonts w:cstheme="minorHAnsi"/>
                <w:lang w:val="en-US"/>
              </w:rPr>
            </w:pPr>
          </w:p>
          <w:p w14:paraId="25B527F3" w14:textId="7D76EF30" w:rsidR="00267230" w:rsidRPr="00A20EAF" w:rsidRDefault="00294990" w:rsidP="00172B01">
            <w:pPr>
              <w:rPr>
                <w:rStyle w:val="Hyperlink"/>
                <w:rFonts w:cstheme="minorHAnsi"/>
                <w:lang w:val="en-US"/>
              </w:rPr>
            </w:pPr>
            <w:hyperlink r:id="rId10" w:history="1">
              <w:r w:rsidR="00267230" w:rsidRPr="00A20EAF">
                <w:rPr>
                  <w:rStyle w:val="Hyperlink"/>
                  <w:rFonts w:cstheme="minorHAnsi"/>
                  <w:lang w:val="en-US"/>
                </w:rPr>
                <w:t>Optibond FL Prime</w:t>
              </w:r>
            </w:hyperlink>
          </w:p>
          <w:p w14:paraId="051D6C45" w14:textId="714642F5" w:rsidR="00267230" w:rsidRPr="00A20EAF" w:rsidRDefault="00294990" w:rsidP="00172B01">
            <w:pPr>
              <w:rPr>
                <w:rStyle w:val="Hyperlink"/>
                <w:rFonts w:cstheme="minorHAnsi"/>
                <w:lang w:val="en-US"/>
              </w:rPr>
            </w:pPr>
            <w:hyperlink r:id="rId11" w:history="1">
              <w:r w:rsidR="00267230" w:rsidRPr="00A20EAF">
                <w:rPr>
                  <w:rStyle w:val="Hyperlink"/>
                  <w:rFonts w:cstheme="minorHAnsi"/>
                  <w:lang w:val="en-US"/>
                </w:rPr>
                <w:t>Optibond FL Adhesive</w:t>
              </w:r>
            </w:hyperlink>
          </w:p>
          <w:p w14:paraId="16E9AA60" w14:textId="77777777" w:rsidR="00EE6C4D" w:rsidRPr="00A20EAF" w:rsidRDefault="00EE6C4D" w:rsidP="00172B01">
            <w:pPr>
              <w:rPr>
                <w:rStyle w:val="Hyperlink"/>
                <w:rFonts w:cstheme="minorHAnsi"/>
                <w:lang w:val="en-US"/>
              </w:rPr>
            </w:pPr>
          </w:p>
          <w:p w14:paraId="1D39EF6E" w14:textId="643953C3" w:rsidR="00EE6C4D" w:rsidRPr="00A20EAF" w:rsidRDefault="00294990" w:rsidP="00172B01">
            <w:pPr>
              <w:rPr>
                <w:rStyle w:val="Hyperlink"/>
                <w:rFonts w:cstheme="minorHAnsi"/>
                <w:lang w:val="en-US"/>
              </w:rPr>
            </w:pPr>
            <w:hyperlink r:id="rId12" w:history="1">
              <w:r w:rsidR="00EE6C4D" w:rsidRPr="00A20EAF">
                <w:rPr>
                  <w:rStyle w:val="Hyperlink"/>
                  <w:rFonts w:cstheme="minorHAnsi"/>
                  <w:lang w:val="en-US"/>
                </w:rPr>
                <w:t>Clearfil SE Bond</w:t>
              </w:r>
            </w:hyperlink>
          </w:p>
          <w:p w14:paraId="09A26B20" w14:textId="1D34A10C" w:rsidR="00EE6C4D" w:rsidRPr="00A20EAF" w:rsidRDefault="00294990" w:rsidP="00172B01">
            <w:pPr>
              <w:rPr>
                <w:rStyle w:val="Hyperlink"/>
                <w:rFonts w:cstheme="minorHAnsi"/>
                <w:lang w:val="en-US"/>
              </w:rPr>
            </w:pPr>
            <w:hyperlink r:id="rId13" w:history="1">
              <w:r w:rsidR="00EE6C4D" w:rsidRPr="00A20EAF">
                <w:rPr>
                  <w:rStyle w:val="Hyperlink"/>
                  <w:rFonts w:cstheme="minorHAnsi"/>
                  <w:lang w:val="en-US"/>
                </w:rPr>
                <w:t>Clearfil SE Primer</w:t>
              </w:r>
            </w:hyperlink>
          </w:p>
          <w:p w14:paraId="308AFEDB" w14:textId="512DC637" w:rsidR="00172B01" w:rsidRPr="00A20EAF" w:rsidRDefault="00172B01" w:rsidP="00172B01">
            <w:pPr>
              <w:rPr>
                <w:rFonts w:cstheme="minorHAnsi"/>
                <w:lang w:val="en-US"/>
              </w:rPr>
            </w:pPr>
          </w:p>
        </w:tc>
        <w:tc>
          <w:tcPr>
            <w:tcW w:w="2552" w:type="dxa"/>
            <w:shd w:val="clear" w:color="auto" w:fill="FFFF99"/>
          </w:tcPr>
          <w:p w14:paraId="5F5FEC4D" w14:textId="51B12512" w:rsidR="00302535" w:rsidRPr="00A20EAF" w:rsidRDefault="00302535" w:rsidP="00FA5356">
            <w:pPr>
              <w:rPr>
                <w:rFonts w:cstheme="minorHAnsi"/>
              </w:rPr>
            </w:pPr>
            <w:r w:rsidRPr="00A20EAF">
              <w:rPr>
                <w:rFonts w:cstheme="minorHAnsi"/>
              </w:rPr>
              <w:t>Irritanter og allergener</w:t>
            </w:r>
          </w:p>
        </w:tc>
        <w:tc>
          <w:tcPr>
            <w:tcW w:w="5528" w:type="dxa"/>
            <w:vMerge w:val="restart"/>
          </w:tcPr>
          <w:p w14:paraId="560A59CC" w14:textId="77777777" w:rsidR="00302535" w:rsidRPr="00A20EAF" w:rsidRDefault="00302535" w:rsidP="006A1655">
            <w:pPr>
              <w:rPr>
                <w:rFonts w:cstheme="minorHAnsi"/>
                <w:b/>
                <w:i/>
              </w:rPr>
            </w:pPr>
            <w:r w:rsidRPr="00A20EAF">
              <w:rPr>
                <w:rFonts w:cstheme="minorHAnsi"/>
                <w:b/>
                <w:i/>
              </w:rPr>
              <w:t>Generelle anvisninger vedrørende hygiejne og personlige værnemidler:</w:t>
            </w:r>
          </w:p>
          <w:p w14:paraId="52A0E1D5" w14:textId="623D9129"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Der anvendes værnemidler (</w:t>
            </w:r>
            <w:r w:rsidR="00B57E51" w:rsidRPr="00A20EAF">
              <w:rPr>
                <w:rFonts w:cstheme="minorHAnsi"/>
              </w:rPr>
              <w:t>fx N</w:t>
            </w:r>
            <w:r w:rsidRPr="00A20EAF">
              <w:rPr>
                <w:rFonts w:cstheme="minorHAnsi"/>
              </w:rPr>
              <w:t xml:space="preserve">itrilhandsker, </w:t>
            </w:r>
            <w:r w:rsidR="00B57E51" w:rsidRPr="00A20EAF">
              <w:rPr>
                <w:rFonts w:cstheme="minorHAnsi"/>
              </w:rPr>
              <w:t>b</w:t>
            </w:r>
            <w:r w:rsidRPr="00A20EAF">
              <w:rPr>
                <w:rFonts w:cstheme="minorHAnsi"/>
              </w:rPr>
              <w:t>eskyttelsesbriller / visir</w:t>
            </w:r>
            <w:r w:rsidR="00B57E51" w:rsidRPr="00A20EAF">
              <w:rPr>
                <w:rFonts w:cstheme="minorHAnsi"/>
              </w:rPr>
              <w:t xml:space="preserve"> og </w:t>
            </w:r>
            <w:r w:rsidR="006D132E" w:rsidRPr="00A20EAF">
              <w:rPr>
                <w:rFonts w:cstheme="minorHAnsi"/>
              </w:rPr>
              <w:t>mundbind)</w:t>
            </w:r>
          </w:p>
          <w:p w14:paraId="01048A64" w14:textId="77777777"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Der arbejdes efter non touch-teknik med skift af handsker ved forurening, ridser / utætheder</w:t>
            </w:r>
          </w:p>
          <w:p w14:paraId="263DC1EC" w14:textId="77777777"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Ved hudkontakt vaskes straks med vand og sæbe</w:t>
            </w:r>
          </w:p>
          <w:p w14:paraId="2A4538ED" w14:textId="77777777"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Ved øjenkontakt skylles straks med lokal øjenskylleflaske og med teamhjælp. Der søges evt. læge.</w:t>
            </w:r>
          </w:p>
          <w:p w14:paraId="3CA5B84C" w14:textId="66609CA5"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 xml:space="preserve">Der er oprettet sikkerhedsdatablad på alle materialer. De findes </w:t>
            </w:r>
            <w:r w:rsidR="007A37D6" w:rsidRPr="00A20EAF">
              <w:rPr>
                <w:rFonts w:cstheme="minorHAnsi"/>
              </w:rPr>
              <w:t xml:space="preserve">ved at klikke på materialenavn til venstre. </w:t>
            </w:r>
          </w:p>
          <w:p w14:paraId="3C9C15C9" w14:textId="77777777"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Nye materialer og produkter introduceres på personalemøder.</w:t>
            </w:r>
          </w:p>
          <w:p w14:paraId="59E9E99A" w14:textId="634B19A9" w:rsidR="003D7CDE" w:rsidRPr="00A20EAF" w:rsidRDefault="003D7CDE" w:rsidP="002C4F74">
            <w:pPr>
              <w:pStyle w:val="Listeafsnit"/>
              <w:numPr>
                <w:ilvl w:val="0"/>
                <w:numId w:val="3"/>
              </w:numPr>
              <w:spacing w:line="259" w:lineRule="auto"/>
              <w:ind w:left="316"/>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316E2D95" w14:textId="016D7E46"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Efter brug af injektionssprøjter benyttes der engangshylstre og faste hylsterholdere til afdækning af sprøjtespidsen. Bortskaffelse af sprøjtespidser og skærende materialer som cultere, knækkede glastubuler o.l. sker i korrekte sikkerhedsbeholdere.</w:t>
            </w:r>
          </w:p>
          <w:p w14:paraId="6091EDFD" w14:textId="0A4CE72A" w:rsidR="00C722B5" w:rsidRPr="00A20EAF" w:rsidRDefault="00C722B5" w:rsidP="002C4F74">
            <w:pPr>
              <w:pStyle w:val="Listeafsnit"/>
              <w:numPr>
                <w:ilvl w:val="0"/>
                <w:numId w:val="3"/>
              </w:numPr>
              <w:spacing w:line="259" w:lineRule="auto"/>
              <w:ind w:left="316"/>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09DAFED0" w14:textId="77777777" w:rsidR="00302535" w:rsidRPr="00A20EAF" w:rsidRDefault="00302535" w:rsidP="00C722B5">
            <w:pPr>
              <w:rPr>
                <w:rFonts w:cstheme="minorHAnsi"/>
              </w:rPr>
            </w:pPr>
          </w:p>
          <w:p w14:paraId="7B5DBB8A" w14:textId="77777777" w:rsidR="00302535" w:rsidRPr="00A20EAF" w:rsidRDefault="00302535" w:rsidP="006A1655">
            <w:pPr>
              <w:rPr>
                <w:rFonts w:cstheme="minorHAnsi"/>
                <w:b/>
                <w:i/>
              </w:rPr>
            </w:pPr>
            <w:r w:rsidRPr="00A20EAF">
              <w:rPr>
                <w:rFonts w:cstheme="minorHAnsi"/>
                <w:b/>
                <w:i/>
              </w:rPr>
              <w:lastRenderedPageBreak/>
              <w:t>Forebyggende indsats:</w:t>
            </w:r>
          </w:p>
          <w:p w14:paraId="53409520" w14:textId="77777777" w:rsidR="00302535" w:rsidRPr="00A20EAF" w:rsidRDefault="00302535" w:rsidP="00F66D57">
            <w:pPr>
              <w:pStyle w:val="Listeafsnit"/>
              <w:numPr>
                <w:ilvl w:val="0"/>
                <w:numId w:val="3"/>
              </w:numPr>
              <w:spacing w:line="240" w:lineRule="auto"/>
              <w:ind w:left="316" w:hanging="240"/>
              <w:rPr>
                <w:rFonts w:cstheme="minorHAnsi"/>
              </w:rPr>
            </w:pPr>
            <w:r w:rsidRPr="00A20EAF">
              <w:rPr>
                <w:rFonts w:cstheme="minorHAnsi"/>
              </w:rPr>
              <w:t>Plast benyttes i kapselpistoler med kapsler eller med særskilt pen til fissurforsegling. Bond påføres typisk med sticks, som efter brug bortskaffes i plastkrus. Uafbunden restplast håndteres non touch pga. allergen risiko.</w:t>
            </w:r>
          </w:p>
          <w:p w14:paraId="6FA5E003" w14:textId="77777777" w:rsidR="00302535" w:rsidRPr="00A20EAF" w:rsidRDefault="00302535" w:rsidP="00F66D57">
            <w:pPr>
              <w:pStyle w:val="Listeafsnit"/>
              <w:numPr>
                <w:ilvl w:val="0"/>
                <w:numId w:val="3"/>
              </w:numPr>
              <w:spacing w:line="240" w:lineRule="auto"/>
              <w:ind w:left="316" w:hanging="240"/>
              <w:rPr>
                <w:rFonts w:cstheme="minorHAnsi"/>
              </w:rPr>
            </w:pPr>
            <w:r w:rsidRPr="00A20EAF">
              <w:rPr>
                <w:rFonts w:cstheme="minorHAnsi"/>
              </w:rPr>
              <w:t>Ved brug af syregel i sprøjter tjekkes altid for evt. propper/ god hæftning af sprøjtespids og risiko for splash ved at afprøve korrekt gennemløb fra sprøjtespids på serviet.</w:t>
            </w:r>
          </w:p>
          <w:p w14:paraId="498FC8CD" w14:textId="77777777" w:rsidR="00302535" w:rsidRPr="00A20EAF" w:rsidRDefault="00302535" w:rsidP="00F66D57">
            <w:pPr>
              <w:pStyle w:val="Listeafsnit"/>
              <w:numPr>
                <w:ilvl w:val="0"/>
                <w:numId w:val="4"/>
              </w:numPr>
              <w:spacing w:line="240" w:lineRule="auto"/>
              <w:ind w:left="316" w:hanging="240"/>
              <w:rPr>
                <w:rFonts w:cstheme="minorHAnsi"/>
              </w:rPr>
            </w:pPr>
            <w:r w:rsidRPr="00A20EAF">
              <w:rPr>
                <w:rFonts w:cstheme="minorHAnsi"/>
              </w:rPr>
              <w:t>Plast/Compomer/gl.ion LC polymeriseres alle med intensiv lyslampe. Lyset er farligt for øjnenes blå stave og må ikke sigtes mod øjnene. De stærkeste kortlysende lamper er mest risikable for øjnene. Der anvendes altid orange beskyttelsesskærm eller kigges bort.</w:t>
            </w:r>
          </w:p>
          <w:p w14:paraId="2C17481A" w14:textId="709D0153" w:rsidR="00302535" w:rsidRPr="00A20EAF" w:rsidRDefault="00302535" w:rsidP="00F66D57">
            <w:pPr>
              <w:pStyle w:val="Listeafsnit"/>
              <w:numPr>
                <w:ilvl w:val="0"/>
                <w:numId w:val="4"/>
              </w:numPr>
              <w:spacing w:line="240" w:lineRule="auto"/>
              <w:ind w:left="316" w:hanging="240"/>
              <w:rPr>
                <w:rFonts w:cstheme="minorHAnsi"/>
              </w:rPr>
            </w:pPr>
            <w:r w:rsidRPr="00A20EAF">
              <w:rPr>
                <w:rFonts w:cstheme="minorHAnsi"/>
              </w:rPr>
              <w:t>Ved brug af dycal og andre</w:t>
            </w:r>
            <w:r w:rsidR="0097714C" w:rsidRPr="00A20EAF">
              <w:rPr>
                <w:rFonts w:cstheme="minorHAnsi"/>
              </w:rPr>
              <w:t xml:space="preserve"> b</w:t>
            </w:r>
            <w:r w:rsidRPr="00A20EAF">
              <w:rPr>
                <w:rFonts w:cstheme="minorHAnsi"/>
              </w:rPr>
              <w:t>unddæknings</w:t>
            </w:r>
            <w:r w:rsidR="0097714C" w:rsidRPr="00A20EAF">
              <w:rPr>
                <w:rFonts w:cstheme="minorHAnsi"/>
              </w:rPr>
              <w:t>-</w:t>
            </w:r>
            <w:r w:rsidRPr="00A20EAF">
              <w:rPr>
                <w:rFonts w:cstheme="minorHAnsi"/>
              </w:rPr>
              <w:t xml:space="preserve">stoffer etc. Skal disse udrøres korrekt. Udrøringen sker ved at tage to lige store dele materiale, </w:t>
            </w:r>
            <w:r w:rsidR="00E42EC3" w:rsidRPr="00A20EAF">
              <w:rPr>
                <w:rFonts w:cstheme="minorHAnsi"/>
              </w:rPr>
              <w:t>som udrøres med spatel på papir</w:t>
            </w:r>
            <w:r w:rsidRPr="00A20EAF">
              <w:rPr>
                <w:rFonts w:cstheme="minorHAnsi"/>
              </w:rPr>
              <w:t xml:space="preserve"> blok. Det udrørte materiale tages op på instrument, evt. en dråbefører, og gives til behandleren. Instrument tørres af inden exit til sterilisation.</w:t>
            </w:r>
          </w:p>
          <w:p w14:paraId="1435C8F1" w14:textId="77777777" w:rsidR="00302535" w:rsidRPr="00A20EAF" w:rsidRDefault="00302535" w:rsidP="00F66D57">
            <w:pPr>
              <w:pStyle w:val="Listeafsnit"/>
              <w:numPr>
                <w:ilvl w:val="0"/>
                <w:numId w:val="4"/>
              </w:numPr>
              <w:spacing w:line="240" w:lineRule="auto"/>
              <w:ind w:left="316" w:hanging="240"/>
              <w:rPr>
                <w:rFonts w:cstheme="minorHAnsi"/>
              </w:rPr>
            </w:pPr>
            <w:r w:rsidRPr="00A20EAF">
              <w:rPr>
                <w:rFonts w:cstheme="minorHAnsi"/>
              </w:rPr>
              <w:t>Pudsning af plast sker under vandpåsprøjtning (eller med pudsestrips)</w:t>
            </w:r>
          </w:p>
          <w:p w14:paraId="6E6A8191" w14:textId="55394E79" w:rsidR="00302535" w:rsidRPr="00A20EAF" w:rsidRDefault="00426512" w:rsidP="00F66D57">
            <w:pPr>
              <w:pStyle w:val="Listeafsnit"/>
              <w:numPr>
                <w:ilvl w:val="0"/>
                <w:numId w:val="4"/>
              </w:numPr>
              <w:spacing w:line="240" w:lineRule="auto"/>
              <w:ind w:left="316" w:hanging="240"/>
              <w:rPr>
                <w:rFonts w:cstheme="minorHAnsi"/>
              </w:rPr>
            </w:pPr>
            <w:r w:rsidRPr="00A20EAF">
              <w:rPr>
                <w:rFonts w:cstheme="minorHAnsi"/>
              </w:rPr>
              <w:t>Der henvises i øvrigt</w:t>
            </w:r>
            <w:r w:rsidR="00302535" w:rsidRPr="00A20EAF">
              <w:rPr>
                <w:rFonts w:cstheme="minorHAnsi"/>
              </w:rPr>
              <w:t xml:space="preserve"> til instrukser og vejledninger</w:t>
            </w:r>
          </w:p>
          <w:p w14:paraId="3ADE63FA" w14:textId="77777777" w:rsidR="00BA6A2A" w:rsidRPr="00A20EAF" w:rsidRDefault="00F2302E" w:rsidP="00BA6A2A">
            <w:pPr>
              <w:pStyle w:val="Listeafsnit"/>
              <w:numPr>
                <w:ilvl w:val="0"/>
                <w:numId w:val="4"/>
              </w:numPr>
              <w:spacing w:after="160" w:line="240" w:lineRule="auto"/>
              <w:ind w:left="316" w:hanging="240"/>
              <w:rPr>
                <w:rFonts w:cstheme="minorHAnsi"/>
              </w:rPr>
            </w:pPr>
            <w:r w:rsidRPr="00A20EAF">
              <w:rPr>
                <w:rFonts w:cstheme="minorHAnsi"/>
              </w:rPr>
              <w:t>Plast/Compomer/gl.ion LC polymeriseres alle med intensiv lyslampe med blåt lys tæt ved det ultraviolette lys. Lyset er farligt for øjnenes og må ikke sigtes mod øjnene. De stærkeste kortlysende lamper er mest risikable for øjnene. Der anvendes altid orange beskyttelsesskærm eller kigges bort.</w:t>
            </w:r>
          </w:p>
          <w:p w14:paraId="65EF99C2" w14:textId="77777777" w:rsidR="007E75FC" w:rsidRPr="00A20EAF" w:rsidRDefault="00BA6A2A" w:rsidP="007E75FC">
            <w:pPr>
              <w:pStyle w:val="Listeafsnit"/>
              <w:numPr>
                <w:ilvl w:val="0"/>
                <w:numId w:val="4"/>
              </w:numPr>
              <w:spacing w:after="160" w:line="240" w:lineRule="auto"/>
              <w:ind w:left="316" w:hanging="240"/>
              <w:rPr>
                <w:rFonts w:cstheme="minorHAnsi"/>
              </w:rPr>
            </w:pPr>
            <w:r w:rsidRPr="00A20EAF">
              <w:rPr>
                <w:rFonts w:cstheme="minorHAnsi"/>
              </w:rPr>
              <w:t xml:space="preserve">UTH </w:t>
            </w:r>
            <w:hyperlink r:id="rId14" w:history="1">
              <w:r w:rsidRPr="00A20EAF">
                <w:rPr>
                  <w:rStyle w:val="Hyperlink"/>
                  <w:rFonts w:eastAsia="Times New Roman" w:cstheme="minorHAnsi"/>
                </w:rPr>
                <w:t>https://stps.dk/da/laering/utilsigtede-haendelser/#</w:t>
              </w:r>
            </w:hyperlink>
            <w:r w:rsidRPr="00A20EAF">
              <w:rPr>
                <w:rFonts w:eastAsia="Times New Roman" w:cstheme="minorHAnsi"/>
              </w:rPr>
              <w:t xml:space="preserve"> indberettes altid og afvigende hændelser noteres løbende og drøftes præventivt på personalemøder.</w:t>
            </w:r>
            <w:r w:rsidR="006D21D2" w:rsidRPr="00A20EAF">
              <w:rPr>
                <w:rFonts w:eastAsia="Times New Roman" w:cstheme="minorHAnsi"/>
              </w:rPr>
              <w:t xml:space="preserve"> UTH skal indberettes af en arbejdsmiljørepræsentant</w:t>
            </w:r>
          </w:p>
          <w:p w14:paraId="3456CB2C" w14:textId="463E7A88" w:rsidR="00302535" w:rsidRPr="00A20EAF" w:rsidRDefault="00302535" w:rsidP="007E75FC">
            <w:pPr>
              <w:ind w:left="76"/>
              <w:rPr>
                <w:rFonts w:cstheme="minorHAnsi"/>
              </w:rPr>
            </w:pPr>
            <w:r w:rsidRPr="00A20EAF">
              <w:rPr>
                <w:rFonts w:cstheme="minorHAnsi"/>
                <w:b/>
                <w:i/>
              </w:rPr>
              <w:lastRenderedPageBreak/>
              <w:t>N2O - behandling</w:t>
            </w:r>
          </w:p>
          <w:p w14:paraId="7AD16322" w14:textId="282DCE8C" w:rsidR="00302535" w:rsidRPr="00A20EAF" w:rsidRDefault="00302535" w:rsidP="00F66D57">
            <w:pPr>
              <w:pStyle w:val="Listeafsnit"/>
              <w:numPr>
                <w:ilvl w:val="0"/>
                <w:numId w:val="4"/>
              </w:numPr>
              <w:ind w:left="316" w:hanging="240"/>
              <w:rPr>
                <w:rFonts w:cstheme="minorHAnsi"/>
              </w:rPr>
            </w:pPr>
            <w:r w:rsidRPr="00A20EAF">
              <w:rPr>
                <w:rFonts w:cstheme="minorHAnsi"/>
              </w:rPr>
              <w:t>Henvisning til Særlig instruks om N2O og behandlingsprincipper (Step, by step, Præox. Fase og post oxyg</w:t>
            </w:r>
            <w:r w:rsidR="00197ACF" w:rsidRPr="00A20EAF">
              <w:rPr>
                <w:rFonts w:cstheme="minorHAnsi"/>
              </w:rPr>
              <w:t>erings</w:t>
            </w:r>
            <w:r w:rsidRPr="00A20EAF">
              <w:rPr>
                <w:rFonts w:cstheme="minorHAnsi"/>
              </w:rPr>
              <w:t xml:space="preserve"> fase, Pædagogisk optræden).</w:t>
            </w:r>
          </w:p>
          <w:p w14:paraId="4DD51147" w14:textId="77777777" w:rsidR="00302535" w:rsidRPr="00A20EAF" w:rsidRDefault="00302535" w:rsidP="00F66D57">
            <w:pPr>
              <w:pStyle w:val="Listeafsnit"/>
              <w:numPr>
                <w:ilvl w:val="0"/>
                <w:numId w:val="4"/>
              </w:numPr>
              <w:ind w:left="316" w:hanging="240"/>
              <w:rPr>
                <w:rFonts w:cstheme="minorHAnsi"/>
              </w:rPr>
            </w:pPr>
            <w:r w:rsidRPr="00A20EAF">
              <w:rPr>
                <w:rFonts w:cstheme="minorHAnsi"/>
              </w:rPr>
              <w:t>Patienten instrueres grundigt vedr. samarbejde under brugen af lattergas</w:t>
            </w:r>
          </w:p>
          <w:p w14:paraId="0204A970" w14:textId="77777777" w:rsidR="00302535" w:rsidRPr="00A20EAF" w:rsidRDefault="00302535" w:rsidP="00F66D57">
            <w:pPr>
              <w:pStyle w:val="Listeafsnit"/>
              <w:numPr>
                <w:ilvl w:val="0"/>
                <w:numId w:val="4"/>
              </w:numPr>
              <w:ind w:left="316" w:hanging="240"/>
              <w:rPr>
                <w:rFonts w:cstheme="minorHAnsi"/>
              </w:rPr>
            </w:pPr>
            <w:r w:rsidRPr="00A20EAF">
              <w:rPr>
                <w:rFonts w:cstheme="minorHAnsi"/>
              </w:rPr>
              <w:t>Gravidt personale arbejder ikke med lattergas</w:t>
            </w:r>
          </w:p>
          <w:p w14:paraId="5BC74365" w14:textId="39EE5E03" w:rsidR="00302535" w:rsidRPr="00A20EAF" w:rsidRDefault="00302535" w:rsidP="00F66D57">
            <w:pPr>
              <w:pStyle w:val="Listeafsnit"/>
              <w:numPr>
                <w:ilvl w:val="0"/>
                <w:numId w:val="4"/>
              </w:numPr>
              <w:ind w:left="316" w:hanging="240"/>
              <w:rPr>
                <w:rFonts w:cstheme="minorHAnsi"/>
              </w:rPr>
            </w:pPr>
            <w:r w:rsidRPr="00A20EAF">
              <w:rPr>
                <w:rFonts w:cstheme="minorHAnsi"/>
              </w:rPr>
              <w:t>Ved ubehag og svimmelhed hos personalet under behandling kontrolleres der for næselækager, patientkooperation og tale, udsug mv. Der kan overvejes omrokering eller afbrud af behandlingen.</w:t>
            </w:r>
          </w:p>
        </w:tc>
        <w:tc>
          <w:tcPr>
            <w:tcW w:w="3685" w:type="dxa"/>
            <w:vMerge w:val="restart"/>
          </w:tcPr>
          <w:p w14:paraId="228E1B99" w14:textId="77777777" w:rsidR="0030690B" w:rsidRPr="00A20EAF" w:rsidRDefault="0030690B" w:rsidP="0030690B">
            <w:pPr>
              <w:rPr>
                <w:rFonts w:cstheme="minorHAnsi"/>
              </w:rPr>
            </w:pPr>
            <w:r w:rsidRPr="00A20EAF">
              <w:rPr>
                <w:rFonts w:cstheme="minorHAnsi"/>
              </w:rPr>
              <w:lastRenderedPageBreak/>
              <w:t xml:space="preserve">Håndtering er lært under uddannelsen samt ved sidemandsoplæring. </w:t>
            </w:r>
          </w:p>
          <w:p w14:paraId="40C58C62" w14:textId="01AF8A16" w:rsidR="0030690B" w:rsidRPr="00A20EAF" w:rsidRDefault="00D47497" w:rsidP="0030690B">
            <w:pPr>
              <w:rPr>
                <w:rFonts w:cstheme="minorHAnsi"/>
              </w:rPr>
            </w:pPr>
            <w:r w:rsidRPr="00A20EAF">
              <w:rPr>
                <w:rFonts w:cstheme="minorHAnsi"/>
              </w:rPr>
              <w:t>Der h</w:t>
            </w:r>
            <w:r w:rsidR="0030690B" w:rsidRPr="00A20EAF">
              <w:rPr>
                <w:rFonts w:cstheme="minorHAnsi"/>
              </w:rPr>
              <w:t>envise</w:t>
            </w:r>
            <w:r w:rsidRPr="00A20EAF">
              <w:rPr>
                <w:rFonts w:cstheme="minorHAnsi"/>
              </w:rPr>
              <w:t>s</w:t>
            </w:r>
            <w:r w:rsidR="0030690B" w:rsidRPr="00A20EAF">
              <w:rPr>
                <w:rFonts w:cstheme="minorHAnsi"/>
              </w:rPr>
              <w:t xml:space="preserve"> desuden til instrukser og vejledninger</w:t>
            </w:r>
          </w:p>
          <w:p w14:paraId="4A21446C" w14:textId="77777777" w:rsidR="00CA4059" w:rsidRPr="00A20EAF" w:rsidRDefault="00CA4059" w:rsidP="00B469E5">
            <w:pPr>
              <w:rPr>
                <w:rFonts w:cstheme="minorHAnsi"/>
              </w:rPr>
            </w:pPr>
          </w:p>
          <w:p w14:paraId="09976DC2" w14:textId="77777777" w:rsidR="00D93EE8" w:rsidRPr="00A20EAF" w:rsidRDefault="00D93EE8" w:rsidP="0097714C">
            <w:pPr>
              <w:pStyle w:val="Listeafsnit"/>
              <w:numPr>
                <w:ilvl w:val="0"/>
                <w:numId w:val="5"/>
              </w:numPr>
              <w:ind w:left="336" w:hanging="259"/>
              <w:rPr>
                <w:rFonts w:cstheme="minorHAnsi"/>
              </w:rPr>
            </w:pPr>
            <w:r w:rsidRPr="00A20EAF">
              <w:rPr>
                <w:rFonts w:cstheme="minorHAnsi"/>
              </w:rPr>
              <w:t xml:space="preserve">Dette registreringsskema indgår i oplæringen og instruktion om tandlægearbejdet. </w:t>
            </w:r>
          </w:p>
          <w:p w14:paraId="115A5B0F" w14:textId="77777777" w:rsidR="00D93EE8" w:rsidRPr="00A20EAF" w:rsidRDefault="00D93EE8" w:rsidP="0097714C">
            <w:pPr>
              <w:pStyle w:val="Listeafsnit"/>
              <w:numPr>
                <w:ilvl w:val="0"/>
                <w:numId w:val="5"/>
              </w:numPr>
              <w:ind w:left="336"/>
              <w:rPr>
                <w:rFonts w:cstheme="minorHAnsi"/>
              </w:rPr>
            </w:pPr>
            <w:r w:rsidRPr="00A20EAF">
              <w:rPr>
                <w:rFonts w:cstheme="minorHAnsi"/>
              </w:rPr>
              <w:t>NIR for tandklinikker og tandplejens Kemiske APV introduceres til nyt personale.</w:t>
            </w:r>
          </w:p>
          <w:p w14:paraId="31BEFBC2" w14:textId="07316262" w:rsidR="00D93EE8" w:rsidRPr="00A20EAF" w:rsidRDefault="00D93EE8" w:rsidP="00C722B5">
            <w:pPr>
              <w:pStyle w:val="Listeafsnit"/>
              <w:numPr>
                <w:ilvl w:val="0"/>
                <w:numId w:val="5"/>
              </w:numPr>
              <w:ind w:left="336"/>
              <w:rPr>
                <w:rFonts w:cstheme="minorHAnsi"/>
              </w:rPr>
            </w:pPr>
            <w:r w:rsidRPr="00A20EAF">
              <w:rPr>
                <w:rFonts w:cstheme="minorHAnsi"/>
              </w:rPr>
              <w:t>Der henvises i øvrigt til tandplejens sikkerhedsdatablade for de enkelte stoffer</w:t>
            </w:r>
          </w:p>
          <w:p w14:paraId="63A1BC23" w14:textId="77777777" w:rsidR="00D93EE8" w:rsidRPr="00A20EAF" w:rsidRDefault="00D93EE8" w:rsidP="0097714C">
            <w:pPr>
              <w:pStyle w:val="Listeafsnit"/>
              <w:numPr>
                <w:ilvl w:val="0"/>
                <w:numId w:val="5"/>
              </w:numPr>
              <w:ind w:left="336"/>
              <w:rPr>
                <w:rFonts w:cstheme="minorHAnsi"/>
              </w:rPr>
            </w:pPr>
            <w:r w:rsidRPr="00A20EAF">
              <w:rPr>
                <w:rFonts w:cstheme="minorHAnsi"/>
              </w:rPr>
              <w:t>Instruks om N2O og arbejdspladsens instrukser og hygiejnevejledning indgår i oplæringen – Se F-drevet under ”instrukser”</w:t>
            </w:r>
          </w:p>
          <w:p w14:paraId="4EBB6BD2" w14:textId="77777777" w:rsidR="00D93EE8" w:rsidRPr="00A20EAF" w:rsidRDefault="00D93EE8" w:rsidP="0097714C">
            <w:pPr>
              <w:pStyle w:val="Listeafsnit"/>
              <w:numPr>
                <w:ilvl w:val="0"/>
                <w:numId w:val="5"/>
              </w:numPr>
              <w:ind w:left="336"/>
              <w:rPr>
                <w:rFonts w:cstheme="minorHAnsi"/>
              </w:rPr>
            </w:pPr>
            <w:r w:rsidRPr="00A20EAF">
              <w:rPr>
                <w:rFonts w:cstheme="minorHAnsi"/>
              </w:rPr>
              <w:t xml:space="preserve">Der suppleres med Sidemandsoplæring og Mentorordning </w:t>
            </w:r>
          </w:p>
          <w:p w14:paraId="072440B8" w14:textId="0C97F284" w:rsidR="00D93EE8" w:rsidRPr="00A20EAF" w:rsidRDefault="00D93EE8" w:rsidP="0097714C">
            <w:pPr>
              <w:pStyle w:val="Listeafsnit"/>
              <w:numPr>
                <w:ilvl w:val="0"/>
                <w:numId w:val="5"/>
              </w:numPr>
              <w:ind w:left="336"/>
              <w:rPr>
                <w:rFonts w:cstheme="minorHAnsi"/>
              </w:rPr>
            </w:pPr>
            <w:r w:rsidRPr="00A20EAF">
              <w:rPr>
                <w:rFonts w:cstheme="minorHAnsi"/>
              </w:rPr>
              <w:t>AM-retningslinjer generelt findes og opdateres på F-drevet.</w:t>
            </w:r>
          </w:p>
          <w:p w14:paraId="3C3F6C2C" w14:textId="6825B2FE" w:rsidR="00C722B5" w:rsidRPr="00A20EAF" w:rsidRDefault="00C722B5" w:rsidP="0097714C">
            <w:pPr>
              <w:pStyle w:val="Listeafsnit"/>
              <w:numPr>
                <w:ilvl w:val="0"/>
                <w:numId w:val="5"/>
              </w:numPr>
              <w:ind w:left="336"/>
              <w:rPr>
                <w:rFonts w:cstheme="minorHAnsi"/>
              </w:rPr>
            </w:pPr>
            <w:r w:rsidRPr="00A20EAF">
              <w:rPr>
                <w:rFonts w:cstheme="minorHAnsi"/>
              </w:rPr>
              <w:t>Dette kemiske registerringsskema revideres sammen med den Kemiske APV hvert 3 år</w:t>
            </w:r>
          </w:p>
          <w:p w14:paraId="7927BD26" w14:textId="710A2837" w:rsidR="00D1730B" w:rsidRPr="00A20EAF" w:rsidRDefault="00D1730B" w:rsidP="0097714C">
            <w:pPr>
              <w:ind w:left="336"/>
              <w:rPr>
                <w:rFonts w:cstheme="minorHAnsi"/>
              </w:rPr>
            </w:pPr>
          </w:p>
          <w:p w14:paraId="2DB5C968" w14:textId="31FC6556" w:rsidR="00D1730B" w:rsidRPr="00A20EAF" w:rsidRDefault="00D1730B" w:rsidP="00D1730B">
            <w:pPr>
              <w:rPr>
                <w:rFonts w:cstheme="minorHAnsi"/>
              </w:rPr>
            </w:pPr>
          </w:p>
          <w:p w14:paraId="3AC863D1" w14:textId="34AA1F05" w:rsidR="00D1730B" w:rsidRPr="00A20EAF" w:rsidRDefault="00D1730B" w:rsidP="00D1730B">
            <w:pPr>
              <w:rPr>
                <w:rFonts w:cstheme="minorHAnsi"/>
              </w:rPr>
            </w:pPr>
          </w:p>
          <w:p w14:paraId="7D74D156" w14:textId="058FDE3C" w:rsidR="00D1730B" w:rsidRPr="00A20EAF" w:rsidRDefault="00D1730B" w:rsidP="00D1730B">
            <w:pPr>
              <w:rPr>
                <w:rFonts w:cstheme="minorHAnsi"/>
              </w:rPr>
            </w:pPr>
          </w:p>
          <w:p w14:paraId="7B4D5F5D" w14:textId="62505C22" w:rsidR="00D1730B" w:rsidRPr="00A20EAF" w:rsidRDefault="00D1730B" w:rsidP="00D1730B">
            <w:pPr>
              <w:rPr>
                <w:rFonts w:cstheme="minorHAnsi"/>
              </w:rPr>
            </w:pPr>
          </w:p>
          <w:p w14:paraId="3FEB6D2D" w14:textId="45C8359B" w:rsidR="00D1730B" w:rsidRPr="00A20EAF" w:rsidRDefault="00D1730B" w:rsidP="00D1730B">
            <w:pPr>
              <w:rPr>
                <w:rFonts w:cstheme="minorHAnsi"/>
              </w:rPr>
            </w:pPr>
          </w:p>
          <w:p w14:paraId="2CBD687B" w14:textId="795E031B" w:rsidR="00D1730B" w:rsidRPr="00A20EAF" w:rsidRDefault="00D1730B" w:rsidP="00D1730B">
            <w:pPr>
              <w:rPr>
                <w:rFonts w:cstheme="minorHAnsi"/>
              </w:rPr>
            </w:pPr>
          </w:p>
          <w:p w14:paraId="26AA2D81" w14:textId="69A069BB" w:rsidR="00D1730B" w:rsidRPr="00A20EAF" w:rsidRDefault="00D1730B" w:rsidP="00D1730B">
            <w:pPr>
              <w:rPr>
                <w:rFonts w:cstheme="minorHAnsi"/>
              </w:rPr>
            </w:pPr>
          </w:p>
          <w:p w14:paraId="4A0509CB" w14:textId="3E5588F0" w:rsidR="00D1730B" w:rsidRPr="00A20EAF" w:rsidRDefault="00D1730B" w:rsidP="00D1730B">
            <w:pPr>
              <w:rPr>
                <w:rFonts w:cstheme="minorHAnsi"/>
              </w:rPr>
            </w:pPr>
          </w:p>
          <w:p w14:paraId="72733102" w14:textId="482C010D" w:rsidR="00D1730B" w:rsidRPr="00A20EAF" w:rsidRDefault="00D1730B" w:rsidP="00D1730B">
            <w:pPr>
              <w:rPr>
                <w:rFonts w:cstheme="minorHAnsi"/>
              </w:rPr>
            </w:pPr>
          </w:p>
          <w:p w14:paraId="5B313C24" w14:textId="0ADD2AEA" w:rsidR="00D1730B" w:rsidRPr="00A20EAF" w:rsidRDefault="00D1730B" w:rsidP="00D1730B">
            <w:pPr>
              <w:rPr>
                <w:rFonts w:cstheme="minorHAnsi"/>
              </w:rPr>
            </w:pPr>
          </w:p>
          <w:p w14:paraId="61C413D2" w14:textId="3A393DB3" w:rsidR="00D1730B" w:rsidRPr="00A20EAF" w:rsidRDefault="00D1730B" w:rsidP="00D1730B">
            <w:pPr>
              <w:rPr>
                <w:rFonts w:cstheme="minorHAnsi"/>
              </w:rPr>
            </w:pPr>
          </w:p>
          <w:p w14:paraId="4100D0C6" w14:textId="5756001D" w:rsidR="00D1730B" w:rsidRPr="00A20EAF" w:rsidRDefault="00D1730B" w:rsidP="00D1730B">
            <w:pPr>
              <w:rPr>
                <w:rFonts w:cstheme="minorHAnsi"/>
              </w:rPr>
            </w:pPr>
          </w:p>
          <w:p w14:paraId="194F3D9E" w14:textId="0FFB8B27" w:rsidR="00D1730B" w:rsidRPr="00A20EAF" w:rsidRDefault="00D1730B" w:rsidP="00D1730B">
            <w:pPr>
              <w:rPr>
                <w:rFonts w:cstheme="minorHAnsi"/>
              </w:rPr>
            </w:pPr>
          </w:p>
          <w:p w14:paraId="401605D9" w14:textId="27EB35E4" w:rsidR="00D1730B" w:rsidRPr="00A20EAF" w:rsidRDefault="00D1730B" w:rsidP="00D1730B">
            <w:pPr>
              <w:rPr>
                <w:rFonts w:cstheme="minorHAnsi"/>
              </w:rPr>
            </w:pPr>
          </w:p>
          <w:p w14:paraId="057F406D" w14:textId="7DD74BD8" w:rsidR="00D1730B" w:rsidRPr="00A20EAF" w:rsidRDefault="00D1730B" w:rsidP="00D1730B">
            <w:pPr>
              <w:rPr>
                <w:rFonts w:cstheme="minorHAnsi"/>
              </w:rPr>
            </w:pPr>
          </w:p>
          <w:p w14:paraId="47858ACA" w14:textId="692A41D2" w:rsidR="00D1730B" w:rsidRPr="00A20EAF" w:rsidRDefault="00D1730B" w:rsidP="00D1730B">
            <w:pPr>
              <w:rPr>
                <w:rFonts w:cstheme="minorHAnsi"/>
              </w:rPr>
            </w:pPr>
          </w:p>
          <w:p w14:paraId="152BF859" w14:textId="52E326C1" w:rsidR="00D1730B" w:rsidRPr="00A20EAF" w:rsidRDefault="00D1730B" w:rsidP="00D1730B">
            <w:pPr>
              <w:rPr>
                <w:rFonts w:cstheme="minorHAnsi"/>
              </w:rPr>
            </w:pPr>
          </w:p>
          <w:p w14:paraId="6F528B55" w14:textId="4CB8382F" w:rsidR="00D1730B" w:rsidRPr="00A20EAF" w:rsidRDefault="00D1730B" w:rsidP="00D1730B">
            <w:pPr>
              <w:rPr>
                <w:rFonts w:cstheme="minorHAnsi"/>
              </w:rPr>
            </w:pPr>
          </w:p>
          <w:p w14:paraId="52504A1A" w14:textId="6D3797EA" w:rsidR="00D1730B" w:rsidRPr="00A20EAF" w:rsidRDefault="00D1730B" w:rsidP="00D1730B">
            <w:pPr>
              <w:rPr>
                <w:rFonts w:cstheme="minorHAnsi"/>
              </w:rPr>
            </w:pPr>
          </w:p>
          <w:p w14:paraId="08CBEF5C" w14:textId="12AA5FEF" w:rsidR="00D1730B" w:rsidRPr="00A20EAF" w:rsidRDefault="00D1730B" w:rsidP="00D1730B">
            <w:pPr>
              <w:rPr>
                <w:rFonts w:cstheme="minorHAnsi"/>
              </w:rPr>
            </w:pPr>
          </w:p>
          <w:p w14:paraId="2D2F208D" w14:textId="04009B11" w:rsidR="00D1730B" w:rsidRPr="00A20EAF" w:rsidRDefault="00D1730B" w:rsidP="00D1730B">
            <w:pPr>
              <w:rPr>
                <w:rFonts w:cstheme="minorHAnsi"/>
              </w:rPr>
            </w:pPr>
          </w:p>
          <w:p w14:paraId="2649867C" w14:textId="6DB91C6F" w:rsidR="00D1730B" w:rsidRPr="00A20EAF" w:rsidRDefault="00D1730B" w:rsidP="00D1730B">
            <w:pPr>
              <w:rPr>
                <w:rFonts w:cstheme="minorHAnsi"/>
              </w:rPr>
            </w:pPr>
          </w:p>
          <w:p w14:paraId="7184C2E9" w14:textId="0D3656C4" w:rsidR="00D1730B" w:rsidRPr="00A20EAF" w:rsidRDefault="00D1730B" w:rsidP="00D1730B">
            <w:pPr>
              <w:rPr>
                <w:rFonts w:cstheme="minorHAnsi"/>
              </w:rPr>
            </w:pPr>
          </w:p>
          <w:p w14:paraId="78AB42E4" w14:textId="5D320CAD" w:rsidR="00D1730B" w:rsidRPr="00A20EAF" w:rsidRDefault="00D1730B" w:rsidP="00D1730B">
            <w:pPr>
              <w:rPr>
                <w:rFonts w:cstheme="minorHAnsi"/>
              </w:rPr>
            </w:pPr>
          </w:p>
          <w:p w14:paraId="641D3FC2" w14:textId="5123D96E" w:rsidR="00D1730B" w:rsidRPr="00A20EAF" w:rsidRDefault="00D1730B" w:rsidP="00D1730B">
            <w:pPr>
              <w:rPr>
                <w:rFonts w:cstheme="minorHAnsi"/>
              </w:rPr>
            </w:pPr>
          </w:p>
          <w:p w14:paraId="675936A3" w14:textId="6491F7B6" w:rsidR="00D1730B" w:rsidRPr="00A20EAF" w:rsidRDefault="00D1730B" w:rsidP="00D1730B">
            <w:pPr>
              <w:rPr>
                <w:rFonts w:cstheme="minorHAnsi"/>
              </w:rPr>
            </w:pPr>
          </w:p>
          <w:p w14:paraId="4ED8DB8E" w14:textId="706BB9A3" w:rsidR="00D1730B" w:rsidRPr="00A20EAF" w:rsidRDefault="00D1730B" w:rsidP="00D1730B">
            <w:pPr>
              <w:rPr>
                <w:rFonts w:cstheme="minorHAnsi"/>
              </w:rPr>
            </w:pPr>
          </w:p>
          <w:p w14:paraId="6FBDA75C" w14:textId="59CA6C15" w:rsidR="00D1730B" w:rsidRPr="00A20EAF" w:rsidRDefault="00D1730B" w:rsidP="00D1730B">
            <w:pPr>
              <w:rPr>
                <w:rFonts w:cstheme="minorHAnsi"/>
              </w:rPr>
            </w:pPr>
          </w:p>
          <w:p w14:paraId="45A13E9D" w14:textId="60140C91" w:rsidR="00D1730B" w:rsidRPr="00A20EAF" w:rsidRDefault="00D1730B" w:rsidP="00D1730B">
            <w:pPr>
              <w:rPr>
                <w:rFonts w:cstheme="minorHAnsi"/>
              </w:rPr>
            </w:pPr>
          </w:p>
          <w:p w14:paraId="7C330950" w14:textId="4CF93ED1" w:rsidR="0097714C" w:rsidRPr="00A20EAF" w:rsidRDefault="0097714C" w:rsidP="00D1730B">
            <w:pPr>
              <w:rPr>
                <w:rFonts w:cstheme="minorHAnsi"/>
              </w:rPr>
            </w:pPr>
          </w:p>
          <w:p w14:paraId="376CA77E" w14:textId="77777777" w:rsidR="0097714C" w:rsidRPr="00A20EAF" w:rsidRDefault="0097714C" w:rsidP="00D1730B">
            <w:pPr>
              <w:rPr>
                <w:rFonts w:cstheme="minorHAnsi"/>
              </w:rPr>
            </w:pPr>
          </w:p>
          <w:p w14:paraId="1B694DE2" w14:textId="77777777" w:rsidR="00CB5E1D" w:rsidRPr="00A20EAF" w:rsidRDefault="00CB5E1D" w:rsidP="00D1730B">
            <w:pPr>
              <w:rPr>
                <w:rFonts w:cstheme="minorHAnsi"/>
              </w:rPr>
            </w:pPr>
          </w:p>
          <w:p w14:paraId="1C679270" w14:textId="77777777" w:rsidR="00CB5E1D" w:rsidRPr="00A20EAF" w:rsidRDefault="00CB5E1D" w:rsidP="00D1730B">
            <w:pPr>
              <w:rPr>
                <w:rFonts w:cstheme="minorHAnsi"/>
              </w:rPr>
            </w:pPr>
          </w:p>
          <w:p w14:paraId="5946792A" w14:textId="31DD9345" w:rsidR="00D1730B" w:rsidRPr="00A20EAF" w:rsidRDefault="00CB5E1D" w:rsidP="00D1730B">
            <w:pPr>
              <w:rPr>
                <w:rFonts w:cstheme="minorHAnsi"/>
              </w:rPr>
            </w:pPr>
            <w:r w:rsidRPr="00A20EAF">
              <w:rPr>
                <w:rFonts w:cstheme="minorHAnsi"/>
              </w:rPr>
              <w:t>Instruks l</w:t>
            </w:r>
            <w:r w:rsidR="00D1730B" w:rsidRPr="00A20EAF">
              <w:rPr>
                <w:rFonts w:cstheme="minorHAnsi"/>
              </w:rPr>
              <w:t>igger på F drev.</w:t>
            </w:r>
            <w:r w:rsidR="0097714C" w:rsidRPr="00A20EAF">
              <w:rPr>
                <w:rFonts w:cstheme="minorHAnsi"/>
              </w:rPr>
              <w:t xml:space="preserve"> T</w:t>
            </w:r>
            <w:r w:rsidR="00D1730B" w:rsidRPr="00A20EAF">
              <w:rPr>
                <w:rFonts w:cstheme="minorHAnsi"/>
              </w:rPr>
              <w:t>andplejen</w:t>
            </w:r>
            <w:r w:rsidR="0097714C" w:rsidRPr="00A20EAF">
              <w:rPr>
                <w:rFonts w:cstheme="minorHAnsi"/>
              </w:rPr>
              <w:t xml:space="preserve"> </w:t>
            </w:r>
            <w:r w:rsidR="00D1730B" w:rsidRPr="00A20EAF">
              <w:rPr>
                <w:rFonts w:cstheme="minorHAnsi"/>
              </w:rPr>
              <w:t>/</w:t>
            </w:r>
            <w:r w:rsidR="0097714C" w:rsidRPr="00A20EAF">
              <w:rPr>
                <w:rFonts w:cstheme="minorHAnsi"/>
              </w:rPr>
              <w:t xml:space="preserve"> </w:t>
            </w:r>
            <w:r w:rsidR="00D1730B" w:rsidRPr="00A20EAF">
              <w:rPr>
                <w:rFonts w:cstheme="minorHAnsi"/>
              </w:rPr>
              <w:t>Fælles</w:t>
            </w:r>
            <w:r w:rsidR="0097714C" w:rsidRPr="00A20EAF">
              <w:rPr>
                <w:rFonts w:cstheme="minorHAnsi"/>
              </w:rPr>
              <w:t xml:space="preserve"> </w:t>
            </w:r>
            <w:r w:rsidR="00D1730B" w:rsidRPr="00A20EAF">
              <w:rPr>
                <w:rFonts w:cstheme="minorHAnsi"/>
              </w:rPr>
              <w:t>/</w:t>
            </w:r>
            <w:r w:rsidR="0097714C" w:rsidRPr="00A20EAF">
              <w:rPr>
                <w:rFonts w:cstheme="minorHAnsi"/>
              </w:rPr>
              <w:t xml:space="preserve"> </w:t>
            </w:r>
            <w:r w:rsidR="00D1730B" w:rsidRPr="00A20EAF">
              <w:rPr>
                <w:rFonts w:cstheme="minorHAnsi"/>
              </w:rPr>
              <w:t>Arbejdsmiljø:</w:t>
            </w:r>
          </w:p>
          <w:p w14:paraId="7A1475EA" w14:textId="7F7E1466" w:rsidR="00D1730B" w:rsidRPr="00A20EAF" w:rsidRDefault="007C0CDD" w:rsidP="00D1730B">
            <w:pPr>
              <w:rPr>
                <w:rFonts w:cstheme="minorHAnsi"/>
              </w:rPr>
            </w:pPr>
            <w:r w:rsidRPr="00A20EAF">
              <w:rPr>
                <w:rFonts w:cstheme="minorHAnsi"/>
              </w:rPr>
              <w:t xml:space="preserve">Instruks om </w:t>
            </w:r>
            <w:r w:rsidR="00D1730B" w:rsidRPr="00A20EAF">
              <w:rPr>
                <w:rFonts w:cstheme="minorHAnsi"/>
              </w:rPr>
              <w:t>Anvendelse af lattergas og BSR 11</w:t>
            </w:r>
            <w:r w:rsidR="0097714C" w:rsidRPr="00A20EAF">
              <w:rPr>
                <w:rFonts w:cstheme="minorHAnsi"/>
              </w:rPr>
              <w:t>-</w:t>
            </w:r>
            <w:r w:rsidR="00D1730B" w:rsidRPr="00A20EAF">
              <w:rPr>
                <w:rFonts w:cstheme="minorHAnsi"/>
              </w:rPr>
              <w:t xml:space="preserve"> Vejledning vedr</w:t>
            </w:r>
            <w:r w:rsidR="0097714C" w:rsidRPr="00A20EAF">
              <w:rPr>
                <w:rFonts w:cstheme="minorHAnsi"/>
              </w:rPr>
              <w:t>.</w:t>
            </w:r>
            <w:r w:rsidR="00D1730B" w:rsidRPr="00A20EAF">
              <w:rPr>
                <w:rFonts w:cstheme="minorHAnsi"/>
              </w:rPr>
              <w:t xml:space="preserve"> N2O</w:t>
            </w:r>
          </w:p>
          <w:p w14:paraId="2FA2DD74" w14:textId="16167519" w:rsidR="00D1730B" w:rsidRPr="00A20EAF" w:rsidRDefault="00D1730B" w:rsidP="00D1730B">
            <w:pPr>
              <w:rPr>
                <w:rFonts w:cstheme="minorHAnsi"/>
              </w:rPr>
            </w:pPr>
          </w:p>
          <w:p w14:paraId="7696FE45" w14:textId="19A59421" w:rsidR="00D1730B" w:rsidRPr="00A20EAF" w:rsidRDefault="00D1730B" w:rsidP="00D1730B">
            <w:pPr>
              <w:rPr>
                <w:rFonts w:cstheme="minorHAnsi"/>
              </w:rPr>
            </w:pPr>
          </w:p>
          <w:p w14:paraId="00308198" w14:textId="5FE86242" w:rsidR="00D1730B" w:rsidRPr="00A20EAF" w:rsidRDefault="00D1730B" w:rsidP="00D1730B">
            <w:pPr>
              <w:rPr>
                <w:rFonts w:cstheme="minorHAnsi"/>
              </w:rPr>
            </w:pPr>
          </w:p>
          <w:p w14:paraId="710E671A" w14:textId="5096329A" w:rsidR="00D1730B" w:rsidRPr="00A20EAF" w:rsidRDefault="00D1730B" w:rsidP="00D1730B">
            <w:pPr>
              <w:rPr>
                <w:rFonts w:cstheme="minorHAnsi"/>
              </w:rPr>
            </w:pPr>
          </w:p>
          <w:p w14:paraId="2D2015FD" w14:textId="42F84ECC" w:rsidR="00D1730B" w:rsidRPr="00A20EAF" w:rsidRDefault="00D1730B" w:rsidP="00D1730B">
            <w:pPr>
              <w:rPr>
                <w:rFonts w:cstheme="minorHAnsi"/>
              </w:rPr>
            </w:pPr>
          </w:p>
          <w:p w14:paraId="067154E2" w14:textId="6FE40346" w:rsidR="00D93EE8" w:rsidRPr="00A20EAF" w:rsidRDefault="00D93EE8" w:rsidP="00D93EE8">
            <w:pPr>
              <w:rPr>
                <w:rFonts w:cstheme="minorHAnsi"/>
              </w:rPr>
            </w:pPr>
          </w:p>
        </w:tc>
      </w:tr>
      <w:tr w:rsidR="00302535" w:rsidRPr="00A20EAF" w14:paraId="086459B6" w14:textId="77777777" w:rsidTr="002C4F74">
        <w:tc>
          <w:tcPr>
            <w:tcW w:w="2977" w:type="dxa"/>
          </w:tcPr>
          <w:p w14:paraId="3E24D630" w14:textId="77777777" w:rsidR="004C1CEE" w:rsidRDefault="004C1CEE" w:rsidP="00B469E5"/>
          <w:p w14:paraId="2D5BE5E8" w14:textId="36719318" w:rsidR="00302535" w:rsidRPr="00A20EAF" w:rsidRDefault="00294990" w:rsidP="00B469E5">
            <w:pPr>
              <w:rPr>
                <w:rFonts w:cstheme="minorHAnsi"/>
                <w:lang w:val="en-US"/>
              </w:rPr>
            </w:pPr>
            <w:hyperlink r:id="rId15" w:history="1">
              <w:r w:rsidR="00302535" w:rsidRPr="00A20EAF">
                <w:rPr>
                  <w:rStyle w:val="Hyperlink"/>
                  <w:rFonts w:cstheme="minorHAnsi"/>
                  <w:lang w:val="en-US"/>
                </w:rPr>
                <w:t>Filtek Suprime XTE</w:t>
              </w:r>
            </w:hyperlink>
          </w:p>
          <w:p w14:paraId="30B49C58" w14:textId="77777777" w:rsidR="00302535" w:rsidRDefault="00302535" w:rsidP="00B469E5">
            <w:pPr>
              <w:rPr>
                <w:rFonts w:cstheme="minorHAnsi"/>
                <w:lang w:val="en-US"/>
              </w:rPr>
            </w:pPr>
          </w:p>
          <w:p w14:paraId="50777431" w14:textId="5AEFA3F3" w:rsidR="004C1CEE" w:rsidRPr="004C1CEE" w:rsidRDefault="004C1CEE" w:rsidP="004C1CEE">
            <w:pPr>
              <w:pStyle w:val="sps2-pdpdetails--highlightsitem"/>
              <w:shd w:val="clear" w:color="auto" w:fill="FFFFFF"/>
              <w:spacing w:before="0" w:beforeAutospacing="0" w:after="0" w:afterAutospacing="0" w:line="360" w:lineRule="atLeast"/>
              <w:textAlignment w:val="baseline"/>
              <w:rPr>
                <w:rFonts w:ascii="Calibri" w:hAnsi="Calibri" w:cs="Calibri"/>
                <w:color w:val="4B4B4B"/>
                <w:sz w:val="22"/>
                <w:szCs w:val="22"/>
              </w:rPr>
            </w:pPr>
            <w:r w:rsidRPr="004C1CEE">
              <w:rPr>
                <w:rFonts w:ascii="Calibri" w:hAnsi="Calibri" w:cs="Calibri"/>
                <w:color w:val="4B4B4B"/>
                <w:sz w:val="22"/>
                <w:szCs w:val="22"/>
              </w:rPr>
              <w:t>Kombinerer fremragende æstetik, høj sejhed (fracture toughness) og enestående styrke til enhver restaurering</w:t>
            </w:r>
            <w:r>
              <w:rPr>
                <w:rFonts w:ascii="Calibri" w:hAnsi="Calibri" w:cs="Calibri"/>
                <w:color w:val="4B4B4B"/>
                <w:sz w:val="22"/>
                <w:szCs w:val="22"/>
              </w:rPr>
              <w:t>.</w:t>
            </w:r>
          </w:p>
          <w:p w14:paraId="28D97BC9" w14:textId="46F38463" w:rsidR="004C1CEE" w:rsidRPr="00A20EAF" w:rsidRDefault="004C1CEE" w:rsidP="00B469E5">
            <w:pPr>
              <w:rPr>
                <w:rFonts w:cstheme="minorHAnsi"/>
                <w:lang w:val="en-US"/>
              </w:rPr>
            </w:pPr>
          </w:p>
        </w:tc>
        <w:tc>
          <w:tcPr>
            <w:tcW w:w="2552" w:type="dxa"/>
            <w:shd w:val="clear" w:color="auto" w:fill="FFFF99"/>
          </w:tcPr>
          <w:p w14:paraId="3A6E89E3" w14:textId="48A4DC2C" w:rsidR="00302535" w:rsidRPr="00A20EAF" w:rsidRDefault="00302535" w:rsidP="00B469E5">
            <w:pPr>
              <w:rPr>
                <w:rFonts w:cstheme="minorHAnsi"/>
                <w:lang w:val="en-US"/>
              </w:rPr>
            </w:pPr>
            <w:r w:rsidRPr="00A20EAF">
              <w:rPr>
                <w:rFonts w:cstheme="minorHAnsi"/>
              </w:rPr>
              <w:t>Irritanter og allergener</w:t>
            </w:r>
          </w:p>
        </w:tc>
        <w:tc>
          <w:tcPr>
            <w:tcW w:w="5528" w:type="dxa"/>
            <w:vMerge/>
          </w:tcPr>
          <w:p w14:paraId="23C25058" w14:textId="77777777" w:rsidR="00302535" w:rsidRPr="00A20EAF" w:rsidRDefault="00302535" w:rsidP="00B469E5">
            <w:pPr>
              <w:rPr>
                <w:rFonts w:cstheme="minorHAnsi"/>
                <w:lang w:val="en-US"/>
              </w:rPr>
            </w:pPr>
          </w:p>
        </w:tc>
        <w:tc>
          <w:tcPr>
            <w:tcW w:w="3685" w:type="dxa"/>
            <w:vMerge/>
          </w:tcPr>
          <w:p w14:paraId="709111CA" w14:textId="77777777" w:rsidR="00302535" w:rsidRPr="00A20EAF" w:rsidRDefault="00302535" w:rsidP="00B469E5">
            <w:pPr>
              <w:rPr>
                <w:rFonts w:cstheme="minorHAnsi"/>
                <w:lang w:val="en-US"/>
              </w:rPr>
            </w:pPr>
          </w:p>
        </w:tc>
      </w:tr>
      <w:tr w:rsidR="00302535" w:rsidRPr="00A20EAF" w14:paraId="3129D0F1" w14:textId="77777777" w:rsidTr="002C4F74">
        <w:tc>
          <w:tcPr>
            <w:tcW w:w="2977" w:type="dxa"/>
          </w:tcPr>
          <w:p w14:paraId="5F365CD9" w14:textId="3D2E357A" w:rsidR="000D1538" w:rsidRPr="00A20EAF" w:rsidRDefault="00294990" w:rsidP="00B469E5">
            <w:pPr>
              <w:rPr>
                <w:rStyle w:val="Hyperlink"/>
                <w:rFonts w:cstheme="minorHAnsi"/>
              </w:rPr>
            </w:pPr>
            <w:hyperlink r:id="rId16" w:history="1">
              <w:r w:rsidR="00E43DC6" w:rsidRPr="00A20EAF">
                <w:rPr>
                  <w:rStyle w:val="Hyperlink"/>
                  <w:rFonts w:cstheme="minorHAnsi"/>
                </w:rPr>
                <w:t>Photac</w:t>
              </w:r>
              <w:r w:rsidR="000D1538" w:rsidRPr="00A20EAF">
                <w:rPr>
                  <w:rStyle w:val="Hyperlink"/>
                  <w:rFonts w:cstheme="minorHAnsi"/>
                </w:rPr>
                <w:t xml:space="preserve"> Fil</w:t>
              </w:r>
            </w:hyperlink>
            <w:r w:rsidR="000D1538" w:rsidRPr="00A20EAF">
              <w:rPr>
                <w:rStyle w:val="Hyperlink"/>
                <w:rFonts w:cstheme="minorHAnsi"/>
              </w:rPr>
              <w:t xml:space="preserve"> </w:t>
            </w:r>
          </w:p>
          <w:p w14:paraId="0E1AEFD3" w14:textId="301061C4" w:rsidR="00302535" w:rsidRPr="00A20EAF" w:rsidRDefault="000D1538" w:rsidP="00B469E5">
            <w:pPr>
              <w:rPr>
                <w:rFonts w:cstheme="minorHAnsi"/>
              </w:rPr>
            </w:pPr>
            <w:r w:rsidRPr="00A20EAF">
              <w:rPr>
                <w:rStyle w:val="Hyperlink"/>
                <w:rFonts w:cstheme="minorHAnsi"/>
                <w:color w:val="auto"/>
                <w:u w:val="none"/>
              </w:rPr>
              <w:t>Glasionomercement, lys og kemiskhærdende</w:t>
            </w:r>
            <w:r w:rsidRPr="00A20EAF">
              <w:rPr>
                <w:rFonts w:cstheme="minorHAnsi"/>
              </w:rPr>
              <w:t xml:space="preserve"> </w:t>
            </w:r>
          </w:p>
          <w:p w14:paraId="1B639212" w14:textId="46DE1A13" w:rsidR="00302535" w:rsidRPr="00A20EAF" w:rsidRDefault="00302535" w:rsidP="00B469E5">
            <w:pPr>
              <w:rPr>
                <w:rFonts w:cstheme="minorHAnsi"/>
              </w:rPr>
            </w:pPr>
          </w:p>
        </w:tc>
        <w:tc>
          <w:tcPr>
            <w:tcW w:w="2552" w:type="dxa"/>
            <w:shd w:val="clear" w:color="auto" w:fill="FFFF99"/>
          </w:tcPr>
          <w:p w14:paraId="55E78585" w14:textId="519B27AA" w:rsidR="00302535" w:rsidRPr="00A20EAF" w:rsidRDefault="00302535" w:rsidP="00B469E5">
            <w:pPr>
              <w:rPr>
                <w:rFonts w:cstheme="minorHAnsi"/>
                <w:lang w:val="en-US"/>
              </w:rPr>
            </w:pPr>
            <w:r w:rsidRPr="00A20EAF">
              <w:rPr>
                <w:rFonts w:cstheme="minorHAnsi"/>
              </w:rPr>
              <w:t>Irritanter og allergener</w:t>
            </w:r>
          </w:p>
        </w:tc>
        <w:tc>
          <w:tcPr>
            <w:tcW w:w="5528" w:type="dxa"/>
            <w:vMerge/>
          </w:tcPr>
          <w:p w14:paraId="6E2B2AA2" w14:textId="77777777" w:rsidR="00302535" w:rsidRPr="00A20EAF" w:rsidRDefault="00302535" w:rsidP="00B469E5">
            <w:pPr>
              <w:rPr>
                <w:rFonts w:cstheme="minorHAnsi"/>
                <w:lang w:val="en-US"/>
              </w:rPr>
            </w:pPr>
          </w:p>
        </w:tc>
        <w:tc>
          <w:tcPr>
            <w:tcW w:w="3685" w:type="dxa"/>
            <w:vMerge/>
          </w:tcPr>
          <w:p w14:paraId="090F75E0" w14:textId="77777777" w:rsidR="00302535" w:rsidRPr="00A20EAF" w:rsidRDefault="00302535" w:rsidP="00B469E5">
            <w:pPr>
              <w:rPr>
                <w:rFonts w:cstheme="minorHAnsi"/>
                <w:lang w:val="en-US"/>
              </w:rPr>
            </w:pPr>
          </w:p>
        </w:tc>
      </w:tr>
      <w:tr w:rsidR="00302535" w:rsidRPr="00A20EAF" w14:paraId="49C0FAEC" w14:textId="77777777" w:rsidTr="002C4F74">
        <w:tc>
          <w:tcPr>
            <w:tcW w:w="2977" w:type="dxa"/>
          </w:tcPr>
          <w:p w14:paraId="670C99D6" w14:textId="77777777" w:rsidR="004C1CEE" w:rsidRDefault="004C1CEE" w:rsidP="00B469E5"/>
          <w:p w14:paraId="3A6F1B8A" w14:textId="47501A45" w:rsidR="00302535" w:rsidRPr="00A20EAF" w:rsidRDefault="00294990" w:rsidP="00B469E5">
            <w:pPr>
              <w:rPr>
                <w:rFonts w:cstheme="minorHAnsi"/>
                <w:lang w:val="en-US"/>
              </w:rPr>
            </w:pPr>
            <w:hyperlink r:id="rId17" w:history="1">
              <w:r w:rsidR="00302535" w:rsidRPr="00A20EAF">
                <w:rPr>
                  <w:rStyle w:val="Hyperlink"/>
                  <w:rFonts w:cstheme="minorHAnsi"/>
                  <w:lang w:val="en-US"/>
                </w:rPr>
                <w:t>Flow plast</w:t>
              </w:r>
            </w:hyperlink>
          </w:p>
          <w:p w14:paraId="0FB25413" w14:textId="77777777" w:rsidR="00302535" w:rsidRDefault="00302535" w:rsidP="00B469E5">
            <w:pPr>
              <w:rPr>
                <w:rFonts w:cstheme="minorHAnsi"/>
                <w:lang w:val="en-US"/>
              </w:rPr>
            </w:pPr>
          </w:p>
          <w:p w14:paraId="2F4C52C6" w14:textId="77777777" w:rsidR="004C1CEE" w:rsidRDefault="004C1CEE" w:rsidP="00B469E5">
            <w:pPr>
              <w:rPr>
                <w:rFonts w:ascii="Calibri" w:hAnsi="Calibri" w:cs="Calibri"/>
                <w:color w:val="141B1F"/>
                <w:shd w:val="clear" w:color="auto" w:fill="FFFFFF"/>
              </w:rPr>
            </w:pPr>
            <w:r w:rsidRPr="004C1CEE">
              <w:rPr>
                <w:rFonts w:ascii="Calibri" w:hAnsi="Calibri" w:cs="Calibri"/>
                <w:color w:val="141B1F"/>
                <w:shd w:val="clear" w:color="auto" w:fill="FFFFFF"/>
              </w:rPr>
              <w:t>Flydende komposit til bundlag i kl. II kaviteter, til kl. III og V-</w:t>
            </w:r>
            <w:r w:rsidRPr="004C1CEE">
              <w:rPr>
                <w:rFonts w:ascii="Calibri" w:hAnsi="Calibri" w:cs="Calibri"/>
                <w:color w:val="141B1F"/>
                <w:shd w:val="clear" w:color="auto" w:fill="FFFFFF"/>
              </w:rPr>
              <w:lastRenderedPageBreak/>
              <w:t>fyldninger, blokering af underskæringer, reparationer af små defekter, cementering af facader mm</w:t>
            </w:r>
            <w:r>
              <w:rPr>
                <w:rFonts w:ascii="Calibri" w:hAnsi="Calibri" w:cs="Calibri"/>
                <w:color w:val="141B1F"/>
                <w:shd w:val="clear" w:color="auto" w:fill="FFFFFF"/>
              </w:rPr>
              <w:t>.</w:t>
            </w:r>
          </w:p>
          <w:p w14:paraId="13E9918C" w14:textId="193D3767" w:rsidR="004C1CEE" w:rsidRPr="004C1CEE" w:rsidRDefault="004C1CEE" w:rsidP="00B469E5">
            <w:pPr>
              <w:rPr>
                <w:rFonts w:ascii="Calibri" w:hAnsi="Calibri" w:cs="Calibri"/>
                <w:lang w:val="en-US"/>
              </w:rPr>
            </w:pPr>
          </w:p>
        </w:tc>
        <w:tc>
          <w:tcPr>
            <w:tcW w:w="2552" w:type="dxa"/>
            <w:shd w:val="clear" w:color="auto" w:fill="FFFF99"/>
          </w:tcPr>
          <w:p w14:paraId="028166A7" w14:textId="54239B38" w:rsidR="00302535" w:rsidRPr="00A20EAF" w:rsidRDefault="00302535" w:rsidP="00B469E5">
            <w:pPr>
              <w:rPr>
                <w:rFonts w:cstheme="minorHAnsi"/>
                <w:lang w:val="en-US"/>
              </w:rPr>
            </w:pPr>
            <w:r w:rsidRPr="00A20EAF">
              <w:rPr>
                <w:rFonts w:cstheme="minorHAnsi"/>
              </w:rPr>
              <w:lastRenderedPageBreak/>
              <w:t>Irritanter og allergener</w:t>
            </w:r>
          </w:p>
        </w:tc>
        <w:tc>
          <w:tcPr>
            <w:tcW w:w="5528" w:type="dxa"/>
            <w:vMerge/>
          </w:tcPr>
          <w:p w14:paraId="2C8636E4" w14:textId="77777777" w:rsidR="00302535" w:rsidRPr="00A20EAF" w:rsidRDefault="00302535" w:rsidP="00B469E5">
            <w:pPr>
              <w:rPr>
                <w:rFonts w:cstheme="minorHAnsi"/>
                <w:lang w:val="en-US"/>
              </w:rPr>
            </w:pPr>
          </w:p>
        </w:tc>
        <w:tc>
          <w:tcPr>
            <w:tcW w:w="3685" w:type="dxa"/>
            <w:vMerge/>
          </w:tcPr>
          <w:p w14:paraId="33F499E7" w14:textId="77777777" w:rsidR="00302535" w:rsidRPr="00A20EAF" w:rsidRDefault="00302535" w:rsidP="00B469E5">
            <w:pPr>
              <w:rPr>
                <w:rFonts w:cstheme="minorHAnsi"/>
                <w:lang w:val="en-US"/>
              </w:rPr>
            </w:pPr>
          </w:p>
        </w:tc>
      </w:tr>
      <w:tr w:rsidR="00302535" w:rsidRPr="00A20EAF" w14:paraId="604B904B" w14:textId="77777777" w:rsidTr="002C4F74">
        <w:tc>
          <w:tcPr>
            <w:tcW w:w="2977" w:type="dxa"/>
          </w:tcPr>
          <w:p w14:paraId="73AB8068" w14:textId="77777777" w:rsidR="004C1CEE" w:rsidRDefault="004C1CEE" w:rsidP="00FF252B"/>
          <w:p w14:paraId="7AEC1EC7" w14:textId="1E105577" w:rsidR="00302535" w:rsidRPr="00A20EAF" w:rsidRDefault="00294990" w:rsidP="00FF252B">
            <w:pPr>
              <w:rPr>
                <w:rFonts w:cstheme="minorHAnsi"/>
                <w:lang w:val="en-US"/>
              </w:rPr>
            </w:pPr>
            <w:hyperlink r:id="rId18" w:history="1">
              <w:r w:rsidR="00302535" w:rsidRPr="00A20EAF">
                <w:rPr>
                  <w:rStyle w:val="Hyperlink"/>
                  <w:rFonts w:cstheme="minorHAnsi"/>
                  <w:lang w:val="en-US"/>
                </w:rPr>
                <w:t>Dyract</w:t>
              </w:r>
            </w:hyperlink>
          </w:p>
          <w:p w14:paraId="20D781EF" w14:textId="77777777" w:rsidR="00302535" w:rsidRDefault="00302535" w:rsidP="00FF252B">
            <w:pPr>
              <w:rPr>
                <w:rFonts w:cstheme="minorHAnsi"/>
                <w:lang w:val="en-US"/>
              </w:rPr>
            </w:pPr>
          </w:p>
          <w:p w14:paraId="2E211879" w14:textId="77777777" w:rsidR="004C1CEE" w:rsidRDefault="004C1CEE" w:rsidP="00FF252B">
            <w:pPr>
              <w:rPr>
                <w:rFonts w:ascii="Calibri" w:hAnsi="Calibri" w:cs="Calibri"/>
                <w:color w:val="141B1F"/>
                <w:shd w:val="clear" w:color="auto" w:fill="FFFFFF"/>
              </w:rPr>
            </w:pPr>
            <w:r w:rsidRPr="004C1CEE">
              <w:rPr>
                <w:rFonts w:ascii="Calibri" w:hAnsi="Calibri" w:cs="Calibri"/>
                <w:color w:val="141B1F"/>
                <w:shd w:val="clear" w:color="auto" w:fill="FFFFFF"/>
              </w:rPr>
              <w:t>Kompomer, lyshærdende, flydende, til klasse V, små anteriore og posteriore fyldninger, kaviteter og bunddækning</w:t>
            </w:r>
          </w:p>
          <w:p w14:paraId="058A4270" w14:textId="4B521B07" w:rsidR="004C1CEE" w:rsidRPr="004C1CEE" w:rsidRDefault="004C1CEE" w:rsidP="00FF252B">
            <w:pPr>
              <w:rPr>
                <w:rFonts w:ascii="Calibri" w:hAnsi="Calibri" w:cs="Calibri"/>
                <w:lang w:val="en-US"/>
              </w:rPr>
            </w:pPr>
          </w:p>
        </w:tc>
        <w:tc>
          <w:tcPr>
            <w:tcW w:w="2552" w:type="dxa"/>
            <w:shd w:val="clear" w:color="auto" w:fill="FFFF99"/>
          </w:tcPr>
          <w:p w14:paraId="24236A9E" w14:textId="0D4AA4E1" w:rsidR="00302535" w:rsidRPr="00A20EAF" w:rsidRDefault="00302535" w:rsidP="00FF252B">
            <w:pPr>
              <w:rPr>
                <w:rFonts w:cstheme="minorHAnsi"/>
                <w:lang w:val="en-US"/>
              </w:rPr>
            </w:pPr>
            <w:r w:rsidRPr="00A20EAF">
              <w:rPr>
                <w:rFonts w:cstheme="minorHAnsi"/>
              </w:rPr>
              <w:t>Irritanter og allergener</w:t>
            </w:r>
          </w:p>
        </w:tc>
        <w:tc>
          <w:tcPr>
            <w:tcW w:w="5528" w:type="dxa"/>
            <w:vMerge/>
          </w:tcPr>
          <w:p w14:paraId="7B1AD575" w14:textId="77777777" w:rsidR="00302535" w:rsidRPr="00A20EAF" w:rsidRDefault="00302535" w:rsidP="00FF252B">
            <w:pPr>
              <w:rPr>
                <w:rFonts w:cstheme="minorHAnsi"/>
                <w:lang w:val="en-US"/>
              </w:rPr>
            </w:pPr>
          </w:p>
        </w:tc>
        <w:tc>
          <w:tcPr>
            <w:tcW w:w="3685" w:type="dxa"/>
            <w:vMerge/>
          </w:tcPr>
          <w:p w14:paraId="4F7BED4D" w14:textId="77777777" w:rsidR="00302535" w:rsidRPr="00A20EAF" w:rsidRDefault="00302535" w:rsidP="00FF252B">
            <w:pPr>
              <w:rPr>
                <w:rFonts w:cstheme="minorHAnsi"/>
                <w:lang w:val="en-US"/>
              </w:rPr>
            </w:pPr>
          </w:p>
        </w:tc>
      </w:tr>
      <w:tr w:rsidR="00302535" w:rsidRPr="00A20EAF" w14:paraId="10DA32DD" w14:textId="77777777" w:rsidTr="002C4F74">
        <w:tc>
          <w:tcPr>
            <w:tcW w:w="2977" w:type="dxa"/>
          </w:tcPr>
          <w:p w14:paraId="60EC6990" w14:textId="77777777" w:rsidR="00032914" w:rsidRDefault="00032914" w:rsidP="00FF252B">
            <w:pPr>
              <w:rPr>
                <w:rFonts w:cstheme="minorHAnsi"/>
              </w:rPr>
            </w:pPr>
          </w:p>
          <w:p w14:paraId="703987E5" w14:textId="278CD5A2" w:rsidR="00032914" w:rsidRDefault="00294990" w:rsidP="00FF252B">
            <w:pPr>
              <w:rPr>
                <w:rStyle w:val="Hyperlink"/>
                <w:rFonts w:cstheme="minorHAnsi"/>
                <w:lang w:val="en-US"/>
              </w:rPr>
            </w:pPr>
            <w:hyperlink r:id="rId19" w:history="1">
              <w:r w:rsidR="00302535" w:rsidRPr="00A20EAF">
                <w:rPr>
                  <w:rStyle w:val="Hyperlink"/>
                  <w:rFonts w:cstheme="minorHAnsi"/>
                  <w:lang w:val="en-US"/>
                </w:rPr>
                <w:t>Clinpro</w:t>
              </w:r>
            </w:hyperlink>
            <w:r w:rsidR="00754BDC" w:rsidRPr="00A20EAF">
              <w:rPr>
                <w:rStyle w:val="Hyperlink"/>
                <w:rFonts w:cstheme="minorHAnsi"/>
                <w:lang w:val="en-US"/>
              </w:rPr>
              <w:t xml:space="preserve"> </w:t>
            </w:r>
          </w:p>
          <w:p w14:paraId="0EC3DD0E" w14:textId="77777777" w:rsidR="00032914" w:rsidRDefault="00032914" w:rsidP="00FF252B">
            <w:pPr>
              <w:rPr>
                <w:rStyle w:val="Hyperlink"/>
                <w:rFonts w:cstheme="minorHAnsi"/>
                <w:color w:val="auto"/>
                <w:lang w:val="en-US"/>
              </w:rPr>
            </w:pPr>
          </w:p>
          <w:p w14:paraId="4F65A34A" w14:textId="689A9E9D" w:rsidR="00302535" w:rsidRDefault="00032914" w:rsidP="00FF252B">
            <w:pPr>
              <w:rPr>
                <w:rStyle w:val="Hyperlink"/>
                <w:rFonts w:cstheme="minorHAnsi"/>
                <w:color w:val="auto"/>
                <w:lang w:val="en-US"/>
              </w:rPr>
            </w:pPr>
            <w:r w:rsidRPr="00A20EAF">
              <w:rPr>
                <w:rStyle w:val="Hyperlink"/>
                <w:rFonts w:cstheme="minorHAnsi"/>
                <w:color w:val="auto"/>
                <w:lang w:val="en-US"/>
              </w:rPr>
              <w:t>F</w:t>
            </w:r>
            <w:r w:rsidR="00754BDC" w:rsidRPr="00A20EAF">
              <w:rPr>
                <w:rStyle w:val="Hyperlink"/>
                <w:rFonts w:cstheme="minorHAnsi"/>
                <w:color w:val="auto"/>
                <w:lang w:val="en-US"/>
              </w:rPr>
              <w:t>issurforsegling</w:t>
            </w:r>
          </w:p>
          <w:p w14:paraId="25A3D3C8" w14:textId="4F5FC170" w:rsidR="00032914" w:rsidRPr="00032914" w:rsidRDefault="00032914" w:rsidP="00FF252B">
            <w:pPr>
              <w:rPr>
                <w:rFonts w:cstheme="minorHAnsi"/>
                <w:lang w:val="en-US"/>
              </w:rPr>
            </w:pPr>
            <w:r w:rsidRPr="00032914">
              <w:rPr>
                <w:rFonts w:cstheme="minorHAnsi"/>
                <w:color w:val="141B1F"/>
                <w:shd w:val="clear" w:color="auto" w:fill="FFFFFF"/>
              </w:rPr>
              <w:t>Lyshærdende, lyserød, skifter til opaque-hvid ved belysning, indeholder og frigiver fluor</w:t>
            </w:r>
            <w:r>
              <w:rPr>
                <w:rFonts w:cstheme="minorHAnsi"/>
                <w:color w:val="141B1F"/>
                <w:shd w:val="clear" w:color="auto" w:fill="FFFFFF"/>
              </w:rPr>
              <w:t>.</w:t>
            </w:r>
          </w:p>
          <w:p w14:paraId="01B867CD" w14:textId="28A0C563" w:rsidR="00302535" w:rsidRPr="00A20EAF" w:rsidRDefault="00302535" w:rsidP="00FF252B">
            <w:pPr>
              <w:rPr>
                <w:rFonts w:cstheme="minorHAnsi"/>
                <w:lang w:val="en-US"/>
              </w:rPr>
            </w:pPr>
          </w:p>
        </w:tc>
        <w:tc>
          <w:tcPr>
            <w:tcW w:w="2552" w:type="dxa"/>
            <w:shd w:val="clear" w:color="auto" w:fill="FFFF99"/>
          </w:tcPr>
          <w:p w14:paraId="1A72D082" w14:textId="03A40AAF" w:rsidR="00302535" w:rsidRPr="00A20EAF" w:rsidRDefault="00302535" w:rsidP="00FF252B">
            <w:pPr>
              <w:rPr>
                <w:rFonts w:cstheme="minorHAnsi"/>
                <w:lang w:val="en-US"/>
              </w:rPr>
            </w:pPr>
            <w:r w:rsidRPr="00A20EAF">
              <w:rPr>
                <w:rFonts w:cstheme="minorHAnsi"/>
              </w:rPr>
              <w:t>Irritanter og allergener</w:t>
            </w:r>
          </w:p>
        </w:tc>
        <w:tc>
          <w:tcPr>
            <w:tcW w:w="5528" w:type="dxa"/>
            <w:vMerge/>
          </w:tcPr>
          <w:p w14:paraId="75563D12" w14:textId="77777777" w:rsidR="00302535" w:rsidRPr="00A20EAF" w:rsidRDefault="00302535" w:rsidP="00FF252B">
            <w:pPr>
              <w:rPr>
                <w:rFonts w:cstheme="minorHAnsi"/>
                <w:lang w:val="en-US"/>
              </w:rPr>
            </w:pPr>
          </w:p>
        </w:tc>
        <w:tc>
          <w:tcPr>
            <w:tcW w:w="3685" w:type="dxa"/>
            <w:vMerge/>
          </w:tcPr>
          <w:p w14:paraId="0871CD36" w14:textId="77777777" w:rsidR="00302535" w:rsidRPr="00A20EAF" w:rsidRDefault="00302535" w:rsidP="00FF252B">
            <w:pPr>
              <w:rPr>
                <w:rFonts w:cstheme="minorHAnsi"/>
                <w:lang w:val="en-US"/>
              </w:rPr>
            </w:pPr>
          </w:p>
        </w:tc>
      </w:tr>
      <w:tr w:rsidR="00754BDC" w:rsidRPr="00A20EAF" w14:paraId="22C30087" w14:textId="77777777" w:rsidTr="002C4F74">
        <w:tc>
          <w:tcPr>
            <w:tcW w:w="2977" w:type="dxa"/>
          </w:tcPr>
          <w:p w14:paraId="39E98263" w14:textId="77777777" w:rsidR="00032914" w:rsidRDefault="00032914" w:rsidP="00FF252B">
            <w:pPr>
              <w:rPr>
                <w:rFonts w:cstheme="minorHAnsi"/>
              </w:rPr>
            </w:pPr>
          </w:p>
          <w:p w14:paraId="717778EC" w14:textId="0B042AC5" w:rsidR="00032914" w:rsidRDefault="00294990" w:rsidP="00FF252B">
            <w:pPr>
              <w:rPr>
                <w:rStyle w:val="Hyperlink"/>
                <w:rFonts w:cstheme="minorHAnsi"/>
                <w:lang w:val="en-US"/>
              </w:rPr>
            </w:pPr>
            <w:hyperlink r:id="rId20" w:history="1">
              <w:r w:rsidR="00754BDC" w:rsidRPr="00A20EAF">
                <w:rPr>
                  <w:rStyle w:val="Hyperlink"/>
                  <w:rFonts w:cstheme="minorHAnsi"/>
                  <w:lang w:val="en-US"/>
                </w:rPr>
                <w:t>Helioseal Clear</w:t>
              </w:r>
            </w:hyperlink>
            <w:r w:rsidR="00754BDC" w:rsidRPr="00A20EAF">
              <w:rPr>
                <w:rStyle w:val="Hyperlink"/>
                <w:rFonts w:cstheme="minorHAnsi"/>
                <w:lang w:val="en-US"/>
              </w:rPr>
              <w:t xml:space="preserve"> </w:t>
            </w:r>
          </w:p>
          <w:p w14:paraId="2B8FDCC6" w14:textId="77777777" w:rsidR="00032914" w:rsidRDefault="00032914" w:rsidP="00FF252B">
            <w:pPr>
              <w:rPr>
                <w:rStyle w:val="Hyperlink"/>
                <w:rFonts w:cstheme="minorHAnsi"/>
                <w:color w:val="auto"/>
                <w:lang w:val="en-US"/>
              </w:rPr>
            </w:pPr>
          </w:p>
          <w:p w14:paraId="6926D0CB" w14:textId="56418B75" w:rsidR="00032914" w:rsidRPr="00032914" w:rsidRDefault="00032914" w:rsidP="00FF252B">
            <w:pPr>
              <w:rPr>
                <w:rStyle w:val="Hyperlink"/>
                <w:rFonts w:cstheme="minorHAnsi"/>
                <w:color w:val="auto"/>
                <w:lang w:val="en-US"/>
              </w:rPr>
            </w:pPr>
            <w:r w:rsidRPr="00A20EAF">
              <w:rPr>
                <w:rStyle w:val="Hyperlink"/>
                <w:rFonts w:cstheme="minorHAnsi"/>
                <w:color w:val="auto"/>
                <w:lang w:val="en-US"/>
              </w:rPr>
              <w:t>F</w:t>
            </w:r>
            <w:r w:rsidR="00754BDC" w:rsidRPr="00A20EAF">
              <w:rPr>
                <w:rStyle w:val="Hyperlink"/>
                <w:rFonts w:cstheme="minorHAnsi"/>
                <w:color w:val="auto"/>
                <w:lang w:val="en-US"/>
              </w:rPr>
              <w:t>issurforsegling</w:t>
            </w:r>
          </w:p>
          <w:p w14:paraId="550B37A3" w14:textId="1E93E3A6" w:rsidR="00754BDC" w:rsidRPr="00032914" w:rsidRDefault="00032914" w:rsidP="00FF252B">
            <w:pPr>
              <w:rPr>
                <w:rStyle w:val="Hyperlink"/>
                <w:rFonts w:ascii="Calibri" w:hAnsi="Calibri" w:cs="Calibri"/>
                <w:lang w:val="en-US"/>
              </w:rPr>
            </w:pPr>
            <w:r w:rsidRPr="00032914">
              <w:rPr>
                <w:rFonts w:ascii="Calibri" w:hAnsi="Calibri" w:cs="Calibri"/>
                <w:color w:val="141B1F"/>
                <w:shd w:val="clear" w:color="auto" w:fill="FFFFFF"/>
              </w:rPr>
              <w:t>Lyshærdende fissurforseglingsmateriale</w:t>
            </w:r>
          </w:p>
          <w:p w14:paraId="67A54BBA" w14:textId="675A910A" w:rsidR="00032914" w:rsidRPr="00A20EAF" w:rsidRDefault="00032914" w:rsidP="00FF252B">
            <w:pPr>
              <w:rPr>
                <w:rStyle w:val="Hyperlink"/>
                <w:rFonts w:cstheme="minorHAnsi"/>
                <w:lang w:val="en-US"/>
              </w:rPr>
            </w:pPr>
          </w:p>
        </w:tc>
        <w:tc>
          <w:tcPr>
            <w:tcW w:w="2552" w:type="dxa"/>
            <w:shd w:val="clear" w:color="auto" w:fill="FFFF99"/>
          </w:tcPr>
          <w:p w14:paraId="4B57054C" w14:textId="77777777" w:rsidR="00754BDC" w:rsidRPr="00A20EAF" w:rsidRDefault="00754BDC" w:rsidP="00FF252B">
            <w:pPr>
              <w:rPr>
                <w:rFonts w:cstheme="minorHAnsi"/>
              </w:rPr>
            </w:pPr>
          </w:p>
        </w:tc>
        <w:tc>
          <w:tcPr>
            <w:tcW w:w="5528" w:type="dxa"/>
            <w:vMerge/>
          </w:tcPr>
          <w:p w14:paraId="64730F92" w14:textId="77777777" w:rsidR="00754BDC" w:rsidRPr="00A20EAF" w:rsidRDefault="00754BDC" w:rsidP="00FF252B">
            <w:pPr>
              <w:rPr>
                <w:rFonts w:cstheme="minorHAnsi"/>
                <w:lang w:val="en-US"/>
              </w:rPr>
            </w:pPr>
          </w:p>
        </w:tc>
        <w:tc>
          <w:tcPr>
            <w:tcW w:w="3685" w:type="dxa"/>
            <w:vMerge/>
          </w:tcPr>
          <w:p w14:paraId="2D294183" w14:textId="77777777" w:rsidR="00754BDC" w:rsidRPr="00A20EAF" w:rsidRDefault="00754BDC" w:rsidP="00FF252B">
            <w:pPr>
              <w:rPr>
                <w:rFonts w:cstheme="minorHAnsi"/>
                <w:lang w:val="en-US"/>
              </w:rPr>
            </w:pPr>
          </w:p>
        </w:tc>
      </w:tr>
      <w:tr w:rsidR="00302535" w:rsidRPr="00A20EAF" w14:paraId="04F2EBCE" w14:textId="77777777" w:rsidTr="002C4F74">
        <w:tc>
          <w:tcPr>
            <w:tcW w:w="2977" w:type="dxa"/>
          </w:tcPr>
          <w:p w14:paraId="18064D0C" w14:textId="77777777" w:rsidR="00032914" w:rsidRDefault="00032914" w:rsidP="00FF252B">
            <w:pPr>
              <w:rPr>
                <w:rFonts w:cstheme="minorHAnsi"/>
              </w:rPr>
            </w:pPr>
          </w:p>
          <w:p w14:paraId="7FD21C87" w14:textId="2A541FAB" w:rsidR="00302535" w:rsidRPr="005C18E6" w:rsidRDefault="005C18E6" w:rsidP="00FF252B">
            <w:pPr>
              <w:rPr>
                <w:rStyle w:val="Hyperlink"/>
                <w:rFonts w:cstheme="minorHAnsi"/>
                <w:lang w:val="en-US"/>
              </w:rPr>
            </w:pPr>
            <w:r>
              <w:rPr>
                <w:rFonts w:cstheme="minorHAnsi"/>
                <w:lang w:val="en-US"/>
              </w:rPr>
              <w:fldChar w:fldCharType="begin"/>
            </w:r>
            <w:r>
              <w:rPr>
                <w:rFonts w:cstheme="minorHAnsi"/>
                <w:lang w:val="en-US"/>
              </w:rPr>
              <w:instrText>HYPERLINK "https://webdata.nordenta.dk/Datablade/Heliobond.pdf"</w:instrText>
            </w:r>
            <w:r>
              <w:rPr>
                <w:rFonts w:cstheme="minorHAnsi"/>
                <w:lang w:val="en-US"/>
              </w:rPr>
            </w:r>
            <w:r>
              <w:rPr>
                <w:rFonts w:cstheme="minorHAnsi"/>
                <w:lang w:val="en-US"/>
              </w:rPr>
              <w:fldChar w:fldCharType="separate"/>
            </w:r>
            <w:r w:rsidR="0035680B" w:rsidRPr="005C18E6">
              <w:rPr>
                <w:rStyle w:val="Hyperlink"/>
                <w:rFonts w:cstheme="minorHAnsi"/>
                <w:lang w:val="en-US"/>
              </w:rPr>
              <w:t>Heli</w:t>
            </w:r>
            <w:r w:rsidR="0035680B" w:rsidRPr="005C18E6">
              <w:rPr>
                <w:rStyle w:val="Hyperlink"/>
                <w:rFonts w:cstheme="minorHAnsi"/>
                <w:lang w:val="en-US"/>
              </w:rPr>
              <w:t>o</w:t>
            </w:r>
            <w:r w:rsidR="0035680B" w:rsidRPr="005C18E6">
              <w:rPr>
                <w:rStyle w:val="Hyperlink"/>
                <w:rFonts w:cstheme="minorHAnsi"/>
                <w:lang w:val="en-US"/>
              </w:rPr>
              <w:t xml:space="preserve"> bo</w:t>
            </w:r>
            <w:r w:rsidR="0035680B" w:rsidRPr="005C18E6">
              <w:rPr>
                <w:rStyle w:val="Hyperlink"/>
                <w:rFonts w:cstheme="minorHAnsi"/>
                <w:lang w:val="en-US"/>
              </w:rPr>
              <w:t>n</w:t>
            </w:r>
            <w:r w:rsidR="0035680B" w:rsidRPr="005C18E6">
              <w:rPr>
                <w:rStyle w:val="Hyperlink"/>
                <w:rFonts w:cstheme="minorHAnsi"/>
                <w:lang w:val="en-US"/>
              </w:rPr>
              <w:t>d</w:t>
            </w:r>
          </w:p>
          <w:p w14:paraId="0D783705" w14:textId="7841FC9A" w:rsidR="00FF0F95" w:rsidRDefault="005C18E6" w:rsidP="00FF252B">
            <w:pPr>
              <w:rPr>
                <w:rFonts w:cstheme="minorHAnsi"/>
                <w:lang w:val="en-US"/>
              </w:rPr>
            </w:pPr>
            <w:r>
              <w:rPr>
                <w:rFonts w:cstheme="minorHAnsi"/>
                <w:lang w:val="en-US"/>
              </w:rPr>
              <w:fldChar w:fldCharType="end"/>
            </w:r>
          </w:p>
          <w:p w14:paraId="01BE60B9" w14:textId="4D8DD823" w:rsidR="00032914" w:rsidRPr="00032914" w:rsidRDefault="00032914" w:rsidP="00FF252B">
            <w:pPr>
              <w:rPr>
                <w:rFonts w:ascii="Calibri" w:hAnsi="Calibri" w:cs="Calibri"/>
                <w:lang w:val="en-US"/>
              </w:rPr>
            </w:pPr>
            <w:r w:rsidRPr="00032914">
              <w:rPr>
                <w:rFonts w:ascii="Calibri" w:hAnsi="Calibri" w:cs="Calibri"/>
                <w:color w:val="141B1F"/>
                <w:shd w:val="clear" w:color="auto" w:fill="FFFFFF"/>
              </w:rPr>
              <w:t xml:space="preserve">Lyshærdende emaljebindingsresin, indeholder ikke opløsningsmiddel, kan også bruges som non-stick middel på plastinstrumentet for at </w:t>
            </w:r>
            <w:r w:rsidRPr="00032914">
              <w:rPr>
                <w:rFonts w:ascii="Calibri" w:hAnsi="Calibri" w:cs="Calibri"/>
                <w:color w:val="141B1F"/>
                <w:shd w:val="clear" w:color="auto" w:fill="FFFFFF"/>
              </w:rPr>
              <w:lastRenderedPageBreak/>
              <w:t>plasten ikke klæber til instrumentet.</w:t>
            </w:r>
          </w:p>
        </w:tc>
        <w:tc>
          <w:tcPr>
            <w:tcW w:w="2552" w:type="dxa"/>
            <w:shd w:val="clear" w:color="auto" w:fill="FFFF99"/>
          </w:tcPr>
          <w:p w14:paraId="7F913A79" w14:textId="2A21D355" w:rsidR="00302535" w:rsidRPr="00A20EAF" w:rsidRDefault="00302535" w:rsidP="00FF252B">
            <w:pPr>
              <w:rPr>
                <w:rFonts w:cstheme="minorHAnsi"/>
                <w:lang w:val="en-US"/>
              </w:rPr>
            </w:pPr>
            <w:r w:rsidRPr="00A20EAF">
              <w:rPr>
                <w:rFonts w:cstheme="minorHAnsi"/>
              </w:rPr>
              <w:lastRenderedPageBreak/>
              <w:t>Irritanter og allergener</w:t>
            </w:r>
          </w:p>
        </w:tc>
        <w:tc>
          <w:tcPr>
            <w:tcW w:w="5528" w:type="dxa"/>
            <w:vMerge/>
          </w:tcPr>
          <w:p w14:paraId="394188D9" w14:textId="77777777" w:rsidR="00302535" w:rsidRPr="00A20EAF" w:rsidRDefault="00302535" w:rsidP="00FF252B">
            <w:pPr>
              <w:rPr>
                <w:rFonts w:cstheme="minorHAnsi"/>
                <w:lang w:val="en-US"/>
              </w:rPr>
            </w:pPr>
          </w:p>
        </w:tc>
        <w:tc>
          <w:tcPr>
            <w:tcW w:w="3685" w:type="dxa"/>
            <w:vMerge/>
          </w:tcPr>
          <w:p w14:paraId="222BCA0C" w14:textId="77777777" w:rsidR="00302535" w:rsidRPr="00A20EAF" w:rsidRDefault="00302535" w:rsidP="00FF252B">
            <w:pPr>
              <w:rPr>
                <w:rFonts w:cstheme="minorHAnsi"/>
                <w:lang w:val="en-US"/>
              </w:rPr>
            </w:pPr>
          </w:p>
        </w:tc>
      </w:tr>
      <w:tr w:rsidR="00302535" w:rsidRPr="00A20EAF" w14:paraId="5874A3E2" w14:textId="77777777" w:rsidTr="002C4F74">
        <w:tc>
          <w:tcPr>
            <w:tcW w:w="2977" w:type="dxa"/>
          </w:tcPr>
          <w:p w14:paraId="5571136E" w14:textId="175850FE" w:rsidR="00E80EC6" w:rsidRPr="00A20EAF" w:rsidRDefault="00E80EC6" w:rsidP="00FF252B">
            <w:pPr>
              <w:rPr>
                <w:rStyle w:val="Hyperlink"/>
                <w:rFonts w:cstheme="minorHAnsi"/>
              </w:rPr>
            </w:pPr>
          </w:p>
          <w:p w14:paraId="63891B94" w14:textId="1386DA88" w:rsidR="00A22C75" w:rsidRPr="00A20EAF" w:rsidRDefault="00294990" w:rsidP="00A22C75">
            <w:pPr>
              <w:rPr>
                <w:rStyle w:val="Hyperlink"/>
                <w:rFonts w:cstheme="minorHAnsi"/>
              </w:rPr>
            </w:pPr>
            <w:hyperlink r:id="rId21" w:history="1">
              <w:r w:rsidR="00A22C75" w:rsidRPr="00A20EAF">
                <w:rPr>
                  <w:rStyle w:val="Hyperlink"/>
                  <w:rFonts w:cstheme="minorHAnsi"/>
                </w:rPr>
                <w:t>Tetric Bulk fill flow</w:t>
              </w:r>
            </w:hyperlink>
          </w:p>
          <w:p w14:paraId="30ED031B" w14:textId="4C9F5E7E" w:rsidR="00E80EC6" w:rsidRPr="00A20EAF" w:rsidRDefault="00E80EC6" w:rsidP="00FF252B">
            <w:pPr>
              <w:rPr>
                <w:rFonts w:cstheme="minorHAnsi"/>
              </w:rPr>
            </w:pPr>
            <w:r w:rsidRPr="00A20EAF">
              <w:rPr>
                <w:rStyle w:val="Hyperlink"/>
                <w:rFonts w:cstheme="minorHAnsi"/>
                <w:color w:val="auto"/>
                <w:u w:val="none"/>
              </w:rPr>
              <w:t>Flydende komposit til erstatning af dentinen. Kan opbygges i op til 4 mm lag.</w:t>
            </w:r>
          </w:p>
          <w:p w14:paraId="1DF3E7EA" w14:textId="77777777" w:rsidR="00302535" w:rsidRPr="00A20EAF" w:rsidRDefault="00302535" w:rsidP="00FF252B">
            <w:pPr>
              <w:rPr>
                <w:rFonts w:cstheme="minorHAnsi"/>
              </w:rPr>
            </w:pPr>
          </w:p>
          <w:p w14:paraId="69CFA65B" w14:textId="70C47E74" w:rsidR="00A22C75" w:rsidRPr="00A20EAF" w:rsidRDefault="00294990" w:rsidP="00FF252B">
            <w:pPr>
              <w:rPr>
                <w:rStyle w:val="Hyperlink"/>
                <w:rFonts w:cstheme="minorHAnsi"/>
              </w:rPr>
            </w:pPr>
            <w:hyperlink r:id="rId22" w:history="1">
              <w:r w:rsidR="00A22C75" w:rsidRPr="00A20EAF">
                <w:rPr>
                  <w:rStyle w:val="Hyperlink"/>
                  <w:rFonts w:cstheme="minorHAnsi"/>
                </w:rPr>
                <w:t>Filtek One Bulk fill kapsler</w:t>
              </w:r>
            </w:hyperlink>
          </w:p>
          <w:p w14:paraId="5FF7350D" w14:textId="77777777" w:rsidR="00A22C75" w:rsidRPr="00A20EAF" w:rsidRDefault="00A22C75" w:rsidP="00FF252B">
            <w:pPr>
              <w:rPr>
                <w:rFonts w:cstheme="minorHAnsi"/>
                <w:color w:val="141B1F"/>
                <w:shd w:val="clear" w:color="auto" w:fill="FFFFFF"/>
              </w:rPr>
            </w:pPr>
            <w:r w:rsidRPr="00A20EAF">
              <w:rPr>
                <w:rFonts w:cstheme="minorHAnsi"/>
                <w:color w:val="141B1F"/>
                <w:shd w:val="clear" w:color="auto" w:fill="FFFFFF"/>
              </w:rPr>
              <w:t>Kan opbygges i op til 5 mm lag</w:t>
            </w:r>
          </w:p>
          <w:p w14:paraId="3048D520" w14:textId="77777777" w:rsidR="00BA2E69" w:rsidRPr="00A20EAF" w:rsidRDefault="00BA2E69" w:rsidP="00FF252B">
            <w:pPr>
              <w:rPr>
                <w:rFonts w:cstheme="minorHAnsi"/>
                <w:color w:val="141B1F"/>
                <w:shd w:val="clear" w:color="auto" w:fill="FFFFFF"/>
              </w:rPr>
            </w:pPr>
          </w:p>
          <w:p w14:paraId="7525093C" w14:textId="41852CA2" w:rsidR="00BA2E69" w:rsidRPr="00A20EAF" w:rsidRDefault="00294990" w:rsidP="00FF252B">
            <w:pPr>
              <w:rPr>
                <w:rFonts w:cstheme="minorHAnsi"/>
                <w:color w:val="141B1F"/>
                <w:shd w:val="clear" w:color="auto" w:fill="FFFFFF"/>
              </w:rPr>
            </w:pPr>
            <w:hyperlink r:id="rId23" w:history="1">
              <w:r w:rsidR="00BA2E69" w:rsidRPr="00A20EAF">
                <w:rPr>
                  <w:rStyle w:val="Hyperlink"/>
                  <w:rFonts w:cstheme="minorHAnsi"/>
                  <w:shd w:val="clear" w:color="auto" w:fill="FFFFFF"/>
                </w:rPr>
                <w:t>Filtek Universal</w:t>
              </w:r>
            </w:hyperlink>
          </w:p>
          <w:p w14:paraId="3F0E0165" w14:textId="47D4AB91" w:rsidR="00BA2E69" w:rsidRPr="00A20EAF" w:rsidRDefault="00BA2E69" w:rsidP="00FF252B">
            <w:pPr>
              <w:rPr>
                <w:rFonts w:cstheme="minorHAnsi"/>
                <w:color w:val="141B1F"/>
                <w:shd w:val="clear" w:color="auto" w:fill="FFFFFF"/>
              </w:rPr>
            </w:pPr>
            <w:r w:rsidRPr="00A20EAF">
              <w:rPr>
                <w:rFonts w:cstheme="minorHAnsi"/>
                <w:color w:val="141B1F"/>
                <w:shd w:val="clear" w:color="auto" w:fill="FFFFFF"/>
              </w:rPr>
              <w:t>Universalkomposit til posteriore og anteriore restaureringer</w:t>
            </w:r>
          </w:p>
          <w:p w14:paraId="5550A73D" w14:textId="5D51D475" w:rsidR="00A22C75" w:rsidRPr="00A20EAF" w:rsidRDefault="00A22C75" w:rsidP="00FF252B">
            <w:pPr>
              <w:rPr>
                <w:rFonts w:cstheme="minorHAnsi"/>
              </w:rPr>
            </w:pPr>
          </w:p>
        </w:tc>
        <w:tc>
          <w:tcPr>
            <w:tcW w:w="2552" w:type="dxa"/>
            <w:shd w:val="clear" w:color="auto" w:fill="FFFF99"/>
          </w:tcPr>
          <w:p w14:paraId="3D2C3FA2" w14:textId="77777777" w:rsidR="00302535" w:rsidRPr="00A20EAF" w:rsidRDefault="00302535" w:rsidP="00FF252B">
            <w:pPr>
              <w:rPr>
                <w:rFonts w:cstheme="minorHAnsi"/>
              </w:rPr>
            </w:pPr>
          </w:p>
          <w:p w14:paraId="6591FC6C" w14:textId="77777777" w:rsidR="00615903" w:rsidRPr="00A20EAF" w:rsidRDefault="00615903" w:rsidP="00FF252B">
            <w:pPr>
              <w:rPr>
                <w:rFonts w:cstheme="minorHAnsi"/>
              </w:rPr>
            </w:pPr>
          </w:p>
          <w:p w14:paraId="122CC1B1" w14:textId="2C8D9B85" w:rsidR="00615903" w:rsidRPr="00A20EAF" w:rsidRDefault="00615903" w:rsidP="00FF252B">
            <w:pPr>
              <w:rPr>
                <w:rFonts w:cstheme="minorHAnsi"/>
                <w:lang w:val="en-US"/>
              </w:rPr>
            </w:pPr>
            <w:r w:rsidRPr="00A20EAF">
              <w:rPr>
                <w:rFonts w:cstheme="minorHAnsi"/>
              </w:rPr>
              <w:t>Irritanter og allergener</w:t>
            </w:r>
          </w:p>
        </w:tc>
        <w:tc>
          <w:tcPr>
            <w:tcW w:w="5528" w:type="dxa"/>
            <w:vMerge/>
          </w:tcPr>
          <w:p w14:paraId="1A4CF8C9" w14:textId="77777777" w:rsidR="00302535" w:rsidRPr="00A20EAF" w:rsidRDefault="00302535" w:rsidP="00FF252B">
            <w:pPr>
              <w:rPr>
                <w:rFonts w:cstheme="minorHAnsi"/>
                <w:lang w:val="en-US"/>
              </w:rPr>
            </w:pPr>
          </w:p>
        </w:tc>
        <w:tc>
          <w:tcPr>
            <w:tcW w:w="3685" w:type="dxa"/>
            <w:vMerge/>
          </w:tcPr>
          <w:p w14:paraId="15F0F85C" w14:textId="77777777" w:rsidR="00302535" w:rsidRPr="00A20EAF" w:rsidRDefault="00302535" w:rsidP="00FF252B">
            <w:pPr>
              <w:rPr>
                <w:rFonts w:cstheme="minorHAnsi"/>
                <w:lang w:val="en-US"/>
              </w:rPr>
            </w:pPr>
          </w:p>
        </w:tc>
      </w:tr>
      <w:tr w:rsidR="00302535" w:rsidRPr="00A20EAF" w14:paraId="6D41408F" w14:textId="77777777" w:rsidTr="002C4F74">
        <w:tc>
          <w:tcPr>
            <w:tcW w:w="2977" w:type="dxa"/>
          </w:tcPr>
          <w:p w14:paraId="09F73D30" w14:textId="14530F27" w:rsidR="00F552AB" w:rsidRPr="00A20EAF" w:rsidRDefault="00F552AB" w:rsidP="00FF252B">
            <w:pPr>
              <w:rPr>
                <w:rStyle w:val="Hyperlink"/>
                <w:rFonts w:cstheme="minorHAnsi"/>
                <w:lang w:val="en-US"/>
              </w:rPr>
            </w:pPr>
          </w:p>
          <w:p w14:paraId="1AE53EB0" w14:textId="77777777" w:rsidR="002E420B" w:rsidRPr="00A20EAF" w:rsidRDefault="002E420B" w:rsidP="002E420B">
            <w:pPr>
              <w:rPr>
                <w:rFonts w:cstheme="minorHAnsi"/>
                <w:color w:val="0070C0"/>
                <w:lang w:val="en-US"/>
              </w:rPr>
            </w:pPr>
            <w:r w:rsidRPr="00A20EAF">
              <w:rPr>
                <w:rFonts w:cstheme="minorHAnsi"/>
                <w:color w:val="0070C0"/>
                <w:lang w:val="en-US"/>
              </w:rPr>
              <w:t>Tetrick 100 Bulk fill</w:t>
            </w:r>
          </w:p>
          <w:p w14:paraId="67A2B61C" w14:textId="261EC9C7" w:rsidR="002E420B" w:rsidRPr="00A20EAF" w:rsidRDefault="00C21089" w:rsidP="002E420B">
            <w:pPr>
              <w:rPr>
                <w:rStyle w:val="Hyperlink"/>
                <w:rFonts w:cstheme="minorHAnsi"/>
                <w:lang w:val="en-US"/>
              </w:rPr>
            </w:pPr>
            <w:r w:rsidRPr="00A20EAF">
              <w:rPr>
                <w:rFonts w:cstheme="minorHAnsi"/>
                <w:lang w:val="en-US"/>
              </w:rPr>
              <w:fldChar w:fldCharType="begin"/>
            </w:r>
            <w:r w:rsidRPr="00A20EAF">
              <w:rPr>
                <w:rFonts w:cstheme="minorHAnsi"/>
                <w:lang w:val="en-US"/>
              </w:rPr>
              <w:instrText xml:space="preserve"> HYPERLINK "http://webdata.nordenta.dk/Datablade/Tetric_100_Bulk_Fill.pdf" </w:instrText>
            </w:r>
            <w:r w:rsidRPr="00A20EAF">
              <w:rPr>
                <w:rFonts w:cstheme="minorHAnsi"/>
                <w:lang w:val="en-US"/>
              </w:rPr>
            </w:r>
            <w:r w:rsidRPr="00A20EAF">
              <w:rPr>
                <w:rFonts w:cstheme="minorHAnsi"/>
                <w:lang w:val="en-US"/>
              </w:rPr>
              <w:fldChar w:fldCharType="separate"/>
            </w:r>
            <w:r w:rsidR="002E420B" w:rsidRPr="00A20EAF">
              <w:rPr>
                <w:rStyle w:val="Hyperlink"/>
                <w:rFonts w:cstheme="minorHAnsi"/>
                <w:lang w:val="en-US"/>
              </w:rPr>
              <w:t>1. Datablad</w:t>
            </w:r>
          </w:p>
          <w:p w14:paraId="683137A5" w14:textId="70E8C3D8" w:rsidR="002E420B" w:rsidRPr="00A20EAF" w:rsidRDefault="00C21089" w:rsidP="002E420B">
            <w:pPr>
              <w:rPr>
                <w:rFonts w:cstheme="minorHAnsi"/>
                <w:lang w:val="en-US"/>
              </w:rPr>
            </w:pPr>
            <w:r w:rsidRPr="00A20EAF">
              <w:rPr>
                <w:rFonts w:cstheme="minorHAnsi"/>
                <w:lang w:val="en-US"/>
              </w:rPr>
              <w:fldChar w:fldCharType="end"/>
            </w:r>
            <w:hyperlink r:id="rId24" w:history="1">
              <w:r w:rsidR="002E420B" w:rsidRPr="00A20EAF">
                <w:rPr>
                  <w:rStyle w:val="Hyperlink"/>
                  <w:rFonts w:cstheme="minorHAnsi"/>
                  <w:color w:val="auto"/>
                  <w:lang w:val="en-US"/>
                </w:rPr>
                <w:t>2. Brugsanvisning</w:t>
              </w:r>
            </w:hyperlink>
          </w:p>
          <w:p w14:paraId="37779EC1" w14:textId="77777777" w:rsidR="002E420B" w:rsidRPr="00A20EAF" w:rsidRDefault="002E420B" w:rsidP="00FF252B">
            <w:pPr>
              <w:rPr>
                <w:rFonts w:cstheme="minorHAnsi"/>
                <w:lang w:val="en-US"/>
              </w:rPr>
            </w:pPr>
          </w:p>
          <w:p w14:paraId="2D020440" w14:textId="77777777" w:rsidR="00E2187C" w:rsidRPr="00A20EAF" w:rsidRDefault="00E2187C" w:rsidP="00FF252B">
            <w:pPr>
              <w:rPr>
                <w:rFonts w:cstheme="minorHAnsi"/>
                <w:lang w:val="en-US"/>
              </w:rPr>
            </w:pPr>
          </w:p>
          <w:p w14:paraId="29BB2E62" w14:textId="7BCD53AA" w:rsidR="00A22C75" w:rsidRPr="00A20EAF" w:rsidRDefault="00154AD1" w:rsidP="00FF252B">
            <w:pPr>
              <w:rPr>
                <w:rStyle w:val="Hyperlink"/>
                <w:rFonts w:cstheme="minorHAnsi"/>
                <w:lang w:val="en-US"/>
              </w:rPr>
            </w:pPr>
            <w:r w:rsidRPr="00A20EAF">
              <w:rPr>
                <w:rFonts w:cstheme="minorHAnsi"/>
                <w:lang w:val="en-US"/>
              </w:rPr>
              <w:fldChar w:fldCharType="begin"/>
            </w:r>
            <w:r w:rsidRPr="00A20EAF">
              <w:rPr>
                <w:rFonts w:cstheme="minorHAnsi"/>
                <w:lang w:val="en-US"/>
              </w:rPr>
              <w:instrText>HYPERLINK "http://webdata.nordenta.dk/Datablade/Tetric_PowerFill.pdf"</w:instrText>
            </w:r>
            <w:r w:rsidRPr="00A20EAF">
              <w:rPr>
                <w:rFonts w:cstheme="minorHAnsi"/>
                <w:lang w:val="en-US"/>
              </w:rPr>
            </w:r>
            <w:r w:rsidRPr="00A20EAF">
              <w:rPr>
                <w:rFonts w:cstheme="minorHAnsi"/>
                <w:lang w:val="en-US"/>
              </w:rPr>
              <w:fldChar w:fldCharType="separate"/>
            </w:r>
            <w:r w:rsidR="00F552AB" w:rsidRPr="00A20EAF">
              <w:rPr>
                <w:rStyle w:val="Hyperlink"/>
                <w:rFonts w:cstheme="minorHAnsi"/>
                <w:lang w:val="en-US"/>
              </w:rPr>
              <w:t>Tetric PowerFill</w:t>
            </w:r>
          </w:p>
          <w:p w14:paraId="45AFCCE1" w14:textId="3CC3EF3A" w:rsidR="00A22C75" w:rsidRPr="00A20EAF" w:rsidRDefault="00154AD1" w:rsidP="00FF252B">
            <w:pPr>
              <w:rPr>
                <w:rFonts w:cstheme="minorHAnsi"/>
                <w:color w:val="141B1F"/>
                <w:shd w:val="clear" w:color="auto" w:fill="FFFFFF"/>
              </w:rPr>
            </w:pPr>
            <w:r w:rsidRPr="00A20EAF">
              <w:rPr>
                <w:rFonts w:cstheme="minorHAnsi"/>
                <w:lang w:val="en-US"/>
              </w:rPr>
              <w:fldChar w:fldCharType="end"/>
            </w:r>
            <w:r w:rsidR="00A22C75" w:rsidRPr="00A20EAF">
              <w:rPr>
                <w:rFonts w:cstheme="minorHAnsi"/>
                <w:color w:val="141B1F"/>
                <w:shd w:val="clear" w:color="auto" w:fill="FFFFFF"/>
              </w:rPr>
              <w:t>Til posteriore fyldninger, kan bygges op i 4 mm lag</w:t>
            </w:r>
          </w:p>
          <w:p w14:paraId="2D0E0983" w14:textId="77777777" w:rsidR="00BA2E69" w:rsidRPr="00A20EAF" w:rsidRDefault="00BA2E69" w:rsidP="00FF252B">
            <w:pPr>
              <w:rPr>
                <w:rFonts w:cstheme="minorHAnsi"/>
                <w:color w:val="141B1F"/>
                <w:shd w:val="clear" w:color="auto" w:fill="FFFFFF"/>
              </w:rPr>
            </w:pPr>
          </w:p>
          <w:p w14:paraId="0E8FA515" w14:textId="19D8E992" w:rsidR="00BA2E69" w:rsidRPr="00A20EAF" w:rsidRDefault="00154AD1" w:rsidP="00FF252B">
            <w:pPr>
              <w:rPr>
                <w:rStyle w:val="Hyperlink"/>
                <w:rFonts w:cstheme="minorHAnsi"/>
                <w:shd w:val="clear" w:color="auto" w:fill="FFFFFF"/>
              </w:rPr>
            </w:pPr>
            <w:r w:rsidRPr="00A20EAF">
              <w:rPr>
                <w:rFonts w:cstheme="minorHAnsi"/>
                <w:shd w:val="clear" w:color="auto" w:fill="FFFFFF"/>
              </w:rPr>
              <w:fldChar w:fldCharType="begin"/>
            </w:r>
            <w:r w:rsidRPr="00A20EAF">
              <w:rPr>
                <w:rFonts w:cstheme="minorHAnsi"/>
                <w:shd w:val="clear" w:color="auto" w:fill="FFFFFF"/>
              </w:rPr>
              <w:instrText>HYPERLINK "https://webdata.nordenta.dk/Datablade/G-ænial_Universal_Injectable.pdf"</w:instrText>
            </w:r>
            <w:r w:rsidRPr="00A20EAF">
              <w:rPr>
                <w:rFonts w:cstheme="minorHAnsi"/>
                <w:shd w:val="clear" w:color="auto" w:fill="FFFFFF"/>
              </w:rPr>
            </w:r>
            <w:r w:rsidRPr="00A20EAF">
              <w:rPr>
                <w:rFonts w:cstheme="minorHAnsi"/>
                <w:shd w:val="clear" w:color="auto" w:fill="FFFFFF"/>
              </w:rPr>
              <w:fldChar w:fldCharType="separate"/>
            </w:r>
            <w:r w:rsidR="00BA2E69" w:rsidRPr="00A20EAF">
              <w:rPr>
                <w:rStyle w:val="Hyperlink"/>
                <w:rFonts w:cstheme="minorHAnsi"/>
                <w:shd w:val="clear" w:color="auto" w:fill="FFFFFF"/>
              </w:rPr>
              <w:t xml:space="preserve">GC G-ænial Universal injectable </w:t>
            </w:r>
          </w:p>
          <w:p w14:paraId="08CBFA6E" w14:textId="1D5F26E0" w:rsidR="00BA2E69" w:rsidRPr="00A20EAF" w:rsidRDefault="00154AD1" w:rsidP="00FF252B">
            <w:pPr>
              <w:rPr>
                <w:rFonts w:cstheme="minorHAnsi"/>
                <w:color w:val="0563C1" w:themeColor="hyperlink"/>
                <w:u w:val="single"/>
              </w:rPr>
            </w:pPr>
            <w:r w:rsidRPr="00A20EAF">
              <w:rPr>
                <w:rFonts w:cstheme="minorHAnsi"/>
                <w:shd w:val="clear" w:color="auto" w:fill="FFFFFF"/>
              </w:rPr>
              <w:fldChar w:fldCharType="end"/>
            </w:r>
            <w:r w:rsidR="00BA2E69" w:rsidRPr="00A20EAF">
              <w:rPr>
                <w:rFonts w:cstheme="minorHAnsi"/>
                <w:color w:val="141B1F"/>
                <w:shd w:val="clear" w:color="auto" w:fill="FFFFFF"/>
              </w:rPr>
              <w:t>Universal komposit med ekstra styrke og holdbarhed for langtidsholdbare æstetiske fyldninger</w:t>
            </w:r>
          </w:p>
          <w:p w14:paraId="369AA916" w14:textId="2FC1264B" w:rsidR="00302535" w:rsidRPr="00A20EAF" w:rsidRDefault="00302535" w:rsidP="00FF252B">
            <w:pPr>
              <w:rPr>
                <w:rFonts w:cstheme="minorHAnsi"/>
              </w:rPr>
            </w:pPr>
          </w:p>
        </w:tc>
        <w:tc>
          <w:tcPr>
            <w:tcW w:w="2552" w:type="dxa"/>
            <w:shd w:val="clear" w:color="auto" w:fill="FFFF99"/>
          </w:tcPr>
          <w:p w14:paraId="66556FC8" w14:textId="3567830F" w:rsidR="00302535" w:rsidRPr="00A20EAF" w:rsidRDefault="00302535" w:rsidP="00FF252B">
            <w:pPr>
              <w:rPr>
                <w:rFonts w:cstheme="minorHAnsi"/>
                <w:lang w:val="en-US"/>
              </w:rPr>
            </w:pPr>
            <w:r w:rsidRPr="00A20EAF">
              <w:rPr>
                <w:rFonts w:cstheme="minorHAnsi"/>
              </w:rPr>
              <w:t>Irritanter og allergener</w:t>
            </w:r>
          </w:p>
        </w:tc>
        <w:tc>
          <w:tcPr>
            <w:tcW w:w="5528" w:type="dxa"/>
            <w:vMerge/>
          </w:tcPr>
          <w:p w14:paraId="76AE2DBC" w14:textId="77777777" w:rsidR="00302535" w:rsidRPr="00A20EAF" w:rsidRDefault="00302535" w:rsidP="00FF252B">
            <w:pPr>
              <w:rPr>
                <w:rFonts w:cstheme="minorHAnsi"/>
                <w:lang w:val="en-US"/>
              </w:rPr>
            </w:pPr>
          </w:p>
        </w:tc>
        <w:tc>
          <w:tcPr>
            <w:tcW w:w="3685" w:type="dxa"/>
            <w:vMerge/>
          </w:tcPr>
          <w:p w14:paraId="131D7C96" w14:textId="77777777" w:rsidR="00302535" w:rsidRPr="00A20EAF" w:rsidRDefault="00302535" w:rsidP="00FF252B">
            <w:pPr>
              <w:rPr>
                <w:rFonts w:cstheme="minorHAnsi"/>
                <w:lang w:val="en-US"/>
              </w:rPr>
            </w:pPr>
          </w:p>
        </w:tc>
      </w:tr>
      <w:tr w:rsidR="00302535" w:rsidRPr="00A20EAF" w14:paraId="2A96352E" w14:textId="77777777" w:rsidTr="002C4F74">
        <w:tc>
          <w:tcPr>
            <w:tcW w:w="2977" w:type="dxa"/>
          </w:tcPr>
          <w:p w14:paraId="2E4DEFEE" w14:textId="09608A3D" w:rsidR="00302535" w:rsidRPr="00A20EAF" w:rsidRDefault="00294990" w:rsidP="00FF252B">
            <w:pPr>
              <w:rPr>
                <w:rStyle w:val="Hyperlink"/>
                <w:rFonts w:cstheme="minorHAnsi"/>
                <w:lang w:val="en-US"/>
              </w:rPr>
            </w:pPr>
            <w:hyperlink r:id="rId25" w:history="1">
              <w:r w:rsidR="00302535" w:rsidRPr="00A20EAF">
                <w:rPr>
                  <w:rStyle w:val="Hyperlink"/>
                  <w:rFonts w:cstheme="minorHAnsi"/>
                  <w:lang w:val="en-US"/>
                </w:rPr>
                <w:t>Duo Temp</w:t>
              </w:r>
            </w:hyperlink>
          </w:p>
          <w:p w14:paraId="0429789F" w14:textId="77777777" w:rsidR="00302535" w:rsidRDefault="002F1C81" w:rsidP="002F1C81">
            <w:pPr>
              <w:rPr>
                <w:rFonts w:cstheme="minorHAnsi"/>
              </w:rPr>
            </w:pPr>
            <w:r w:rsidRPr="00A20EAF">
              <w:rPr>
                <w:rFonts w:cstheme="minorHAnsi"/>
              </w:rPr>
              <w:t>Provisorisk fyldningsmateriale</w:t>
            </w:r>
          </w:p>
          <w:p w14:paraId="1A6E6CCC" w14:textId="77777777" w:rsidR="004C1CEE" w:rsidRDefault="004C1CEE" w:rsidP="002F1C81">
            <w:pPr>
              <w:rPr>
                <w:rFonts w:cstheme="minorHAnsi"/>
              </w:rPr>
            </w:pPr>
          </w:p>
          <w:p w14:paraId="1F48CBDA" w14:textId="77777777" w:rsidR="00FF0F95" w:rsidRDefault="00FF0F95" w:rsidP="002F1C81">
            <w:pPr>
              <w:rPr>
                <w:rFonts w:cstheme="minorHAnsi"/>
                <w:lang w:val="en-US"/>
              </w:rPr>
            </w:pPr>
          </w:p>
          <w:p w14:paraId="6311D537" w14:textId="46F1323A" w:rsidR="00A40EC8" w:rsidRPr="00A20EAF" w:rsidRDefault="00A40EC8" w:rsidP="002F1C81">
            <w:pPr>
              <w:rPr>
                <w:rFonts w:cstheme="minorHAnsi"/>
                <w:lang w:val="en-US"/>
              </w:rPr>
            </w:pPr>
          </w:p>
        </w:tc>
        <w:tc>
          <w:tcPr>
            <w:tcW w:w="2552" w:type="dxa"/>
            <w:shd w:val="clear" w:color="auto" w:fill="FFFF99"/>
          </w:tcPr>
          <w:p w14:paraId="3E2D7A52" w14:textId="5F1B9B9B" w:rsidR="00302535" w:rsidRPr="00A20EAF" w:rsidRDefault="00302535" w:rsidP="00FF252B">
            <w:pPr>
              <w:rPr>
                <w:rFonts w:cstheme="minorHAnsi"/>
                <w:lang w:val="en-US"/>
              </w:rPr>
            </w:pPr>
            <w:r w:rsidRPr="00A20EAF">
              <w:rPr>
                <w:rFonts w:cstheme="minorHAnsi"/>
              </w:rPr>
              <w:t>Irritanter og allergener</w:t>
            </w:r>
          </w:p>
        </w:tc>
        <w:tc>
          <w:tcPr>
            <w:tcW w:w="5528" w:type="dxa"/>
            <w:vMerge/>
          </w:tcPr>
          <w:p w14:paraId="71BA6AD6" w14:textId="77777777" w:rsidR="00302535" w:rsidRPr="00A20EAF" w:rsidRDefault="00302535" w:rsidP="00FF252B">
            <w:pPr>
              <w:rPr>
                <w:rFonts w:cstheme="minorHAnsi"/>
                <w:lang w:val="en-US"/>
              </w:rPr>
            </w:pPr>
          </w:p>
        </w:tc>
        <w:tc>
          <w:tcPr>
            <w:tcW w:w="3685" w:type="dxa"/>
            <w:vMerge/>
          </w:tcPr>
          <w:p w14:paraId="17A185C9" w14:textId="77777777" w:rsidR="00302535" w:rsidRPr="00A20EAF" w:rsidRDefault="00302535" w:rsidP="00FF252B">
            <w:pPr>
              <w:rPr>
                <w:rFonts w:cstheme="minorHAnsi"/>
                <w:lang w:val="en-US"/>
              </w:rPr>
            </w:pPr>
          </w:p>
        </w:tc>
      </w:tr>
      <w:tr w:rsidR="00F66D57" w:rsidRPr="00A20EAF" w14:paraId="628B0A57" w14:textId="77777777" w:rsidTr="002C4F74">
        <w:tc>
          <w:tcPr>
            <w:tcW w:w="2977" w:type="dxa"/>
            <w:shd w:val="clear" w:color="auto" w:fill="E7E6E6" w:themeFill="background2"/>
          </w:tcPr>
          <w:p w14:paraId="53E49199" w14:textId="7E070DC7" w:rsidR="00F66D57" w:rsidRPr="00A20EAF" w:rsidRDefault="00F66D57" w:rsidP="00F66D57">
            <w:pPr>
              <w:rPr>
                <w:rFonts w:cstheme="minorHAnsi"/>
                <w:b/>
                <w:bCs/>
              </w:rPr>
            </w:pPr>
            <w:r w:rsidRPr="00A20EAF">
              <w:rPr>
                <w:rFonts w:cstheme="minorHAnsi"/>
                <w:b/>
                <w:bCs/>
              </w:rPr>
              <w:lastRenderedPageBreak/>
              <w:t>Compomerer/Gl.ion LC</w:t>
            </w:r>
          </w:p>
        </w:tc>
        <w:tc>
          <w:tcPr>
            <w:tcW w:w="2552" w:type="dxa"/>
            <w:shd w:val="clear" w:color="auto" w:fill="E7E6E6" w:themeFill="background2"/>
          </w:tcPr>
          <w:p w14:paraId="02B276E6" w14:textId="77777777" w:rsidR="00F66D57" w:rsidRPr="00A20EAF" w:rsidRDefault="00F66D57" w:rsidP="00F66D57">
            <w:pPr>
              <w:rPr>
                <w:rFonts w:cstheme="minorHAnsi"/>
              </w:rPr>
            </w:pPr>
          </w:p>
        </w:tc>
        <w:tc>
          <w:tcPr>
            <w:tcW w:w="5528" w:type="dxa"/>
            <w:vMerge/>
            <w:shd w:val="clear" w:color="auto" w:fill="E7E6E6" w:themeFill="background2"/>
          </w:tcPr>
          <w:p w14:paraId="638D5810" w14:textId="77777777" w:rsidR="00F66D57" w:rsidRPr="00A20EAF" w:rsidRDefault="00F66D57" w:rsidP="00F66D57">
            <w:pPr>
              <w:rPr>
                <w:rFonts w:cstheme="minorHAnsi"/>
              </w:rPr>
            </w:pPr>
          </w:p>
        </w:tc>
        <w:tc>
          <w:tcPr>
            <w:tcW w:w="3685" w:type="dxa"/>
            <w:vMerge/>
            <w:shd w:val="clear" w:color="auto" w:fill="E7E6E6" w:themeFill="background2"/>
          </w:tcPr>
          <w:p w14:paraId="40784F67" w14:textId="77777777" w:rsidR="00F66D57" w:rsidRPr="00A20EAF" w:rsidRDefault="00F66D57" w:rsidP="00F66D57">
            <w:pPr>
              <w:rPr>
                <w:rFonts w:cstheme="minorHAnsi"/>
              </w:rPr>
            </w:pPr>
          </w:p>
        </w:tc>
      </w:tr>
      <w:tr w:rsidR="00790AD9" w:rsidRPr="00A20EAF" w14:paraId="19FC957F" w14:textId="77777777" w:rsidTr="00790AD9">
        <w:trPr>
          <w:trHeight w:val="550"/>
        </w:trPr>
        <w:tc>
          <w:tcPr>
            <w:tcW w:w="2977" w:type="dxa"/>
          </w:tcPr>
          <w:p w14:paraId="071DDF52" w14:textId="77777777" w:rsidR="0035680B" w:rsidRDefault="0035680B" w:rsidP="00F66D57"/>
          <w:p w14:paraId="58A7FE97" w14:textId="129206DC" w:rsidR="00790AD9" w:rsidRDefault="00294990" w:rsidP="00F66D57">
            <w:pPr>
              <w:rPr>
                <w:rStyle w:val="Hyperlink"/>
                <w:rFonts w:cstheme="minorHAnsi"/>
                <w:lang w:val="en-US"/>
              </w:rPr>
            </w:pPr>
            <w:hyperlink r:id="rId26" w:history="1">
              <w:r w:rsidR="00790AD9" w:rsidRPr="00A20EAF">
                <w:rPr>
                  <w:rStyle w:val="Hyperlink"/>
                  <w:rFonts w:cstheme="minorHAnsi"/>
                  <w:lang w:val="en-US"/>
                </w:rPr>
                <w:t>Fuji II LC</w:t>
              </w:r>
            </w:hyperlink>
          </w:p>
          <w:p w14:paraId="2E993953" w14:textId="77777777" w:rsidR="0035680B" w:rsidRDefault="0035680B" w:rsidP="00F66D57">
            <w:pPr>
              <w:rPr>
                <w:rFonts w:cstheme="minorHAnsi"/>
              </w:rPr>
            </w:pPr>
            <w:r w:rsidRPr="0035680B">
              <w:rPr>
                <w:rFonts w:cstheme="minorHAnsi"/>
              </w:rPr>
              <w:t>Glasionomercement, lys- og kemiskhærdende</w:t>
            </w:r>
          </w:p>
          <w:p w14:paraId="321A6F4B" w14:textId="4CD55AE4" w:rsidR="0035680B" w:rsidRPr="00A20EAF" w:rsidRDefault="0035680B" w:rsidP="00F66D57">
            <w:pPr>
              <w:rPr>
                <w:rFonts w:cstheme="minorHAnsi"/>
                <w:lang w:val="en-US"/>
              </w:rPr>
            </w:pPr>
          </w:p>
        </w:tc>
        <w:tc>
          <w:tcPr>
            <w:tcW w:w="2552" w:type="dxa"/>
            <w:shd w:val="clear" w:color="auto" w:fill="FFFF99"/>
          </w:tcPr>
          <w:p w14:paraId="3B2C6105" w14:textId="0980402B" w:rsidR="00790AD9" w:rsidRPr="00A20EAF" w:rsidRDefault="00790AD9" w:rsidP="00F66D57">
            <w:pPr>
              <w:rPr>
                <w:rFonts w:cstheme="minorHAnsi"/>
                <w:lang w:val="en-US"/>
              </w:rPr>
            </w:pPr>
            <w:r w:rsidRPr="00A20EAF">
              <w:rPr>
                <w:rFonts w:cstheme="minorHAnsi"/>
                <w:lang w:val="en-US"/>
              </w:rPr>
              <w:t>Irritanter og allergener</w:t>
            </w:r>
          </w:p>
        </w:tc>
        <w:tc>
          <w:tcPr>
            <w:tcW w:w="5528" w:type="dxa"/>
            <w:vMerge/>
          </w:tcPr>
          <w:p w14:paraId="3092CF50" w14:textId="77777777" w:rsidR="00790AD9" w:rsidRPr="00A20EAF" w:rsidRDefault="00790AD9" w:rsidP="00F66D57">
            <w:pPr>
              <w:rPr>
                <w:rFonts w:cstheme="minorHAnsi"/>
                <w:lang w:val="en-US"/>
              </w:rPr>
            </w:pPr>
          </w:p>
        </w:tc>
        <w:tc>
          <w:tcPr>
            <w:tcW w:w="3685" w:type="dxa"/>
            <w:vMerge/>
          </w:tcPr>
          <w:p w14:paraId="0B280961" w14:textId="77777777" w:rsidR="00790AD9" w:rsidRPr="00A20EAF" w:rsidRDefault="00790AD9" w:rsidP="00F66D57">
            <w:pPr>
              <w:rPr>
                <w:rFonts w:cstheme="minorHAnsi"/>
                <w:lang w:val="en-US"/>
              </w:rPr>
            </w:pPr>
          </w:p>
        </w:tc>
      </w:tr>
      <w:tr w:rsidR="00F66D57" w:rsidRPr="00A20EAF" w14:paraId="4320C689" w14:textId="77777777" w:rsidTr="002C4F74">
        <w:trPr>
          <w:trHeight w:val="550"/>
        </w:trPr>
        <w:tc>
          <w:tcPr>
            <w:tcW w:w="2977" w:type="dxa"/>
          </w:tcPr>
          <w:p w14:paraId="207397AD" w14:textId="77777777" w:rsidR="00122FE7" w:rsidRPr="00A20EAF" w:rsidRDefault="00122FE7" w:rsidP="00F66D57">
            <w:pPr>
              <w:rPr>
                <w:rFonts w:cstheme="minorHAnsi"/>
              </w:rPr>
            </w:pPr>
          </w:p>
          <w:p w14:paraId="7EFA3AD3" w14:textId="31F85F7A" w:rsidR="00F66D57" w:rsidRPr="00A20EAF" w:rsidRDefault="00294990" w:rsidP="00F66D57">
            <w:pPr>
              <w:rPr>
                <w:rFonts w:cstheme="minorHAnsi"/>
                <w:lang w:val="en-US"/>
              </w:rPr>
            </w:pPr>
            <w:hyperlink r:id="rId27" w:history="1">
              <w:r w:rsidR="00F66D57" w:rsidRPr="00A20EAF">
                <w:rPr>
                  <w:rStyle w:val="Hyperlink"/>
                  <w:rFonts w:cstheme="minorHAnsi"/>
                  <w:lang w:val="en-US"/>
                </w:rPr>
                <w:t>Fuji Triage White</w:t>
              </w:r>
            </w:hyperlink>
            <w:r w:rsidR="00F66D57" w:rsidRPr="00A20EAF">
              <w:rPr>
                <w:rFonts w:cstheme="minorHAnsi"/>
                <w:lang w:val="en-US"/>
              </w:rPr>
              <w:t xml:space="preserve"> </w:t>
            </w:r>
          </w:p>
          <w:p w14:paraId="4C97E3D3" w14:textId="77777777" w:rsidR="00F66D57" w:rsidRPr="00A20EAF" w:rsidRDefault="00F66D57" w:rsidP="00F66D57">
            <w:pPr>
              <w:rPr>
                <w:rFonts w:cstheme="minorHAnsi"/>
                <w:lang w:val="en-US"/>
              </w:rPr>
            </w:pPr>
          </w:p>
          <w:p w14:paraId="41E267BB" w14:textId="01F35E05" w:rsidR="00FF0F95" w:rsidRPr="00A20EAF" w:rsidRDefault="00FF0F95" w:rsidP="00F66D57">
            <w:pPr>
              <w:rPr>
                <w:rFonts w:cstheme="minorHAnsi"/>
                <w:lang w:val="en-US"/>
              </w:rPr>
            </w:pPr>
            <w:r w:rsidRPr="00A20EAF">
              <w:rPr>
                <w:rFonts w:cstheme="minorHAnsi"/>
                <w:color w:val="141B1F"/>
                <w:shd w:val="clear" w:color="auto" w:fill="FFFFFF"/>
              </w:rPr>
              <w:t xml:space="preserve">Glasionomercement, kemiskhærdende til fissurforsegling, beskyttelse af rodoverflader, forsegling af endodontiske kaviteter, provisoriske fyldninger mm, kemisk hærdetid 2½ min, har røntgenkontrast. </w:t>
            </w:r>
          </w:p>
        </w:tc>
        <w:tc>
          <w:tcPr>
            <w:tcW w:w="2552" w:type="dxa"/>
            <w:shd w:val="clear" w:color="auto" w:fill="FFC000" w:themeFill="accent4"/>
          </w:tcPr>
          <w:p w14:paraId="25B23A5E" w14:textId="4D805F56" w:rsidR="00F66D57" w:rsidRPr="00A20EAF" w:rsidRDefault="00F66D57" w:rsidP="00F66D57">
            <w:pPr>
              <w:rPr>
                <w:rFonts w:cstheme="minorHAnsi"/>
                <w:lang w:val="en-US"/>
              </w:rPr>
            </w:pPr>
            <w:r w:rsidRPr="00A20EAF">
              <w:rPr>
                <w:rFonts w:cstheme="minorHAnsi"/>
                <w:lang w:val="en-US"/>
              </w:rPr>
              <w:t>Toksiske stoffer</w:t>
            </w:r>
          </w:p>
        </w:tc>
        <w:tc>
          <w:tcPr>
            <w:tcW w:w="5528" w:type="dxa"/>
            <w:vMerge/>
          </w:tcPr>
          <w:p w14:paraId="6182DA47" w14:textId="77777777" w:rsidR="00F66D57" w:rsidRPr="00A20EAF" w:rsidRDefault="00F66D57" w:rsidP="00F66D57">
            <w:pPr>
              <w:rPr>
                <w:rFonts w:cstheme="minorHAnsi"/>
                <w:lang w:val="en-US"/>
              </w:rPr>
            </w:pPr>
          </w:p>
        </w:tc>
        <w:tc>
          <w:tcPr>
            <w:tcW w:w="3685" w:type="dxa"/>
            <w:vMerge/>
          </w:tcPr>
          <w:p w14:paraId="73FCC50F" w14:textId="77777777" w:rsidR="00F66D57" w:rsidRPr="00A20EAF" w:rsidRDefault="00F66D57" w:rsidP="00F66D57">
            <w:pPr>
              <w:rPr>
                <w:rFonts w:cstheme="minorHAnsi"/>
                <w:lang w:val="en-US"/>
              </w:rPr>
            </w:pPr>
          </w:p>
        </w:tc>
      </w:tr>
      <w:tr w:rsidR="00F66D57" w:rsidRPr="00A20EAF" w14:paraId="0A8C730A" w14:textId="77777777" w:rsidTr="002C4F74">
        <w:tc>
          <w:tcPr>
            <w:tcW w:w="2977" w:type="dxa"/>
          </w:tcPr>
          <w:p w14:paraId="4E65C9B7" w14:textId="77777777" w:rsidR="00122FE7" w:rsidRPr="00A20EAF" w:rsidRDefault="00122FE7" w:rsidP="00F66D57">
            <w:pPr>
              <w:rPr>
                <w:rFonts w:cstheme="minorHAnsi"/>
              </w:rPr>
            </w:pPr>
          </w:p>
          <w:p w14:paraId="60AFA7C9" w14:textId="4AFFB23E" w:rsidR="00F66D57" w:rsidRPr="00A20EAF" w:rsidRDefault="00294990" w:rsidP="00F66D57">
            <w:pPr>
              <w:rPr>
                <w:rStyle w:val="Hyperlink"/>
                <w:rFonts w:cstheme="minorHAnsi"/>
                <w:lang w:val="en-US"/>
              </w:rPr>
            </w:pPr>
            <w:hyperlink r:id="rId28" w:history="1">
              <w:r w:rsidR="00F66D57" w:rsidRPr="00A20EAF">
                <w:rPr>
                  <w:rStyle w:val="Hyperlink"/>
                  <w:rFonts w:cstheme="minorHAnsi"/>
                  <w:lang w:val="en-US"/>
                </w:rPr>
                <w:t>Fuji Triage Pink</w:t>
              </w:r>
            </w:hyperlink>
          </w:p>
          <w:p w14:paraId="44AFE21C" w14:textId="77777777" w:rsidR="00FF0F95" w:rsidRPr="00A20EAF" w:rsidRDefault="00FF0F95" w:rsidP="00F66D57">
            <w:pPr>
              <w:rPr>
                <w:rStyle w:val="Hyperlink"/>
                <w:rFonts w:cstheme="minorHAnsi"/>
                <w:lang w:val="en-US"/>
              </w:rPr>
            </w:pPr>
          </w:p>
          <w:p w14:paraId="5E778D12" w14:textId="2E3F5718" w:rsidR="00FF0F95" w:rsidRPr="00A20EAF" w:rsidRDefault="00FF0F95" w:rsidP="00F66D57">
            <w:pPr>
              <w:rPr>
                <w:rFonts w:cstheme="minorHAnsi"/>
                <w:lang w:val="en-US"/>
              </w:rPr>
            </w:pPr>
            <w:r w:rsidRPr="00A20EAF">
              <w:rPr>
                <w:rFonts w:cstheme="minorHAnsi"/>
                <w:color w:val="141B1F"/>
                <w:shd w:val="clear" w:color="auto" w:fill="FFFFFF"/>
              </w:rPr>
              <w:t>Glasionomercement, kemiskhærdende til fissurforsegling, beskyttelse af rodoverflader, forsegling af endodontiske kaviteter, provisoriske fyldninger mm, kemisk hærdetid 2½ min., kan initieres ved lyshærdning, har røntgenkontrast.</w:t>
            </w:r>
          </w:p>
          <w:p w14:paraId="7AF9897F" w14:textId="44893EDD" w:rsidR="00F66D57" w:rsidRPr="00A20EAF" w:rsidRDefault="00F66D57" w:rsidP="00F66D57">
            <w:pPr>
              <w:rPr>
                <w:rFonts w:cstheme="minorHAnsi"/>
                <w:lang w:val="en-US"/>
              </w:rPr>
            </w:pPr>
          </w:p>
        </w:tc>
        <w:tc>
          <w:tcPr>
            <w:tcW w:w="2552" w:type="dxa"/>
            <w:shd w:val="clear" w:color="auto" w:fill="FFC000" w:themeFill="accent4"/>
          </w:tcPr>
          <w:p w14:paraId="521CC638" w14:textId="58DC2930" w:rsidR="00F66D57" w:rsidRPr="00A20EAF" w:rsidRDefault="00F66D57" w:rsidP="00F66D57">
            <w:pPr>
              <w:rPr>
                <w:rFonts w:cstheme="minorHAnsi"/>
                <w:lang w:val="en-US"/>
              </w:rPr>
            </w:pPr>
            <w:r w:rsidRPr="00A20EAF">
              <w:rPr>
                <w:rFonts w:cstheme="minorHAnsi"/>
                <w:lang w:val="en-US"/>
              </w:rPr>
              <w:t>Toksiske stoffer</w:t>
            </w:r>
          </w:p>
        </w:tc>
        <w:tc>
          <w:tcPr>
            <w:tcW w:w="5528" w:type="dxa"/>
            <w:vMerge/>
          </w:tcPr>
          <w:p w14:paraId="34ED4090" w14:textId="77777777" w:rsidR="00F66D57" w:rsidRPr="00A20EAF" w:rsidRDefault="00F66D57" w:rsidP="00F66D57">
            <w:pPr>
              <w:rPr>
                <w:rFonts w:cstheme="minorHAnsi"/>
                <w:lang w:val="en-US"/>
              </w:rPr>
            </w:pPr>
          </w:p>
        </w:tc>
        <w:tc>
          <w:tcPr>
            <w:tcW w:w="3685" w:type="dxa"/>
            <w:vMerge/>
          </w:tcPr>
          <w:p w14:paraId="0CD2B593" w14:textId="77777777" w:rsidR="00F66D57" w:rsidRPr="00A20EAF" w:rsidRDefault="00F66D57" w:rsidP="00F66D57">
            <w:pPr>
              <w:rPr>
                <w:rFonts w:cstheme="minorHAnsi"/>
                <w:lang w:val="en-US"/>
              </w:rPr>
            </w:pPr>
          </w:p>
        </w:tc>
      </w:tr>
      <w:tr w:rsidR="00F66D57" w:rsidRPr="00A20EAF" w14:paraId="1750E352" w14:textId="77777777" w:rsidTr="002C4F74">
        <w:tc>
          <w:tcPr>
            <w:tcW w:w="2977" w:type="dxa"/>
          </w:tcPr>
          <w:p w14:paraId="2EA50ABF" w14:textId="77777777" w:rsidR="00122FE7" w:rsidRPr="00A20EAF" w:rsidRDefault="00122FE7" w:rsidP="00F66D57">
            <w:pPr>
              <w:rPr>
                <w:rFonts w:cstheme="minorHAnsi"/>
              </w:rPr>
            </w:pPr>
          </w:p>
          <w:p w14:paraId="107ACACC" w14:textId="0D8E7ED9" w:rsidR="00F66D57" w:rsidRPr="00A20EAF" w:rsidRDefault="00294990" w:rsidP="00F66D57">
            <w:pPr>
              <w:rPr>
                <w:rStyle w:val="Hyperlink"/>
                <w:rFonts w:cstheme="minorHAnsi"/>
                <w:lang w:val="en-US"/>
              </w:rPr>
            </w:pPr>
            <w:hyperlink r:id="rId29" w:history="1">
              <w:r w:rsidR="00F66D57" w:rsidRPr="00A20EAF">
                <w:rPr>
                  <w:rStyle w:val="Hyperlink"/>
                  <w:rFonts w:cstheme="minorHAnsi"/>
                  <w:lang w:val="en-US"/>
                </w:rPr>
                <w:t>Fuji IX</w:t>
              </w:r>
            </w:hyperlink>
          </w:p>
          <w:p w14:paraId="166CF917" w14:textId="77777777" w:rsidR="00FF368E" w:rsidRPr="00A20EAF" w:rsidRDefault="00FF368E" w:rsidP="00F66D57">
            <w:pPr>
              <w:rPr>
                <w:rStyle w:val="Hyperlink"/>
                <w:rFonts w:cstheme="minorHAnsi"/>
                <w:lang w:val="en-US"/>
              </w:rPr>
            </w:pPr>
          </w:p>
          <w:p w14:paraId="4D11603C" w14:textId="3E74EA33" w:rsidR="00FF0F95" w:rsidRPr="00A20EAF" w:rsidRDefault="00122FE7" w:rsidP="00F66D57">
            <w:pPr>
              <w:rPr>
                <w:rStyle w:val="Hyperlink"/>
                <w:rFonts w:cstheme="minorHAnsi"/>
                <w:lang w:val="en-US"/>
              </w:rPr>
            </w:pPr>
            <w:r w:rsidRPr="00A20EAF">
              <w:rPr>
                <w:rFonts w:cstheme="minorHAnsi"/>
                <w:color w:val="141B1F"/>
                <w:shd w:val="clear" w:color="auto" w:fill="FFFFFF"/>
              </w:rPr>
              <w:t xml:space="preserve">Glasionomercement, kemiskhærdende. Kondenserbar cement til primære tænder, langtidsprovisoriske fyldninger </w:t>
            </w:r>
            <w:r w:rsidRPr="00A20EAF">
              <w:rPr>
                <w:rFonts w:cstheme="minorHAnsi"/>
                <w:color w:val="141B1F"/>
                <w:shd w:val="clear" w:color="auto" w:fill="FFFFFF"/>
              </w:rPr>
              <w:lastRenderedPageBreak/>
              <w:t>i permanente tænder, opbygninger mm</w:t>
            </w:r>
          </w:p>
          <w:p w14:paraId="2DB93035" w14:textId="0A290516" w:rsidR="00F66D57" w:rsidRPr="00A20EAF" w:rsidRDefault="00F66D57" w:rsidP="00F66D57">
            <w:pPr>
              <w:rPr>
                <w:rFonts w:cstheme="minorHAnsi"/>
                <w:lang w:val="en-US"/>
              </w:rPr>
            </w:pPr>
          </w:p>
        </w:tc>
        <w:tc>
          <w:tcPr>
            <w:tcW w:w="2552" w:type="dxa"/>
            <w:shd w:val="clear" w:color="auto" w:fill="FFC000" w:themeFill="accent4"/>
          </w:tcPr>
          <w:p w14:paraId="347B266A" w14:textId="51594302" w:rsidR="00F66D57" w:rsidRPr="00A20EAF" w:rsidRDefault="00F66D57" w:rsidP="00F66D57">
            <w:pPr>
              <w:rPr>
                <w:rFonts w:cstheme="minorHAnsi"/>
                <w:lang w:val="en-US"/>
              </w:rPr>
            </w:pPr>
            <w:r w:rsidRPr="00A20EAF">
              <w:rPr>
                <w:rFonts w:cstheme="minorHAnsi"/>
                <w:lang w:val="en-US"/>
              </w:rPr>
              <w:lastRenderedPageBreak/>
              <w:t>Toksiske stoffer</w:t>
            </w:r>
          </w:p>
        </w:tc>
        <w:tc>
          <w:tcPr>
            <w:tcW w:w="5528" w:type="dxa"/>
            <w:vMerge/>
          </w:tcPr>
          <w:p w14:paraId="303480E5" w14:textId="77777777" w:rsidR="00F66D57" w:rsidRPr="00A20EAF" w:rsidRDefault="00F66D57" w:rsidP="00F66D57">
            <w:pPr>
              <w:rPr>
                <w:rFonts w:cstheme="minorHAnsi"/>
                <w:lang w:val="en-US"/>
              </w:rPr>
            </w:pPr>
          </w:p>
        </w:tc>
        <w:tc>
          <w:tcPr>
            <w:tcW w:w="3685" w:type="dxa"/>
            <w:vMerge/>
          </w:tcPr>
          <w:p w14:paraId="6941AB2E" w14:textId="77777777" w:rsidR="00F66D57" w:rsidRPr="00A20EAF" w:rsidRDefault="00F66D57" w:rsidP="00F66D57">
            <w:pPr>
              <w:rPr>
                <w:rFonts w:cstheme="minorHAnsi"/>
                <w:lang w:val="en-US"/>
              </w:rPr>
            </w:pPr>
          </w:p>
        </w:tc>
      </w:tr>
      <w:tr w:rsidR="00F66D57" w:rsidRPr="00A20EAF" w14:paraId="4E896553" w14:textId="77777777" w:rsidTr="00032583">
        <w:tc>
          <w:tcPr>
            <w:tcW w:w="2977" w:type="dxa"/>
            <w:shd w:val="clear" w:color="auto" w:fill="E7E6E6" w:themeFill="background2"/>
          </w:tcPr>
          <w:p w14:paraId="17E37E12" w14:textId="5C7A299C" w:rsidR="00F66D57" w:rsidRPr="00A20EAF" w:rsidRDefault="00F66D57" w:rsidP="00F66D57">
            <w:pPr>
              <w:rPr>
                <w:rFonts w:cstheme="minorHAnsi"/>
                <w:b/>
                <w:bCs/>
              </w:rPr>
            </w:pPr>
            <w:r w:rsidRPr="00A20EAF">
              <w:rPr>
                <w:rFonts w:cstheme="minorHAnsi"/>
                <w:b/>
                <w:bCs/>
              </w:rPr>
              <w:t>Syrer</w:t>
            </w:r>
          </w:p>
        </w:tc>
        <w:tc>
          <w:tcPr>
            <w:tcW w:w="2552" w:type="dxa"/>
            <w:shd w:val="clear" w:color="auto" w:fill="D0CECE" w:themeFill="background2" w:themeFillShade="E6"/>
          </w:tcPr>
          <w:p w14:paraId="0D683BC1" w14:textId="77777777" w:rsidR="00F66D57" w:rsidRPr="00A20EAF" w:rsidRDefault="00F66D57" w:rsidP="00F66D57">
            <w:pPr>
              <w:rPr>
                <w:rFonts w:cstheme="minorHAnsi"/>
              </w:rPr>
            </w:pPr>
          </w:p>
        </w:tc>
        <w:tc>
          <w:tcPr>
            <w:tcW w:w="5528" w:type="dxa"/>
            <w:vMerge/>
            <w:shd w:val="clear" w:color="auto" w:fill="E7E6E6" w:themeFill="background2"/>
          </w:tcPr>
          <w:p w14:paraId="25DCED0E" w14:textId="77777777" w:rsidR="00F66D57" w:rsidRPr="00A20EAF" w:rsidRDefault="00F66D57" w:rsidP="00F66D57">
            <w:pPr>
              <w:rPr>
                <w:rFonts w:cstheme="minorHAnsi"/>
              </w:rPr>
            </w:pPr>
          </w:p>
        </w:tc>
        <w:tc>
          <w:tcPr>
            <w:tcW w:w="3685" w:type="dxa"/>
            <w:vMerge/>
            <w:shd w:val="clear" w:color="auto" w:fill="E7E6E6" w:themeFill="background2"/>
          </w:tcPr>
          <w:p w14:paraId="277F0256" w14:textId="77777777" w:rsidR="00F66D57" w:rsidRPr="00A20EAF" w:rsidRDefault="00F66D57" w:rsidP="00F66D57">
            <w:pPr>
              <w:rPr>
                <w:rFonts w:cstheme="minorHAnsi"/>
              </w:rPr>
            </w:pPr>
          </w:p>
        </w:tc>
      </w:tr>
      <w:tr w:rsidR="00F66D57" w:rsidRPr="00A20EAF" w14:paraId="2738C032" w14:textId="77777777" w:rsidTr="002C4F74">
        <w:tc>
          <w:tcPr>
            <w:tcW w:w="2977" w:type="dxa"/>
          </w:tcPr>
          <w:p w14:paraId="6C38EE8B" w14:textId="77777777" w:rsidR="004C1CEE" w:rsidRDefault="004C1CEE" w:rsidP="00F66D57">
            <w:pPr>
              <w:rPr>
                <w:rFonts w:cstheme="minorHAnsi"/>
              </w:rPr>
            </w:pPr>
          </w:p>
          <w:p w14:paraId="0D110704" w14:textId="26497C79" w:rsidR="00F66D57" w:rsidRPr="00A20EAF" w:rsidRDefault="00C9085D" w:rsidP="00F66D57">
            <w:pPr>
              <w:rPr>
                <w:rStyle w:val="Hyperlink"/>
                <w:rFonts w:cstheme="minorHAnsi"/>
              </w:rPr>
            </w:pPr>
            <w:r w:rsidRPr="00A20EAF">
              <w:rPr>
                <w:rFonts w:cstheme="minorHAnsi"/>
              </w:rPr>
              <w:fldChar w:fldCharType="begin"/>
            </w:r>
            <w:r w:rsidRPr="00A20EAF">
              <w:rPr>
                <w:rFonts w:cstheme="minorHAnsi"/>
              </w:rPr>
              <w:instrText>HYPERLINK "https://webdata.nordenta.dk/Datablade/TopDent_ætsgel.pdf"</w:instrText>
            </w:r>
            <w:r w:rsidRPr="00A20EAF">
              <w:rPr>
                <w:rFonts w:cstheme="minorHAnsi"/>
              </w:rPr>
            </w:r>
            <w:r w:rsidRPr="00A20EAF">
              <w:rPr>
                <w:rFonts w:cstheme="minorHAnsi"/>
              </w:rPr>
              <w:fldChar w:fldCharType="separate"/>
            </w:r>
            <w:r w:rsidR="00F66D57" w:rsidRPr="00A20EAF">
              <w:rPr>
                <w:rStyle w:val="Hyperlink"/>
                <w:rFonts w:cstheme="minorHAnsi"/>
              </w:rPr>
              <w:t>Fosforsyregel Etch Rite 38 %</w:t>
            </w:r>
          </w:p>
          <w:p w14:paraId="0BDFE2F8" w14:textId="77777777" w:rsidR="00F552AB" w:rsidRDefault="00C9085D" w:rsidP="00F66D57">
            <w:pPr>
              <w:rPr>
                <w:rFonts w:cstheme="minorHAnsi"/>
              </w:rPr>
            </w:pPr>
            <w:r w:rsidRPr="00A20EAF">
              <w:rPr>
                <w:rFonts w:cstheme="minorHAnsi"/>
              </w:rPr>
              <w:fldChar w:fldCharType="end"/>
            </w:r>
          </w:p>
          <w:p w14:paraId="6A440548" w14:textId="77777777" w:rsidR="004C1CEE" w:rsidRDefault="00116B68" w:rsidP="00F66D57">
            <w:pPr>
              <w:rPr>
                <w:rFonts w:cstheme="minorHAnsi"/>
                <w:shd w:val="clear" w:color="auto" w:fill="FFFFFF"/>
              </w:rPr>
            </w:pPr>
            <w:r w:rsidRPr="00116B68">
              <w:rPr>
                <w:rFonts w:cstheme="minorHAnsi"/>
                <w:shd w:val="clear" w:color="auto" w:fill="FFFFFF"/>
              </w:rPr>
              <w:t>Syreæts i kaviteten i 15 sekunder og skyl herefter godt med vand.</w:t>
            </w:r>
          </w:p>
          <w:p w14:paraId="46869125" w14:textId="77777777" w:rsidR="00116B68" w:rsidRDefault="00116B68" w:rsidP="00F66D57">
            <w:pPr>
              <w:rPr>
                <w:rFonts w:cstheme="minorHAnsi"/>
                <w:shd w:val="clear" w:color="auto" w:fill="FFFFFF"/>
              </w:rPr>
            </w:pPr>
            <w:r w:rsidRPr="00116B68">
              <w:rPr>
                <w:rFonts w:cstheme="minorHAnsi"/>
                <w:shd w:val="clear" w:color="auto" w:fill="FFFFFF"/>
              </w:rPr>
              <w:t>Til forbehandling af dentin og emalje før bonding</w:t>
            </w:r>
            <w:r>
              <w:rPr>
                <w:rFonts w:cstheme="minorHAnsi"/>
                <w:shd w:val="clear" w:color="auto" w:fill="FFFFFF"/>
              </w:rPr>
              <w:t>.</w:t>
            </w:r>
          </w:p>
          <w:p w14:paraId="2FB3D4B1" w14:textId="0C233912" w:rsidR="00116B68" w:rsidRPr="00116B68" w:rsidRDefault="00116B68" w:rsidP="00F66D57">
            <w:pPr>
              <w:rPr>
                <w:rFonts w:cstheme="minorHAnsi"/>
              </w:rPr>
            </w:pPr>
          </w:p>
        </w:tc>
        <w:tc>
          <w:tcPr>
            <w:tcW w:w="2552" w:type="dxa"/>
            <w:shd w:val="clear" w:color="auto" w:fill="FFC000" w:themeFill="accent4"/>
          </w:tcPr>
          <w:p w14:paraId="20F3565B" w14:textId="7C6EFC60" w:rsidR="00F66D57" w:rsidRPr="00A20EAF" w:rsidRDefault="00F66D57" w:rsidP="00F66D57">
            <w:pPr>
              <w:rPr>
                <w:rFonts w:cstheme="minorHAnsi"/>
              </w:rPr>
            </w:pPr>
            <w:r w:rsidRPr="00A20EAF">
              <w:rPr>
                <w:rFonts w:cstheme="minorHAnsi"/>
                <w:lang w:val="en-US"/>
              </w:rPr>
              <w:t>Toksiske stoffer</w:t>
            </w:r>
          </w:p>
        </w:tc>
        <w:tc>
          <w:tcPr>
            <w:tcW w:w="5528" w:type="dxa"/>
            <w:vMerge/>
          </w:tcPr>
          <w:p w14:paraId="0E1CA543" w14:textId="77777777" w:rsidR="00F66D57" w:rsidRPr="00A20EAF" w:rsidRDefault="00F66D57" w:rsidP="00F66D57">
            <w:pPr>
              <w:rPr>
                <w:rFonts w:cstheme="minorHAnsi"/>
              </w:rPr>
            </w:pPr>
          </w:p>
        </w:tc>
        <w:tc>
          <w:tcPr>
            <w:tcW w:w="3685" w:type="dxa"/>
            <w:vMerge/>
          </w:tcPr>
          <w:p w14:paraId="7BFCAAFE" w14:textId="77777777" w:rsidR="00F66D57" w:rsidRPr="00A20EAF" w:rsidRDefault="00F66D57" w:rsidP="00F66D57">
            <w:pPr>
              <w:rPr>
                <w:rFonts w:cstheme="minorHAnsi"/>
              </w:rPr>
            </w:pPr>
          </w:p>
        </w:tc>
      </w:tr>
      <w:tr w:rsidR="00F66D57" w:rsidRPr="00A20EAF" w14:paraId="43D1763D" w14:textId="77777777" w:rsidTr="00032583">
        <w:tc>
          <w:tcPr>
            <w:tcW w:w="2977" w:type="dxa"/>
            <w:shd w:val="clear" w:color="auto" w:fill="E7E6E6" w:themeFill="background2"/>
          </w:tcPr>
          <w:p w14:paraId="0AB0D216" w14:textId="2643A66C" w:rsidR="00F66D57" w:rsidRPr="00A20EAF" w:rsidRDefault="00F66D57" w:rsidP="00F66D57">
            <w:pPr>
              <w:rPr>
                <w:rFonts w:cstheme="minorHAnsi"/>
                <w:b/>
                <w:bCs/>
              </w:rPr>
            </w:pPr>
            <w:r w:rsidRPr="00A20EAF">
              <w:rPr>
                <w:rFonts w:cstheme="minorHAnsi"/>
                <w:b/>
                <w:bCs/>
              </w:rPr>
              <w:t>Bunddækning/Calciumpræp.</w:t>
            </w:r>
          </w:p>
        </w:tc>
        <w:tc>
          <w:tcPr>
            <w:tcW w:w="2552" w:type="dxa"/>
            <w:shd w:val="clear" w:color="auto" w:fill="D0CECE" w:themeFill="background2" w:themeFillShade="E6"/>
          </w:tcPr>
          <w:p w14:paraId="3C785CE0" w14:textId="77777777" w:rsidR="00F66D57" w:rsidRPr="00A20EAF" w:rsidRDefault="00F66D57" w:rsidP="00F66D57">
            <w:pPr>
              <w:rPr>
                <w:rFonts w:cstheme="minorHAnsi"/>
              </w:rPr>
            </w:pPr>
          </w:p>
        </w:tc>
        <w:tc>
          <w:tcPr>
            <w:tcW w:w="5528" w:type="dxa"/>
            <w:vMerge/>
            <w:shd w:val="clear" w:color="auto" w:fill="E7E6E6" w:themeFill="background2"/>
          </w:tcPr>
          <w:p w14:paraId="5848F5C6" w14:textId="77777777" w:rsidR="00F66D57" w:rsidRPr="00A20EAF" w:rsidRDefault="00F66D57" w:rsidP="00F66D57">
            <w:pPr>
              <w:rPr>
                <w:rFonts w:cstheme="minorHAnsi"/>
              </w:rPr>
            </w:pPr>
          </w:p>
        </w:tc>
        <w:tc>
          <w:tcPr>
            <w:tcW w:w="3685" w:type="dxa"/>
            <w:vMerge/>
            <w:shd w:val="clear" w:color="auto" w:fill="E7E6E6" w:themeFill="background2"/>
          </w:tcPr>
          <w:p w14:paraId="02098F77" w14:textId="77777777" w:rsidR="00F66D57" w:rsidRPr="00A20EAF" w:rsidRDefault="00F66D57" w:rsidP="00F66D57">
            <w:pPr>
              <w:rPr>
                <w:rFonts w:cstheme="minorHAnsi"/>
              </w:rPr>
            </w:pPr>
          </w:p>
        </w:tc>
      </w:tr>
      <w:tr w:rsidR="007706D5" w:rsidRPr="00A20EAF" w14:paraId="6876994D" w14:textId="77777777" w:rsidTr="00172B01">
        <w:trPr>
          <w:trHeight w:val="547"/>
        </w:trPr>
        <w:tc>
          <w:tcPr>
            <w:tcW w:w="2977" w:type="dxa"/>
          </w:tcPr>
          <w:p w14:paraId="0EBA35C1" w14:textId="77777777" w:rsidR="00122FE7" w:rsidRPr="00A20EAF" w:rsidRDefault="00122FE7" w:rsidP="00F66D57">
            <w:pPr>
              <w:rPr>
                <w:rFonts w:cstheme="minorHAnsi"/>
              </w:rPr>
            </w:pPr>
          </w:p>
          <w:p w14:paraId="0AA992D0" w14:textId="0C9A18E8" w:rsidR="007706D5" w:rsidRPr="00A20EAF" w:rsidRDefault="00294990" w:rsidP="00F66D57">
            <w:pPr>
              <w:rPr>
                <w:rFonts w:cstheme="minorHAnsi"/>
              </w:rPr>
            </w:pPr>
            <w:hyperlink r:id="rId30" w:history="1">
              <w:r w:rsidR="007706D5" w:rsidRPr="00A20EAF">
                <w:rPr>
                  <w:rStyle w:val="Hyperlink"/>
                  <w:rFonts w:cstheme="minorHAnsi"/>
                </w:rPr>
                <w:t>Calasept</w:t>
              </w:r>
            </w:hyperlink>
          </w:p>
          <w:p w14:paraId="18655698" w14:textId="77777777" w:rsidR="007706D5" w:rsidRPr="00A20EAF" w:rsidRDefault="007706D5" w:rsidP="00F66D57">
            <w:pPr>
              <w:rPr>
                <w:rFonts w:cstheme="minorHAnsi"/>
              </w:rPr>
            </w:pPr>
          </w:p>
          <w:p w14:paraId="5ACBA7ED" w14:textId="2FA9467A" w:rsidR="00C9085D" w:rsidRPr="00A20EAF" w:rsidRDefault="00C9085D" w:rsidP="00F66D57">
            <w:pPr>
              <w:rPr>
                <w:rFonts w:cstheme="minorHAnsi"/>
              </w:rPr>
            </w:pPr>
            <w:r w:rsidRPr="00A20EAF">
              <w:rPr>
                <w:rFonts w:cstheme="minorHAnsi"/>
              </w:rPr>
              <w:t>Pulpabeskyttelse /isolering af dybe kaviteter</w:t>
            </w:r>
          </w:p>
        </w:tc>
        <w:tc>
          <w:tcPr>
            <w:tcW w:w="2552" w:type="dxa"/>
            <w:shd w:val="clear" w:color="auto" w:fill="FFC000" w:themeFill="accent4"/>
          </w:tcPr>
          <w:p w14:paraId="51F61B25" w14:textId="3F010B25" w:rsidR="007706D5" w:rsidRPr="00A20EAF" w:rsidRDefault="007706D5" w:rsidP="00F66D57">
            <w:pPr>
              <w:rPr>
                <w:rFonts w:cstheme="minorHAnsi"/>
              </w:rPr>
            </w:pPr>
            <w:r w:rsidRPr="00A20EAF">
              <w:rPr>
                <w:rFonts w:cstheme="minorHAnsi"/>
                <w:lang w:val="en-US"/>
              </w:rPr>
              <w:t>Toksiske stoffer</w:t>
            </w:r>
          </w:p>
        </w:tc>
        <w:tc>
          <w:tcPr>
            <w:tcW w:w="5528" w:type="dxa"/>
            <w:vMerge/>
          </w:tcPr>
          <w:p w14:paraId="5C8144BE" w14:textId="77777777" w:rsidR="007706D5" w:rsidRPr="00A20EAF" w:rsidRDefault="007706D5" w:rsidP="00F66D57">
            <w:pPr>
              <w:rPr>
                <w:rFonts w:cstheme="minorHAnsi"/>
              </w:rPr>
            </w:pPr>
          </w:p>
        </w:tc>
        <w:tc>
          <w:tcPr>
            <w:tcW w:w="3685" w:type="dxa"/>
            <w:vMerge/>
          </w:tcPr>
          <w:p w14:paraId="6637098F" w14:textId="77777777" w:rsidR="007706D5" w:rsidRPr="00A20EAF" w:rsidRDefault="007706D5" w:rsidP="00F66D57">
            <w:pPr>
              <w:rPr>
                <w:rFonts w:cstheme="minorHAnsi"/>
              </w:rPr>
            </w:pPr>
          </w:p>
        </w:tc>
      </w:tr>
      <w:tr w:rsidR="00F66D57" w:rsidRPr="00A20EAF" w14:paraId="0700A4CC" w14:textId="77777777" w:rsidTr="002C4F74">
        <w:tc>
          <w:tcPr>
            <w:tcW w:w="2977" w:type="dxa"/>
          </w:tcPr>
          <w:p w14:paraId="3D055D73" w14:textId="77777777" w:rsidR="00122FE7" w:rsidRPr="00A20EAF" w:rsidRDefault="00122FE7" w:rsidP="00F66D57">
            <w:pPr>
              <w:rPr>
                <w:rFonts w:cstheme="minorHAnsi"/>
              </w:rPr>
            </w:pPr>
          </w:p>
          <w:p w14:paraId="0D1B8278" w14:textId="18ACECCE" w:rsidR="00F66D57" w:rsidRPr="00A20EAF" w:rsidRDefault="00294990" w:rsidP="00F66D57">
            <w:pPr>
              <w:rPr>
                <w:rFonts w:cstheme="minorHAnsi"/>
              </w:rPr>
            </w:pPr>
            <w:hyperlink r:id="rId31" w:history="1">
              <w:r w:rsidR="00F66D57" w:rsidRPr="00A20EAF">
                <w:rPr>
                  <w:rStyle w:val="Hyperlink"/>
                  <w:rFonts w:cstheme="minorHAnsi"/>
                </w:rPr>
                <w:t>Dycal</w:t>
              </w:r>
            </w:hyperlink>
          </w:p>
          <w:p w14:paraId="1CA54BC7" w14:textId="77777777" w:rsidR="00F66D57" w:rsidRPr="00A20EAF" w:rsidRDefault="00F66D57" w:rsidP="00F66D57">
            <w:pPr>
              <w:rPr>
                <w:rFonts w:cstheme="minorHAnsi"/>
              </w:rPr>
            </w:pPr>
          </w:p>
          <w:p w14:paraId="57E6974D" w14:textId="1D4EC5B8" w:rsidR="00C9085D" w:rsidRPr="00A20EAF" w:rsidRDefault="00C9085D" w:rsidP="00F66D57">
            <w:pPr>
              <w:rPr>
                <w:rFonts w:cstheme="minorHAnsi"/>
              </w:rPr>
            </w:pPr>
            <w:r w:rsidRPr="00A20EAF">
              <w:rPr>
                <w:rFonts w:cstheme="minorHAnsi"/>
              </w:rPr>
              <w:t>Anvendes til pulpanære kaviteter</w:t>
            </w:r>
          </w:p>
        </w:tc>
        <w:tc>
          <w:tcPr>
            <w:tcW w:w="2552" w:type="dxa"/>
            <w:shd w:val="clear" w:color="auto" w:fill="FFC000" w:themeFill="accent4"/>
          </w:tcPr>
          <w:p w14:paraId="44475AFC" w14:textId="6CC45606" w:rsidR="00F66D57" w:rsidRPr="00A20EAF" w:rsidRDefault="00F66D57" w:rsidP="00F66D57">
            <w:pPr>
              <w:rPr>
                <w:rFonts w:cstheme="minorHAnsi"/>
              </w:rPr>
            </w:pPr>
            <w:r w:rsidRPr="00A20EAF">
              <w:rPr>
                <w:rFonts w:cstheme="minorHAnsi"/>
                <w:lang w:val="en-US"/>
              </w:rPr>
              <w:t>Toksiske stoffer</w:t>
            </w:r>
          </w:p>
        </w:tc>
        <w:tc>
          <w:tcPr>
            <w:tcW w:w="5528" w:type="dxa"/>
            <w:vMerge/>
          </w:tcPr>
          <w:p w14:paraId="6FBFF513" w14:textId="77777777" w:rsidR="00F66D57" w:rsidRPr="00A20EAF" w:rsidRDefault="00F66D57" w:rsidP="00F66D57">
            <w:pPr>
              <w:rPr>
                <w:rFonts w:cstheme="minorHAnsi"/>
              </w:rPr>
            </w:pPr>
          </w:p>
        </w:tc>
        <w:tc>
          <w:tcPr>
            <w:tcW w:w="3685" w:type="dxa"/>
            <w:vMerge/>
          </w:tcPr>
          <w:p w14:paraId="3229C1E8" w14:textId="77777777" w:rsidR="00F66D57" w:rsidRPr="00A20EAF" w:rsidRDefault="00F66D57" w:rsidP="00F66D57">
            <w:pPr>
              <w:rPr>
                <w:rFonts w:cstheme="minorHAnsi"/>
              </w:rPr>
            </w:pPr>
          </w:p>
        </w:tc>
      </w:tr>
      <w:tr w:rsidR="00F66D57" w:rsidRPr="00A20EAF" w14:paraId="606A1349" w14:textId="77777777" w:rsidTr="002C4F74">
        <w:tc>
          <w:tcPr>
            <w:tcW w:w="2977" w:type="dxa"/>
          </w:tcPr>
          <w:p w14:paraId="6B94B7D7" w14:textId="77777777" w:rsidR="00D87EE7" w:rsidRPr="00A20EAF" w:rsidRDefault="00D87EE7" w:rsidP="00F66D57">
            <w:pPr>
              <w:rPr>
                <w:rFonts w:cstheme="minorHAnsi"/>
              </w:rPr>
            </w:pPr>
          </w:p>
          <w:p w14:paraId="7368DDAD" w14:textId="30E8BC83" w:rsidR="00F66D57" w:rsidRPr="00A20EAF" w:rsidRDefault="00294990" w:rsidP="00F66D57">
            <w:pPr>
              <w:rPr>
                <w:rFonts w:cstheme="minorHAnsi"/>
              </w:rPr>
            </w:pPr>
            <w:hyperlink r:id="rId32" w:history="1">
              <w:r w:rsidR="00F66D57" w:rsidRPr="00A20EAF">
                <w:rPr>
                  <w:rStyle w:val="Hyperlink"/>
                  <w:rFonts w:cstheme="minorHAnsi"/>
                </w:rPr>
                <w:t>Life</w:t>
              </w:r>
              <w:r w:rsidR="000B3C8C" w:rsidRPr="00A20EAF">
                <w:rPr>
                  <w:rStyle w:val="Hyperlink"/>
                  <w:rFonts w:cstheme="minorHAnsi"/>
                </w:rPr>
                <w:t xml:space="preserve"> 1. base</w:t>
              </w:r>
            </w:hyperlink>
          </w:p>
          <w:p w14:paraId="1E40CC47" w14:textId="3C54EDE2" w:rsidR="000B3C8C" w:rsidRPr="00A20EAF" w:rsidRDefault="00294990" w:rsidP="00F66D57">
            <w:pPr>
              <w:rPr>
                <w:rFonts w:cstheme="minorHAnsi"/>
              </w:rPr>
            </w:pPr>
            <w:hyperlink r:id="rId33" w:history="1">
              <w:r w:rsidR="000B3C8C" w:rsidRPr="00A20EAF">
                <w:rPr>
                  <w:rStyle w:val="Hyperlink"/>
                  <w:rFonts w:cstheme="minorHAnsi"/>
                </w:rPr>
                <w:t>Life 2. Catalyst</w:t>
              </w:r>
            </w:hyperlink>
          </w:p>
          <w:p w14:paraId="2FFF095B" w14:textId="77777777" w:rsidR="00C9085D" w:rsidRPr="00A20EAF" w:rsidRDefault="00C9085D" w:rsidP="00F66D57">
            <w:pPr>
              <w:rPr>
                <w:rFonts w:cstheme="minorHAnsi"/>
              </w:rPr>
            </w:pPr>
          </w:p>
          <w:p w14:paraId="180A59C1" w14:textId="0C017C02" w:rsidR="00F66D57" w:rsidRPr="00A20EAF" w:rsidRDefault="00C9085D" w:rsidP="00F66D57">
            <w:pPr>
              <w:rPr>
                <w:rFonts w:cstheme="minorHAnsi"/>
              </w:rPr>
            </w:pPr>
            <w:r w:rsidRPr="00A20EAF">
              <w:rPr>
                <w:rFonts w:cstheme="minorHAnsi"/>
              </w:rPr>
              <w:t>Bunddækningsmateriale</w:t>
            </w:r>
          </w:p>
          <w:p w14:paraId="2F0FA8DB" w14:textId="77777777" w:rsidR="00D83C7B" w:rsidRPr="00A20EAF" w:rsidRDefault="00D83C7B" w:rsidP="00F66D57">
            <w:pPr>
              <w:rPr>
                <w:rFonts w:cstheme="minorHAnsi"/>
                <w:color w:val="333333"/>
                <w:shd w:val="clear" w:color="auto" w:fill="FFFFFF"/>
              </w:rPr>
            </w:pPr>
          </w:p>
          <w:p w14:paraId="17E1D03F" w14:textId="0D2066AD" w:rsidR="00C9085D" w:rsidRPr="00A20EAF" w:rsidRDefault="00D83C7B" w:rsidP="00F66D57">
            <w:pPr>
              <w:rPr>
                <w:rFonts w:cstheme="minorHAnsi"/>
              </w:rPr>
            </w:pPr>
            <w:r w:rsidRPr="00A20EAF">
              <w:rPr>
                <w:rFonts w:cstheme="minorHAnsi"/>
                <w:color w:val="333333"/>
                <w:shd w:val="clear" w:color="auto" w:fill="FFFFFF"/>
              </w:rPr>
              <w:t>En hårdhærdende Calcium Hydroxide hulrumsforing og pulpafdækningsmiddel, der skal bruges i forbindelse med alle permanente genoprettende teknikker.</w:t>
            </w:r>
          </w:p>
        </w:tc>
        <w:tc>
          <w:tcPr>
            <w:tcW w:w="2552" w:type="dxa"/>
            <w:shd w:val="clear" w:color="auto" w:fill="FFC000" w:themeFill="accent4"/>
          </w:tcPr>
          <w:p w14:paraId="4CFECCDD" w14:textId="43251E50" w:rsidR="00F66D57" w:rsidRPr="00A20EAF" w:rsidRDefault="00F66D57" w:rsidP="00F66D57">
            <w:pPr>
              <w:rPr>
                <w:rFonts w:cstheme="minorHAnsi"/>
              </w:rPr>
            </w:pPr>
            <w:r w:rsidRPr="00A20EAF">
              <w:rPr>
                <w:rFonts w:cstheme="minorHAnsi"/>
              </w:rPr>
              <w:t>Toksiske stoffer</w:t>
            </w:r>
          </w:p>
        </w:tc>
        <w:tc>
          <w:tcPr>
            <w:tcW w:w="5528" w:type="dxa"/>
            <w:vMerge/>
          </w:tcPr>
          <w:p w14:paraId="134D1525" w14:textId="77777777" w:rsidR="00F66D57" w:rsidRPr="00A20EAF" w:rsidRDefault="00F66D57" w:rsidP="00F66D57">
            <w:pPr>
              <w:rPr>
                <w:rFonts w:cstheme="minorHAnsi"/>
              </w:rPr>
            </w:pPr>
          </w:p>
        </w:tc>
        <w:tc>
          <w:tcPr>
            <w:tcW w:w="3685" w:type="dxa"/>
            <w:vMerge/>
          </w:tcPr>
          <w:p w14:paraId="0F30DBB9" w14:textId="77777777" w:rsidR="00F66D57" w:rsidRPr="00A20EAF" w:rsidRDefault="00F66D57" w:rsidP="00F66D57">
            <w:pPr>
              <w:rPr>
                <w:rFonts w:cstheme="minorHAnsi"/>
              </w:rPr>
            </w:pPr>
          </w:p>
        </w:tc>
      </w:tr>
      <w:tr w:rsidR="00032583" w:rsidRPr="00A20EAF" w14:paraId="5A3BDB06" w14:textId="77777777" w:rsidTr="00790AD9">
        <w:trPr>
          <w:trHeight w:val="483"/>
        </w:trPr>
        <w:tc>
          <w:tcPr>
            <w:tcW w:w="2977" w:type="dxa"/>
          </w:tcPr>
          <w:p w14:paraId="4EF1417F" w14:textId="77777777" w:rsidR="00D83C7B" w:rsidRPr="00A20EAF" w:rsidRDefault="00D83C7B" w:rsidP="00F66D57">
            <w:pPr>
              <w:rPr>
                <w:rFonts w:cstheme="minorHAnsi"/>
              </w:rPr>
            </w:pPr>
          </w:p>
          <w:p w14:paraId="76CB26FA" w14:textId="0DE2C020" w:rsidR="00C9085D" w:rsidRPr="00A20EAF" w:rsidRDefault="00294990" w:rsidP="00F66D57">
            <w:pPr>
              <w:rPr>
                <w:rStyle w:val="Hyperlink"/>
                <w:rFonts w:cstheme="minorHAnsi"/>
              </w:rPr>
            </w:pPr>
            <w:hyperlink r:id="rId34" w:history="1">
              <w:r w:rsidR="00032583" w:rsidRPr="00A20EAF">
                <w:rPr>
                  <w:rStyle w:val="Hyperlink"/>
                  <w:rFonts w:cstheme="minorHAnsi"/>
                </w:rPr>
                <w:t>Vitrebond</w:t>
              </w:r>
            </w:hyperlink>
          </w:p>
          <w:p w14:paraId="1079F886" w14:textId="77777777" w:rsidR="00C9085D" w:rsidRPr="00A20EAF" w:rsidRDefault="00C9085D" w:rsidP="00F66D57">
            <w:pPr>
              <w:rPr>
                <w:rFonts w:cstheme="minorHAnsi"/>
                <w:color w:val="0563C1" w:themeColor="hyperlink"/>
                <w:u w:val="single"/>
              </w:rPr>
            </w:pPr>
          </w:p>
          <w:p w14:paraId="00519F17" w14:textId="49143948" w:rsidR="00D83C7B" w:rsidRPr="00A20EAF" w:rsidRDefault="00C9085D" w:rsidP="00116B68">
            <w:pPr>
              <w:rPr>
                <w:rFonts w:cstheme="minorHAnsi"/>
                <w:color w:val="0563C1" w:themeColor="hyperlink"/>
                <w:u w:val="single"/>
              </w:rPr>
            </w:pPr>
            <w:r w:rsidRPr="00A20EAF">
              <w:rPr>
                <w:rFonts w:cstheme="minorHAnsi"/>
              </w:rPr>
              <w:t xml:space="preserve">Lyshærdende glasionomer bunddækning </w:t>
            </w:r>
          </w:p>
        </w:tc>
        <w:tc>
          <w:tcPr>
            <w:tcW w:w="2552" w:type="dxa"/>
            <w:shd w:val="clear" w:color="auto" w:fill="FFFF99"/>
          </w:tcPr>
          <w:p w14:paraId="5650DE7D" w14:textId="3BCFF2E3" w:rsidR="00032583" w:rsidRPr="00A20EAF" w:rsidRDefault="00032583" w:rsidP="00F66D57">
            <w:pPr>
              <w:rPr>
                <w:rFonts w:cstheme="minorHAnsi"/>
              </w:rPr>
            </w:pPr>
            <w:r w:rsidRPr="00A20EAF">
              <w:rPr>
                <w:rFonts w:cstheme="minorHAnsi"/>
              </w:rPr>
              <w:lastRenderedPageBreak/>
              <w:t>Irritanter og allergener</w:t>
            </w:r>
          </w:p>
        </w:tc>
        <w:tc>
          <w:tcPr>
            <w:tcW w:w="5528" w:type="dxa"/>
            <w:vMerge/>
          </w:tcPr>
          <w:p w14:paraId="777456E5" w14:textId="77777777" w:rsidR="00032583" w:rsidRPr="00A20EAF" w:rsidRDefault="00032583" w:rsidP="00F66D57">
            <w:pPr>
              <w:rPr>
                <w:rFonts w:cstheme="minorHAnsi"/>
              </w:rPr>
            </w:pPr>
          </w:p>
        </w:tc>
        <w:tc>
          <w:tcPr>
            <w:tcW w:w="3685" w:type="dxa"/>
            <w:vMerge/>
          </w:tcPr>
          <w:p w14:paraId="45369696" w14:textId="77777777" w:rsidR="00032583" w:rsidRPr="00A20EAF" w:rsidRDefault="00032583" w:rsidP="00F66D57">
            <w:pPr>
              <w:rPr>
                <w:rFonts w:cstheme="minorHAnsi"/>
              </w:rPr>
            </w:pPr>
          </w:p>
        </w:tc>
      </w:tr>
      <w:tr w:rsidR="00F66D57" w:rsidRPr="00A20EAF" w14:paraId="569FEE37" w14:textId="77777777" w:rsidTr="00790AD9">
        <w:trPr>
          <w:trHeight w:val="483"/>
        </w:trPr>
        <w:tc>
          <w:tcPr>
            <w:tcW w:w="2977" w:type="dxa"/>
          </w:tcPr>
          <w:p w14:paraId="4C0886CA" w14:textId="77777777" w:rsidR="00D83C7B" w:rsidRPr="00A20EAF" w:rsidRDefault="00D83C7B" w:rsidP="00F66D57">
            <w:pPr>
              <w:rPr>
                <w:rFonts w:cstheme="minorHAnsi"/>
              </w:rPr>
            </w:pPr>
          </w:p>
          <w:p w14:paraId="190D3CDF" w14:textId="186A95FB" w:rsidR="00F66D57" w:rsidRPr="00A20EAF" w:rsidRDefault="00294990" w:rsidP="00F66D57">
            <w:pPr>
              <w:rPr>
                <w:rFonts w:cstheme="minorHAnsi"/>
              </w:rPr>
            </w:pPr>
            <w:hyperlink r:id="rId35" w:history="1">
              <w:r w:rsidR="00F66D57" w:rsidRPr="00A20EAF">
                <w:rPr>
                  <w:rStyle w:val="Hyperlink"/>
                  <w:rFonts w:cstheme="minorHAnsi"/>
                </w:rPr>
                <w:t>Calcimol</w:t>
              </w:r>
            </w:hyperlink>
          </w:p>
          <w:p w14:paraId="116FCDDC" w14:textId="77777777" w:rsidR="00F66D57" w:rsidRPr="00A20EAF" w:rsidRDefault="00F66D57" w:rsidP="00F66D57">
            <w:pPr>
              <w:rPr>
                <w:rFonts w:cstheme="minorHAnsi"/>
              </w:rPr>
            </w:pPr>
          </w:p>
          <w:p w14:paraId="00946BAA" w14:textId="77777777" w:rsidR="00D83C7B" w:rsidRDefault="00D83C7B" w:rsidP="00D83C7B">
            <w:pPr>
              <w:rPr>
                <w:rFonts w:cstheme="minorHAnsi"/>
                <w:color w:val="141B1F"/>
                <w:shd w:val="clear" w:color="auto" w:fill="FFFFFF"/>
              </w:rPr>
            </w:pPr>
            <w:r w:rsidRPr="00A20EAF">
              <w:rPr>
                <w:rFonts w:cstheme="minorHAnsi"/>
                <w:color w:val="141B1F"/>
                <w:shd w:val="clear" w:color="auto" w:fill="FFFFFF"/>
              </w:rPr>
              <w:t xml:space="preserve">Lyshærdende kalciumhydroxidliner med røntgenkontrast i sprøjte, må </w:t>
            </w:r>
            <w:r w:rsidRPr="00A20EAF">
              <w:rPr>
                <w:rFonts w:cstheme="minorHAnsi"/>
                <w:b/>
                <w:bCs/>
                <w:color w:val="141B1F"/>
                <w:shd w:val="clear" w:color="auto" w:fill="FFFFFF"/>
              </w:rPr>
              <w:t>ikke</w:t>
            </w:r>
            <w:r w:rsidRPr="00A20EAF">
              <w:rPr>
                <w:rFonts w:cstheme="minorHAnsi"/>
                <w:color w:val="141B1F"/>
                <w:shd w:val="clear" w:color="auto" w:fill="FFFFFF"/>
              </w:rPr>
              <w:t xml:space="preserve"> anvendes til direkte og indirekte pulpaoverkapning. </w:t>
            </w:r>
          </w:p>
          <w:p w14:paraId="2D9FB9BB" w14:textId="0B70CF91" w:rsidR="00032914" w:rsidRPr="00A20EAF" w:rsidRDefault="00032914" w:rsidP="00D83C7B">
            <w:pPr>
              <w:rPr>
                <w:rFonts w:cstheme="minorHAnsi"/>
              </w:rPr>
            </w:pPr>
          </w:p>
        </w:tc>
        <w:tc>
          <w:tcPr>
            <w:tcW w:w="2552" w:type="dxa"/>
            <w:shd w:val="clear" w:color="auto" w:fill="FFFF99"/>
          </w:tcPr>
          <w:p w14:paraId="63A518BE" w14:textId="52EB955D" w:rsidR="00F66D57" w:rsidRPr="00A20EAF" w:rsidRDefault="00790AD9" w:rsidP="00F66D57">
            <w:pPr>
              <w:rPr>
                <w:rFonts w:cstheme="minorHAnsi"/>
              </w:rPr>
            </w:pPr>
            <w:r w:rsidRPr="00A20EAF">
              <w:rPr>
                <w:rFonts w:cstheme="minorHAnsi"/>
              </w:rPr>
              <w:t>Irritanter og allergener</w:t>
            </w:r>
          </w:p>
        </w:tc>
        <w:tc>
          <w:tcPr>
            <w:tcW w:w="5528" w:type="dxa"/>
            <w:vMerge/>
          </w:tcPr>
          <w:p w14:paraId="4FB31ABF" w14:textId="77777777" w:rsidR="00F66D57" w:rsidRPr="00A20EAF" w:rsidRDefault="00F66D57" w:rsidP="00F66D57">
            <w:pPr>
              <w:rPr>
                <w:rFonts w:cstheme="minorHAnsi"/>
              </w:rPr>
            </w:pPr>
          </w:p>
        </w:tc>
        <w:tc>
          <w:tcPr>
            <w:tcW w:w="3685" w:type="dxa"/>
            <w:vMerge/>
          </w:tcPr>
          <w:p w14:paraId="2515F68B" w14:textId="77777777" w:rsidR="00F66D57" w:rsidRPr="00A20EAF" w:rsidRDefault="00F66D57" w:rsidP="00F66D57">
            <w:pPr>
              <w:rPr>
                <w:rFonts w:cstheme="minorHAnsi"/>
              </w:rPr>
            </w:pPr>
          </w:p>
        </w:tc>
      </w:tr>
      <w:tr w:rsidR="00F66D57" w:rsidRPr="00A20EAF" w14:paraId="636A7657" w14:textId="77777777" w:rsidTr="002C4F74">
        <w:tc>
          <w:tcPr>
            <w:tcW w:w="2977" w:type="dxa"/>
            <w:shd w:val="clear" w:color="auto" w:fill="EDEDED" w:themeFill="accent3" w:themeFillTint="33"/>
          </w:tcPr>
          <w:p w14:paraId="5EC012CE" w14:textId="56E6E7BF" w:rsidR="00F66D57" w:rsidRPr="00A20EAF" w:rsidRDefault="00F66D57" w:rsidP="00F66D57">
            <w:pPr>
              <w:rPr>
                <w:rFonts w:cstheme="minorHAnsi"/>
                <w:b/>
              </w:rPr>
            </w:pPr>
            <w:r w:rsidRPr="00A20EAF">
              <w:rPr>
                <w:rFonts w:cstheme="minorHAnsi"/>
                <w:b/>
              </w:rPr>
              <w:t>Anæstetika (lattergas)</w:t>
            </w:r>
          </w:p>
        </w:tc>
        <w:tc>
          <w:tcPr>
            <w:tcW w:w="2552" w:type="dxa"/>
            <w:shd w:val="clear" w:color="auto" w:fill="EDEDED" w:themeFill="accent3" w:themeFillTint="33"/>
          </w:tcPr>
          <w:p w14:paraId="099E5509" w14:textId="77777777" w:rsidR="00F66D57" w:rsidRPr="00A20EAF" w:rsidRDefault="00F66D57" w:rsidP="00F66D57">
            <w:pPr>
              <w:rPr>
                <w:rFonts w:cstheme="minorHAnsi"/>
              </w:rPr>
            </w:pPr>
          </w:p>
        </w:tc>
        <w:tc>
          <w:tcPr>
            <w:tcW w:w="5528" w:type="dxa"/>
            <w:vMerge/>
            <w:shd w:val="clear" w:color="auto" w:fill="EDEDED" w:themeFill="accent3" w:themeFillTint="33"/>
          </w:tcPr>
          <w:p w14:paraId="63C6F6EB" w14:textId="77777777" w:rsidR="00F66D57" w:rsidRPr="00A20EAF" w:rsidRDefault="00F66D57" w:rsidP="00F66D57">
            <w:pPr>
              <w:rPr>
                <w:rFonts w:cstheme="minorHAnsi"/>
              </w:rPr>
            </w:pPr>
          </w:p>
        </w:tc>
        <w:tc>
          <w:tcPr>
            <w:tcW w:w="3685" w:type="dxa"/>
            <w:vMerge/>
            <w:shd w:val="clear" w:color="auto" w:fill="EDEDED" w:themeFill="accent3" w:themeFillTint="33"/>
          </w:tcPr>
          <w:p w14:paraId="62FB72A8" w14:textId="77777777" w:rsidR="00F66D57" w:rsidRPr="00A20EAF" w:rsidRDefault="00F66D57" w:rsidP="00F66D57">
            <w:pPr>
              <w:rPr>
                <w:rFonts w:cstheme="minorHAnsi"/>
              </w:rPr>
            </w:pPr>
          </w:p>
        </w:tc>
      </w:tr>
      <w:tr w:rsidR="00F66D57" w:rsidRPr="00A20EAF" w14:paraId="26C5276E" w14:textId="77777777" w:rsidTr="002C4F74">
        <w:tc>
          <w:tcPr>
            <w:tcW w:w="2977" w:type="dxa"/>
          </w:tcPr>
          <w:p w14:paraId="4B0007CD" w14:textId="77777777" w:rsidR="00D83C7B" w:rsidRPr="00A20EAF" w:rsidRDefault="00D83C7B" w:rsidP="00F66D57">
            <w:pPr>
              <w:rPr>
                <w:rFonts w:cstheme="minorHAnsi"/>
              </w:rPr>
            </w:pPr>
          </w:p>
          <w:p w14:paraId="46C1D94C" w14:textId="01D7B323" w:rsidR="00F66D57" w:rsidRPr="00A20EAF" w:rsidRDefault="00F66D57" w:rsidP="00F66D57">
            <w:pPr>
              <w:rPr>
                <w:rFonts w:cstheme="minorHAnsi"/>
              </w:rPr>
            </w:pPr>
            <w:r w:rsidRPr="00A20EAF">
              <w:rPr>
                <w:rFonts w:cstheme="minorHAnsi"/>
              </w:rPr>
              <w:t>N2O</w:t>
            </w:r>
          </w:p>
          <w:p w14:paraId="3BF97331" w14:textId="24C7354B" w:rsidR="00F66D57" w:rsidRPr="00A20EAF" w:rsidRDefault="00F66D57" w:rsidP="00F66D57">
            <w:pPr>
              <w:rPr>
                <w:rFonts w:cstheme="minorHAnsi"/>
              </w:rPr>
            </w:pPr>
          </w:p>
        </w:tc>
        <w:tc>
          <w:tcPr>
            <w:tcW w:w="2552" w:type="dxa"/>
            <w:shd w:val="clear" w:color="auto" w:fill="E2EFD9" w:themeFill="accent6" w:themeFillTint="33"/>
          </w:tcPr>
          <w:p w14:paraId="6BC4E049" w14:textId="3E3F033A" w:rsidR="00F66D57" w:rsidRPr="00A20EAF" w:rsidRDefault="00F66D57" w:rsidP="00F66D57">
            <w:pPr>
              <w:rPr>
                <w:rFonts w:cstheme="minorHAnsi"/>
              </w:rPr>
            </w:pPr>
            <w:r w:rsidRPr="00A20EAF">
              <w:rPr>
                <w:rFonts w:cstheme="minorHAnsi"/>
              </w:rPr>
              <w:t>Anæstetika</w:t>
            </w:r>
          </w:p>
        </w:tc>
        <w:tc>
          <w:tcPr>
            <w:tcW w:w="5528" w:type="dxa"/>
            <w:vMerge/>
          </w:tcPr>
          <w:p w14:paraId="16046B40" w14:textId="77777777" w:rsidR="00F66D57" w:rsidRPr="00A20EAF" w:rsidRDefault="00F66D57" w:rsidP="00F66D57">
            <w:pPr>
              <w:rPr>
                <w:rFonts w:cstheme="minorHAnsi"/>
              </w:rPr>
            </w:pPr>
          </w:p>
        </w:tc>
        <w:tc>
          <w:tcPr>
            <w:tcW w:w="3685" w:type="dxa"/>
            <w:vMerge/>
          </w:tcPr>
          <w:p w14:paraId="429344DA" w14:textId="77777777" w:rsidR="00F66D57" w:rsidRPr="00A20EAF" w:rsidRDefault="00F66D57" w:rsidP="00F66D57">
            <w:pPr>
              <w:rPr>
                <w:rFonts w:cstheme="minorHAnsi"/>
              </w:rPr>
            </w:pPr>
          </w:p>
        </w:tc>
      </w:tr>
      <w:tr w:rsidR="00F66D57" w:rsidRPr="00A20EAF" w14:paraId="432CA176" w14:textId="77777777" w:rsidTr="002C4F74">
        <w:tc>
          <w:tcPr>
            <w:tcW w:w="2977" w:type="dxa"/>
            <w:shd w:val="clear" w:color="auto" w:fill="E7E6E6" w:themeFill="background2"/>
          </w:tcPr>
          <w:p w14:paraId="3A5E0208" w14:textId="0051815A" w:rsidR="00F66D57" w:rsidRPr="00A20EAF" w:rsidRDefault="00F66D57" w:rsidP="00F66D57">
            <w:pPr>
              <w:rPr>
                <w:rFonts w:cstheme="minorHAnsi"/>
                <w:b/>
                <w:color w:val="7030A0"/>
              </w:rPr>
            </w:pPr>
            <w:r w:rsidRPr="00A20EAF">
              <w:rPr>
                <w:rFonts w:cstheme="minorHAnsi"/>
                <w:b/>
              </w:rPr>
              <w:t>Hjælpemidler/ Diverse materialer</w:t>
            </w:r>
          </w:p>
        </w:tc>
        <w:tc>
          <w:tcPr>
            <w:tcW w:w="2552" w:type="dxa"/>
            <w:shd w:val="clear" w:color="auto" w:fill="E7E6E6" w:themeFill="background2"/>
          </w:tcPr>
          <w:p w14:paraId="4380BF67" w14:textId="77777777" w:rsidR="00F66D57" w:rsidRPr="00A20EAF" w:rsidRDefault="00F66D57" w:rsidP="00F66D57">
            <w:pPr>
              <w:rPr>
                <w:rFonts w:cstheme="minorHAnsi"/>
                <w:b/>
                <w:color w:val="00B050"/>
              </w:rPr>
            </w:pPr>
          </w:p>
        </w:tc>
        <w:tc>
          <w:tcPr>
            <w:tcW w:w="5528" w:type="dxa"/>
            <w:vMerge/>
          </w:tcPr>
          <w:p w14:paraId="3D3BABBC" w14:textId="77777777" w:rsidR="00F66D57" w:rsidRPr="00A20EAF" w:rsidRDefault="00F66D57" w:rsidP="00F66D57">
            <w:pPr>
              <w:rPr>
                <w:rFonts w:cstheme="minorHAnsi"/>
              </w:rPr>
            </w:pPr>
          </w:p>
        </w:tc>
        <w:tc>
          <w:tcPr>
            <w:tcW w:w="3685" w:type="dxa"/>
            <w:vMerge/>
          </w:tcPr>
          <w:p w14:paraId="3538128E" w14:textId="77777777" w:rsidR="00F66D57" w:rsidRPr="00A20EAF" w:rsidRDefault="00F66D57" w:rsidP="00F66D57">
            <w:pPr>
              <w:rPr>
                <w:rFonts w:cstheme="minorHAnsi"/>
              </w:rPr>
            </w:pPr>
          </w:p>
        </w:tc>
      </w:tr>
      <w:tr w:rsidR="00F66D57" w:rsidRPr="00A20EAF" w14:paraId="0ED9C31D" w14:textId="77777777" w:rsidTr="002C4F74">
        <w:tc>
          <w:tcPr>
            <w:tcW w:w="2977" w:type="dxa"/>
          </w:tcPr>
          <w:p w14:paraId="1DCF4DE5" w14:textId="5FF2861F" w:rsidR="00F66D57" w:rsidRPr="00A20EAF" w:rsidRDefault="00F66D57" w:rsidP="00F66D57">
            <w:pPr>
              <w:rPr>
                <w:rFonts w:cstheme="minorHAnsi"/>
              </w:rPr>
            </w:pPr>
            <w:r w:rsidRPr="00A20EAF">
              <w:rPr>
                <w:rFonts w:cstheme="minorHAnsi"/>
              </w:rPr>
              <w:t>Xogel (overfladebedøvelse)</w:t>
            </w:r>
          </w:p>
        </w:tc>
        <w:tc>
          <w:tcPr>
            <w:tcW w:w="2552" w:type="dxa"/>
            <w:shd w:val="clear" w:color="auto" w:fill="918CD0"/>
          </w:tcPr>
          <w:p w14:paraId="34EC07B5" w14:textId="168AA8CD" w:rsidR="00F66D57" w:rsidRPr="00A20EAF" w:rsidRDefault="00F66D57" w:rsidP="00F66D57">
            <w:pPr>
              <w:rPr>
                <w:rFonts w:cstheme="minorHAnsi"/>
                <w:bCs/>
              </w:rPr>
            </w:pPr>
            <w:r w:rsidRPr="00A20EAF">
              <w:rPr>
                <w:rFonts w:cstheme="minorHAnsi"/>
                <w:bCs/>
              </w:rPr>
              <w:t>Hjælpemidler/ Diverse materialer</w:t>
            </w:r>
          </w:p>
        </w:tc>
        <w:tc>
          <w:tcPr>
            <w:tcW w:w="5528" w:type="dxa"/>
            <w:vMerge/>
          </w:tcPr>
          <w:p w14:paraId="5DF08976" w14:textId="77777777" w:rsidR="00F66D57" w:rsidRPr="00A20EAF" w:rsidRDefault="00F66D57" w:rsidP="00F66D57">
            <w:pPr>
              <w:rPr>
                <w:rFonts w:cstheme="minorHAnsi"/>
              </w:rPr>
            </w:pPr>
          </w:p>
        </w:tc>
        <w:tc>
          <w:tcPr>
            <w:tcW w:w="3685" w:type="dxa"/>
            <w:vMerge/>
          </w:tcPr>
          <w:p w14:paraId="6FD6647B" w14:textId="77777777" w:rsidR="00F66D57" w:rsidRPr="00A20EAF" w:rsidRDefault="00F66D57" w:rsidP="00F66D57">
            <w:pPr>
              <w:rPr>
                <w:rFonts w:cstheme="minorHAnsi"/>
              </w:rPr>
            </w:pPr>
          </w:p>
        </w:tc>
      </w:tr>
      <w:tr w:rsidR="001C4899" w:rsidRPr="00A20EAF" w14:paraId="40E89E0F" w14:textId="77777777" w:rsidTr="002C4F74">
        <w:tc>
          <w:tcPr>
            <w:tcW w:w="2977" w:type="dxa"/>
          </w:tcPr>
          <w:p w14:paraId="3AA67BC6" w14:textId="77777777" w:rsidR="001C4899" w:rsidRDefault="001C4899" w:rsidP="001C4899"/>
          <w:p w14:paraId="1E421D86" w14:textId="11531056" w:rsidR="001C4899" w:rsidRDefault="00294990" w:rsidP="001C4899">
            <w:pPr>
              <w:rPr>
                <w:rStyle w:val="Hyperlink"/>
                <w:rFonts w:cstheme="minorHAnsi"/>
              </w:rPr>
            </w:pPr>
            <w:hyperlink r:id="rId36" w:history="1">
              <w:r w:rsidR="001C4899" w:rsidRPr="00B43425">
                <w:rPr>
                  <w:rStyle w:val="Hyperlink"/>
                  <w:rFonts w:cstheme="minorHAnsi"/>
                </w:rPr>
                <w:t>See-It caries detektor blå</w:t>
              </w:r>
            </w:hyperlink>
          </w:p>
          <w:p w14:paraId="0C10AE43" w14:textId="77777777" w:rsidR="001C4899" w:rsidRDefault="001C4899" w:rsidP="001C4899">
            <w:pPr>
              <w:rPr>
                <w:rStyle w:val="Hyperlink"/>
                <w:rFonts w:cstheme="minorHAnsi"/>
              </w:rPr>
            </w:pPr>
          </w:p>
          <w:p w14:paraId="1EDFF8A8" w14:textId="77777777" w:rsidR="001C4899" w:rsidRDefault="001C4899" w:rsidP="001C4899">
            <w:pPr>
              <w:rPr>
                <w:rFonts w:cstheme="minorHAnsi"/>
              </w:rPr>
            </w:pPr>
            <w:r w:rsidRPr="00F00B6A">
              <w:rPr>
                <w:rFonts w:cstheme="minorHAnsi"/>
              </w:rPr>
              <w:t xml:space="preserve">Til at identificere og skelne imellem bakterielt og inficeret cariøs dentin og ikke-inficeret (afkalket) cariøs dentin. Der anvendes 1-2 dråber per anvendelse.  </w:t>
            </w:r>
          </w:p>
          <w:p w14:paraId="31CF33F1" w14:textId="5A809518" w:rsidR="001C4899" w:rsidRPr="00A20EAF" w:rsidRDefault="001C4899" w:rsidP="001C4899">
            <w:pPr>
              <w:rPr>
                <w:rFonts w:cstheme="minorHAnsi"/>
              </w:rPr>
            </w:pPr>
          </w:p>
        </w:tc>
        <w:tc>
          <w:tcPr>
            <w:tcW w:w="2552" w:type="dxa"/>
            <w:shd w:val="clear" w:color="auto" w:fill="918CD0"/>
          </w:tcPr>
          <w:p w14:paraId="75087672" w14:textId="6E02CAFC" w:rsidR="001C4899" w:rsidRPr="00A20EAF" w:rsidRDefault="001C4899" w:rsidP="001C4899">
            <w:pPr>
              <w:rPr>
                <w:rFonts w:cstheme="minorHAnsi"/>
                <w:bCs/>
              </w:rPr>
            </w:pPr>
            <w:r w:rsidRPr="00A20EAF">
              <w:rPr>
                <w:rFonts w:cstheme="minorHAnsi"/>
                <w:bCs/>
              </w:rPr>
              <w:t>Hjælpemidler/ Diverse materialer</w:t>
            </w:r>
          </w:p>
        </w:tc>
        <w:tc>
          <w:tcPr>
            <w:tcW w:w="5528" w:type="dxa"/>
            <w:vMerge/>
          </w:tcPr>
          <w:p w14:paraId="60B4E1B5" w14:textId="77777777" w:rsidR="001C4899" w:rsidRPr="00A20EAF" w:rsidRDefault="001C4899" w:rsidP="001C4899">
            <w:pPr>
              <w:rPr>
                <w:rFonts w:cstheme="minorHAnsi"/>
              </w:rPr>
            </w:pPr>
          </w:p>
        </w:tc>
        <w:tc>
          <w:tcPr>
            <w:tcW w:w="3685" w:type="dxa"/>
            <w:vMerge/>
          </w:tcPr>
          <w:p w14:paraId="1643C4FB" w14:textId="77777777" w:rsidR="001C4899" w:rsidRPr="00A20EAF" w:rsidRDefault="001C4899" w:rsidP="001C4899">
            <w:pPr>
              <w:rPr>
                <w:rFonts w:cstheme="minorHAnsi"/>
              </w:rPr>
            </w:pPr>
          </w:p>
        </w:tc>
      </w:tr>
      <w:tr w:rsidR="00F66D57" w:rsidRPr="00A20EAF" w14:paraId="6B777689" w14:textId="77777777" w:rsidTr="002C4F74">
        <w:tc>
          <w:tcPr>
            <w:tcW w:w="2977" w:type="dxa"/>
          </w:tcPr>
          <w:p w14:paraId="07D28C9E" w14:textId="221B23B6" w:rsidR="00F66D57" w:rsidRPr="00A20EAF" w:rsidRDefault="00F66D57" w:rsidP="00F66D57">
            <w:pPr>
              <w:rPr>
                <w:rFonts w:cstheme="minorHAnsi"/>
              </w:rPr>
            </w:pPr>
            <w:r w:rsidRPr="00A20EAF">
              <w:rPr>
                <w:rFonts w:cstheme="minorHAnsi"/>
              </w:rPr>
              <w:t>Midazolam</w:t>
            </w:r>
          </w:p>
        </w:tc>
        <w:tc>
          <w:tcPr>
            <w:tcW w:w="2552" w:type="dxa"/>
            <w:shd w:val="clear" w:color="auto" w:fill="918CD0"/>
          </w:tcPr>
          <w:p w14:paraId="336946B1" w14:textId="6ED8F7FB" w:rsidR="00F66D57" w:rsidRPr="00A20EAF" w:rsidRDefault="00F66D57" w:rsidP="00F66D57">
            <w:pPr>
              <w:rPr>
                <w:rFonts w:cstheme="minorHAnsi"/>
                <w:bCs/>
              </w:rPr>
            </w:pPr>
            <w:r w:rsidRPr="00A20EAF">
              <w:rPr>
                <w:rFonts w:cstheme="minorHAnsi"/>
                <w:bCs/>
              </w:rPr>
              <w:t>Hjælpemidler/ Diverse materialer</w:t>
            </w:r>
          </w:p>
        </w:tc>
        <w:tc>
          <w:tcPr>
            <w:tcW w:w="5528" w:type="dxa"/>
            <w:vMerge/>
          </w:tcPr>
          <w:p w14:paraId="68C9BE1A" w14:textId="77777777" w:rsidR="00F66D57" w:rsidRPr="00A20EAF" w:rsidRDefault="00F66D57" w:rsidP="00F66D57">
            <w:pPr>
              <w:rPr>
                <w:rFonts w:cstheme="minorHAnsi"/>
              </w:rPr>
            </w:pPr>
          </w:p>
        </w:tc>
        <w:tc>
          <w:tcPr>
            <w:tcW w:w="3685" w:type="dxa"/>
            <w:vMerge/>
          </w:tcPr>
          <w:p w14:paraId="1E8EE86E" w14:textId="77777777" w:rsidR="00F66D57" w:rsidRPr="00A20EAF" w:rsidRDefault="00F66D57" w:rsidP="00F66D57">
            <w:pPr>
              <w:rPr>
                <w:rFonts w:cstheme="minorHAnsi"/>
              </w:rPr>
            </w:pPr>
          </w:p>
        </w:tc>
      </w:tr>
      <w:tr w:rsidR="00F66D57" w:rsidRPr="00A20EAF" w14:paraId="23FFEA82" w14:textId="77777777" w:rsidTr="002C4F74">
        <w:tc>
          <w:tcPr>
            <w:tcW w:w="2977" w:type="dxa"/>
          </w:tcPr>
          <w:p w14:paraId="56994538" w14:textId="59AAC4A7" w:rsidR="00F66D57" w:rsidRPr="00A20EAF" w:rsidRDefault="00F66D57" w:rsidP="00F66D57">
            <w:pPr>
              <w:rPr>
                <w:rFonts w:cstheme="minorHAnsi"/>
              </w:rPr>
            </w:pPr>
            <w:r w:rsidRPr="00A20EAF">
              <w:rPr>
                <w:rFonts w:cstheme="minorHAnsi"/>
              </w:rPr>
              <w:t>Triazolam</w:t>
            </w:r>
          </w:p>
        </w:tc>
        <w:tc>
          <w:tcPr>
            <w:tcW w:w="2552" w:type="dxa"/>
            <w:shd w:val="clear" w:color="auto" w:fill="918CD0"/>
          </w:tcPr>
          <w:p w14:paraId="51015F11" w14:textId="14AE5DC9" w:rsidR="00F66D57" w:rsidRPr="00A20EAF" w:rsidRDefault="00F66D57" w:rsidP="00F66D57">
            <w:pPr>
              <w:rPr>
                <w:rFonts w:cstheme="minorHAnsi"/>
                <w:bCs/>
              </w:rPr>
            </w:pPr>
            <w:r w:rsidRPr="00A20EAF">
              <w:rPr>
                <w:rFonts w:cstheme="minorHAnsi"/>
                <w:bCs/>
              </w:rPr>
              <w:t>Hjælpemidler/ Diverse materialer</w:t>
            </w:r>
          </w:p>
        </w:tc>
        <w:tc>
          <w:tcPr>
            <w:tcW w:w="5528" w:type="dxa"/>
            <w:vMerge/>
          </w:tcPr>
          <w:p w14:paraId="3CA8F454" w14:textId="77777777" w:rsidR="00F66D57" w:rsidRPr="00A20EAF" w:rsidRDefault="00F66D57" w:rsidP="00F66D57">
            <w:pPr>
              <w:rPr>
                <w:rFonts w:cstheme="minorHAnsi"/>
              </w:rPr>
            </w:pPr>
          </w:p>
        </w:tc>
        <w:tc>
          <w:tcPr>
            <w:tcW w:w="3685" w:type="dxa"/>
            <w:vMerge/>
          </w:tcPr>
          <w:p w14:paraId="38B21C99" w14:textId="77777777" w:rsidR="00F66D57" w:rsidRPr="00A20EAF" w:rsidRDefault="00F66D57" w:rsidP="00F66D57">
            <w:pPr>
              <w:rPr>
                <w:rFonts w:cstheme="minorHAnsi"/>
              </w:rPr>
            </w:pPr>
          </w:p>
        </w:tc>
      </w:tr>
      <w:tr w:rsidR="00F66D57" w:rsidRPr="00A20EAF" w14:paraId="6C88DC0C" w14:textId="77777777" w:rsidTr="002C4F74">
        <w:tc>
          <w:tcPr>
            <w:tcW w:w="2977" w:type="dxa"/>
          </w:tcPr>
          <w:p w14:paraId="0610E3CD" w14:textId="13C233F6" w:rsidR="00F66D57" w:rsidRPr="00A20EAF" w:rsidRDefault="00F66D57" w:rsidP="00F66D57">
            <w:pPr>
              <w:rPr>
                <w:rFonts w:cstheme="minorHAnsi"/>
                <w:i/>
              </w:rPr>
            </w:pPr>
            <w:r w:rsidRPr="00A20EAF">
              <w:rPr>
                <w:rFonts w:cstheme="minorHAnsi"/>
                <w:i/>
              </w:rPr>
              <w:t xml:space="preserve">Bedøvelsesvæske: </w:t>
            </w:r>
          </w:p>
          <w:p w14:paraId="034DBA7B" w14:textId="1C853E08" w:rsidR="00F66D57" w:rsidRPr="00A20EAF" w:rsidRDefault="00F66D57" w:rsidP="00F66D57">
            <w:pPr>
              <w:rPr>
                <w:rFonts w:cstheme="minorHAnsi"/>
              </w:rPr>
            </w:pPr>
            <w:r w:rsidRPr="00A20EAF">
              <w:rPr>
                <w:rFonts w:cstheme="minorHAnsi"/>
              </w:rPr>
              <w:t>Xion (adrenalin)</w:t>
            </w:r>
          </w:p>
          <w:p w14:paraId="53548B40" w14:textId="62454CDB" w:rsidR="00F66D57" w:rsidRPr="00A20EAF" w:rsidRDefault="00F66D57" w:rsidP="00F66D57">
            <w:pPr>
              <w:rPr>
                <w:rFonts w:cstheme="minorHAnsi"/>
              </w:rPr>
            </w:pPr>
            <w:r w:rsidRPr="00A20EAF">
              <w:rPr>
                <w:rFonts w:cstheme="minorHAnsi"/>
              </w:rPr>
              <w:t>Septanest (adrenalin)</w:t>
            </w:r>
          </w:p>
          <w:p w14:paraId="2DB5151D" w14:textId="7C561661" w:rsidR="00F66D57" w:rsidRPr="00A20EAF" w:rsidRDefault="00F66D57" w:rsidP="00F66D57">
            <w:pPr>
              <w:rPr>
                <w:rFonts w:cstheme="minorHAnsi"/>
                <w:lang w:val="en-US"/>
              </w:rPr>
            </w:pPr>
            <w:r w:rsidRPr="00A20EAF">
              <w:rPr>
                <w:rFonts w:cstheme="minorHAnsi"/>
                <w:lang w:val="en-US"/>
              </w:rPr>
              <w:t>Citanest Dental Octapressin</w:t>
            </w:r>
          </w:p>
          <w:p w14:paraId="6597DE2E" w14:textId="23FCF8D0" w:rsidR="00F66D57" w:rsidRPr="00A20EAF" w:rsidRDefault="00F66D57" w:rsidP="00F66D57">
            <w:pPr>
              <w:rPr>
                <w:rFonts w:cstheme="minorHAnsi"/>
              </w:rPr>
            </w:pPr>
            <w:r w:rsidRPr="00A20EAF">
              <w:rPr>
                <w:rFonts w:cstheme="minorHAnsi"/>
              </w:rPr>
              <w:lastRenderedPageBreak/>
              <w:t>Xyloplyin (adrenalin)</w:t>
            </w:r>
          </w:p>
        </w:tc>
        <w:tc>
          <w:tcPr>
            <w:tcW w:w="2552" w:type="dxa"/>
            <w:shd w:val="clear" w:color="auto" w:fill="918CD0"/>
          </w:tcPr>
          <w:p w14:paraId="0E337CD5" w14:textId="00509668" w:rsidR="00F66D57" w:rsidRPr="00A20EAF" w:rsidRDefault="00F66D57" w:rsidP="00F66D57">
            <w:pPr>
              <w:rPr>
                <w:rFonts w:cstheme="minorHAnsi"/>
                <w:bCs/>
              </w:rPr>
            </w:pPr>
            <w:r w:rsidRPr="00A20EAF">
              <w:rPr>
                <w:rFonts w:cstheme="minorHAnsi"/>
                <w:bCs/>
              </w:rPr>
              <w:lastRenderedPageBreak/>
              <w:t>Hjælpemidler/ Diverse materialer</w:t>
            </w:r>
          </w:p>
        </w:tc>
        <w:tc>
          <w:tcPr>
            <w:tcW w:w="5528" w:type="dxa"/>
            <w:vMerge/>
          </w:tcPr>
          <w:p w14:paraId="68489CFE" w14:textId="77777777" w:rsidR="00F66D57" w:rsidRPr="00A20EAF" w:rsidRDefault="00F66D57" w:rsidP="00F66D57">
            <w:pPr>
              <w:rPr>
                <w:rFonts w:cstheme="minorHAnsi"/>
              </w:rPr>
            </w:pPr>
          </w:p>
        </w:tc>
        <w:tc>
          <w:tcPr>
            <w:tcW w:w="3685" w:type="dxa"/>
            <w:vMerge/>
          </w:tcPr>
          <w:p w14:paraId="44BB9D28" w14:textId="77777777" w:rsidR="00F66D57" w:rsidRPr="00A20EAF" w:rsidRDefault="00F66D57" w:rsidP="00F66D57">
            <w:pPr>
              <w:rPr>
                <w:rFonts w:cstheme="minorHAnsi"/>
              </w:rPr>
            </w:pPr>
          </w:p>
        </w:tc>
      </w:tr>
    </w:tbl>
    <w:p w14:paraId="08FFDA5B" w14:textId="77777777" w:rsidR="00032914" w:rsidRDefault="00032914" w:rsidP="002F7E67">
      <w:pPr>
        <w:rPr>
          <w:rFonts w:cstheme="minorHAnsi"/>
          <w:b/>
          <w:bCs/>
        </w:rPr>
      </w:pPr>
    </w:p>
    <w:p w14:paraId="59FCB14A" w14:textId="77777777" w:rsidR="001C4899" w:rsidRPr="00A20EAF" w:rsidRDefault="001C4899" w:rsidP="002F7E67">
      <w:pPr>
        <w:rPr>
          <w:rFonts w:cstheme="minorHAnsi"/>
          <w:b/>
          <w:bCs/>
        </w:rPr>
      </w:pPr>
    </w:p>
    <w:p w14:paraId="5AF0815D" w14:textId="6E316E84" w:rsidR="00F552AB" w:rsidRPr="00CC6044" w:rsidRDefault="00E80EC6" w:rsidP="002F7E67">
      <w:pPr>
        <w:rPr>
          <w:rFonts w:cstheme="minorHAnsi"/>
          <w:b/>
          <w:bCs/>
          <w:sz w:val="32"/>
          <w:szCs w:val="32"/>
        </w:rPr>
      </w:pPr>
      <w:r w:rsidRPr="00CC6044">
        <w:rPr>
          <w:rFonts w:cstheme="minorHAnsi"/>
          <w:b/>
          <w:bCs/>
          <w:sz w:val="32"/>
          <w:szCs w:val="32"/>
        </w:rPr>
        <w:t>2. Øvrige fyldningsmaterialer &amp; Provisorier - Registreringsskema</w:t>
      </w:r>
    </w:p>
    <w:tbl>
      <w:tblPr>
        <w:tblStyle w:val="Tabel-Gitter"/>
        <w:tblpPr w:leftFromText="141" w:rightFromText="141" w:vertAnchor="page" w:horzAnchor="margin" w:tblpXSpec="center" w:tblpY="2470"/>
        <w:tblW w:w="14737" w:type="dxa"/>
        <w:tblLook w:val="04A0" w:firstRow="1" w:lastRow="0" w:firstColumn="1" w:lastColumn="0" w:noHBand="0" w:noVBand="1"/>
      </w:tblPr>
      <w:tblGrid>
        <w:gridCol w:w="2689"/>
        <w:gridCol w:w="1984"/>
        <w:gridCol w:w="6095"/>
        <w:gridCol w:w="3969"/>
      </w:tblGrid>
      <w:tr w:rsidR="004B3C06" w:rsidRPr="00A20EAF" w14:paraId="7926C255" w14:textId="77777777" w:rsidTr="00220E1A">
        <w:tc>
          <w:tcPr>
            <w:tcW w:w="2689" w:type="dxa"/>
            <w:shd w:val="clear" w:color="auto" w:fill="E7E6E6" w:themeFill="background2"/>
          </w:tcPr>
          <w:p w14:paraId="0A63D149" w14:textId="77777777" w:rsidR="004B3C06" w:rsidRPr="00A20EAF" w:rsidRDefault="004B3C06" w:rsidP="004B3C06">
            <w:pPr>
              <w:rPr>
                <w:rFonts w:cstheme="minorHAnsi"/>
                <w:b/>
                <w:bCs/>
              </w:rPr>
            </w:pPr>
          </w:p>
          <w:p w14:paraId="32609112" w14:textId="77777777" w:rsidR="004B3C06" w:rsidRPr="00A20EAF" w:rsidRDefault="004B3C06" w:rsidP="004B3C06">
            <w:pPr>
              <w:rPr>
                <w:rFonts w:cstheme="minorHAnsi"/>
                <w:b/>
                <w:bCs/>
              </w:rPr>
            </w:pPr>
            <w:r w:rsidRPr="00A20EAF">
              <w:rPr>
                <w:rFonts w:cstheme="minorHAnsi"/>
                <w:b/>
                <w:bCs/>
              </w:rPr>
              <w:t>Materialer</w:t>
            </w:r>
          </w:p>
        </w:tc>
        <w:tc>
          <w:tcPr>
            <w:tcW w:w="1984" w:type="dxa"/>
            <w:shd w:val="clear" w:color="auto" w:fill="E7E6E6" w:themeFill="background2"/>
          </w:tcPr>
          <w:p w14:paraId="3DAA382E" w14:textId="77777777" w:rsidR="004B3C06" w:rsidRPr="00A20EAF" w:rsidRDefault="004B3C06" w:rsidP="004B3C06">
            <w:pPr>
              <w:jc w:val="center"/>
              <w:rPr>
                <w:rFonts w:cstheme="minorHAnsi"/>
                <w:b/>
                <w:bCs/>
              </w:rPr>
            </w:pPr>
          </w:p>
          <w:p w14:paraId="463A11FB" w14:textId="77777777" w:rsidR="004B3C06" w:rsidRPr="00A20EAF" w:rsidRDefault="004B3C06" w:rsidP="004B3C06">
            <w:pPr>
              <w:jc w:val="center"/>
              <w:rPr>
                <w:rFonts w:cstheme="minorHAnsi"/>
                <w:b/>
                <w:bCs/>
              </w:rPr>
            </w:pPr>
            <w:r w:rsidRPr="00A20EAF">
              <w:rPr>
                <w:rFonts w:cstheme="minorHAnsi"/>
                <w:b/>
                <w:bCs/>
              </w:rPr>
              <w:t>Stofgruppe placering (indfarv)</w:t>
            </w:r>
          </w:p>
        </w:tc>
        <w:tc>
          <w:tcPr>
            <w:tcW w:w="6095" w:type="dxa"/>
            <w:shd w:val="clear" w:color="auto" w:fill="E7E6E6" w:themeFill="background2"/>
          </w:tcPr>
          <w:p w14:paraId="3CD098C9" w14:textId="77777777" w:rsidR="004B3C06" w:rsidRPr="00A20EAF" w:rsidRDefault="004B3C06" w:rsidP="004B3C06">
            <w:pPr>
              <w:jc w:val="center"/>
              <w:rPr>
                <w:rFonts w:cstheme="minorHAnsi"/>
                <w:b/>
                <w:bCs/>
              </w:rPr>
            </w:pPr>
          </w:p>
          <w:p w14:paraId="29821F41" w14:textId="77777777" w:rsidR="004B3C06" w:rsidRPr="00A20EAF" w:rsidRDefault="004B3C06" w:rsidP="004B3C06">
            <w:pPr>
              <w:jc w:val="center"/>
              <w:rPr>
                <w:rFonts w:cstheme="minorHAnsi"/>
                <w:b/>
                <w:bCs/>
              </w:rPr>
            </w:pPr>
            <w:r w:rsidRPr="00A20EAF">
              <w:rPr>
                <w:rFonts w:cstheme="minorHAnsi"/>
                <w:b/>
                <w:bCs/>
              </w:rPr>
              <w:t>Forebyggende indsats og værnemidler?</w:t>
            </w:r>
          </w:p>
        </w:tc>
        <w:tc>
          <w:tcPr>
            <w:tcW w:w="3969" w:type="dxa"/>
            <w:shd w:val="clear" w:color="auto" w:fill="E7E6E6" w:themeFill="background2"/>
          </w:tcPr>
          <w:p w14:paraId="7FF5B7FB" w14:textId="77777777" w:rsidR="004B3C06" w:rsidRPr="00A20EAF" w:rsidRDefault="004B3C06" w:rsidP="004B3C06">
            <w:pPr>
              <w:jc w:val="center"/>
              <w:rPr>
                <w:rFonts w:cstheme="minorHAnsi"/>
                <w:b/>
                <w:bCs/>
              </w:rPr>
            </w:pPr>
          </w:p>
          <w:p w14:paraId="10A0214E" w14:textId="77777777" w:rsidR="004B3C06" w:rsidRPr="00A20EAF" w:rsidRDefault="004B3C06" w:rsidP="004B3C06">
            <w:pPr>
              <w:jc w:val="center"/>
              <w:rPr>
                <w:rFonts w:cstheme="minorHAnsi"/>
                <w:b/>
                <w:bCs/>
              </w:rPr>
            </w:pPr>
            <w:r w:rsidRPr="00A20EAF">
              <w:rPr>
                <w:rFonts w:cstheme="minorHAnsi"/>
                <w:b/>
                <w:bCs/>
              </w:rPr>
              <w:t>Oplærings- /instruktionsbehov?</w:t>
            </w:r>
          </w:p>
          <w:p w14:paraId="6A2A7065" w14:textId="77777777" w:rsidR="004B3C06" w:rsidRPr="00A20EAF" w:rsidRDefault="004B3C06" w:rsidP="004B3C06">
            <w:pPr>
              <w:jc w:val="center"/>
              <w:rPr>
                <w:rFonts w:cstheme="minorHAnsi"/>
                <w:b/>
                <w:bCs/>
              </w:rPr>
            </w:pPr>
            <w:r w:rsidRPr="00A20EAF">
              <w:rPr>
                <w:rFonts w:cstheme="minorHAnsi"/>
                <w:b/>
                <w:bCs/>
              </w:rPr>
              <w:t>Ja/ nej, (evt. kommentar)</w:t>
            </w:r>
          </w:p>
        </w:tc>
      </w:tr>
      <w:tr w:rsidR="004B3C06" w:rsidRPr="00A20EAF" w14:paraId="08D7ECE4" w14:textId="77777777" w:rsidTr="00220E1A">
        <w:tc>
          <w:tcPr>
            <w:tcW w:w="2689" w:type="dxa"/>
            <w:shd w:val="clear" w:color="auto" w:fill="E7E6E6" w:themeFill="background2"/>
          </w:tcPr>
          <w:p w14:paraId="5EFA2971" w14:textId="77777777" w:rsidR="004B3C06" w:rsidRPr="00A20EAF" w:rsidRDefault="004B3C06" w:rsidP="004B3C06">
            <w:pPr>
              <w:rPr>
                <w:rFonts w:cstheme="minorHAnsi"/>
                <w:b/>
                <w:bCs/>
              </w:rPr>
            </w:pPr>
            <w:r w:rsidRPr="00A20EAF">
              <w:rPr>
                <w:rFonts w:cstheme="minorHAnsi"/>
                <w:b/>
                <w:bCs/>
              </w:rPr>
              <w:t>Glasionomer (Kemisk afb. dvs. minus plast)</w:t>
            </w:r>
          </w:p>
        </w:tc>
        <w:tc>
          <w:tcPr>
            <w:tcW w:w="1984" w:type="dxa"/>
            <w:shd w:val="clear" w:color="auto" w:fill="E7E6E6" w:themeFill="background2"/>
          </w:tcPr>
          <w:p w14:paraId="3E14C9EA" w14:textId="77777777" w:rsidR="004B3C06" w:rsidRPr="00A20EAF" w:rsidRDefault="004B3C06" w:rsidP="004B3C06">
            <w:pPr>
              <w:rPr>
                <w:rFonts w:cstheme="minorHAnsi"/>
              </w:rPr>
            </w:pPr>
          </w:p>
        </w:tc>
        <w:tc>
          <w:tcPr>
            <w:tcW w:w="6095" w:type="dxa"/>
            <w:shd w:val="clear" w:color="auto" w:fill="E7E6E6" w:themeFill="background2"/>
          </w:tcPr>
          <w:p w14:paraId="3E92E522" w14:textId="77777777" w:rsidR="004B3C06" w:rsidRPr="00A20EAF" w:rsidRDefault="004B3C06" w:rsidP="004B3C06">
            <w:pPr>
              <w:rPr>
                <w:rFonts w:cstheme="minorHAnsi"/>
              </w:rPr>
            </w:pPr>
          </w:p>
        </w:tc>
        <w:tc>
          <w:tcPr>
            <w:tcW w:w="3969" w:type="dxa"/>
            <w:shd w:val="clear" w:color="auto" w:fill="E7E6E6" w:themeFill="background2"/>
          </w:tcPr>
          <w:p w14:paraId="246D1C00" w14:textId="77777777" w:rsidR="004B3C06" w:rsidRPr="00A20EAF" w:rsidRDefault="004B3C06" w:rsidP="004B3C06">
            <w:pPr>
              <w:rPr>
                <w:rFonts w:cstheme="minorHAnsi"/>
              </w:rPr>
            </w:pPr>
          </w:p>
        </w:tc>
      </w:tr>
      <w:tr w:rsidR="004B3C06" w:rsidRPr="00A20EAF" w14:paraId="30F06967" w14:textId="77777777" w:rsidTr="00220E1A">
        <w:tc>
          <w:tcPr>
            <w:tcW w:w="2689" w:type="dxa"/>
          </w:tcPr>
          <w:p w14:paraId="68243322" w14:textId="77777777" w:rsidR="00CC6044" w:rsidRDefault="00CC6044" w:rsidP="004B3C06">
            <w:pPr>
              <w:rPr>
                <w:rFonts w:cstheme="minorHAnsi"/>
              </w:rPr>
            </w:pPr>
          </w:p>
          <w:p w14:paraId="5EA7A5D7" w14:textId="4208D6C6" w:rsidR="004B3C06" w:rsidRPr="00A20EAF" w:rsidRDefault="00294990" w:rsidP="004B3C06">
            <w:pPr>
              <w:rPr>
                <w:rFonts w:cstheme="minorHAnsi"/>
                <w:lang w:val="en-US"/>
              </w:rPr>
            </w:pPr>
            <w:hyperlink r:id="rId37" w:history="1">
              <w:r w:rsidR="004B3C06" w:rsidRPr="00A20EAF">
                <w:rPr>
                  <w:rFonts w:cstheme="minorHAnsi"/>
                  <w:color w:val="0563C1" w:themeColor="hyperlink"/>
                  <w:u w:val="single"/>
                  <w:lang w:val="en-US"/>
                </w:rPr>
                <w:t>Fuji Triage Pink</w:t>
              </w:r>
            </w:hyperlink>
          </w:p>
          <w:p w14:paraId="2709FB3B" w14:textId="77777777" w:rsidR="004B3C06" w:rsidRDefault="004B3C06" w:rsidP="004B3C06">
            <w:pPr>
              <w:rPr>
                <w:rFonts w:cstheme="minorHAnsi"/>
                <w:lang w:val="en-US"/>
              </w:rPr>
            </w:pPr>
          </w:p>
          <w:p w14:paraId="60922017" w14:textId="02247D99" w:rsidR="00CC6044" w:rsidRPr="00CC6044" w:rsidRDefault="00CC6044" w:rsidP="004B3C06">
            <w:pPr>
              <w:rPr>
                <w:rFonts w:ascii="Calibri" w:hAnsi="Calibri" w:cs="Calibri"/>
                <w:lang w:val="en-US"/>
              </w:rPr>
            </w:pPr>
            <w:r w:rsidRPr="00CC6044">
              <w:rPr>
                <w:rFonts w:ascii="Calibri" w:hAnsi="Calibri" w:cs="Calibri"/>
                <w:color w:val="141B1F"/>
                <w:shd w:val="clear" w:color="auto" w:fill="FFFFFF"/>
              </w:rPr>
              <w:t>Glasionomercement, kemiskhærdende til fissurforsegling, beskyttelse af rodoverflader, forsegling af endodontiske kaviteter, provisoriske fyldninger mm, kemisk hærdetid 2½ min., kan initieres ved lyshærdning</w:t>
            </w:r>
          </w:p>
        </w:tc>
        <w:tc>
          <w:tcPr>
            <w:tcW w:w="1984" w:type="dxa"/>
            <w:shd w:val="clear" w:color="auto" w:fill="FFC000"/>
          </w:tcPr>
          <w:p w14:paraId="60E5FD47" w14:textId="77777777" w:rsidR="004B3C06" w:rsidRPr="00A20EAF" w:rsidRDefault="004B3C06" w:rsidP="004B3C06">
            <w:pPr>
              <w:rPr>
                <w:rFonts w:cstheme="minorHAnsi"/>
              </w:rPr>
            </w:pPr>
            <w:r w:rsidRPr="00A20EAF">
              <w:rPr>
                <w:rFonts w:cstheme="minorHAnsi"/>
              </w:rPr>
              <w:t>Toksiske stoffer</w:t>
            </w:r>
          </w:p>
        </w:tc>
        <w:tc>
          <w:tcPr>
            <w:tcW w:w="6095" w:type="dxa"/>
            <w:vMerge w:val="restart"/>
          </w:tcPr>
          <w:p w14:paraId="72326E59" w14:textId="77777777" w:rsidR="004B3C06" w:rsidRPr="00A20EAF" w:rsidRDefault="004B3C06" w:rsidP="004B3C06">
            <w:pPr>
              <w:rPr>
                <w:rFonts w:cstheme="minorHAnsi"/>
                <w:b/>
                <w:i/>
              </w:rPr>
            </w:pPr>
          </w:p>
          <w:p w14:paraId="13C03935" w14:textId="77777777" w:rsidR="004B3C06" w:rsidRPr="00A20EAF" w:rsidRDefault="004B3C06" w:rsidP="004B3C06">
            <w:pPr>
              <w:rPr>
                <w:rFonts w:cstheme="minorHAnsi"/>
                <w:b/>
                <w:i/>
              </w:rPr>
            </w:pPr>
            <w:r w:rsidRPr="00A20EAF">
              <w:rPr>
                <w:rFonts w:cstheme="minorHAnsi"/>
                <w:b/>
                <w:i/>
              </w:rPr>
              <w:t>Generelle anvisninger vedrørende hygiejne og personlige værnemidler:</w:t>
            </w:r>
          </w:p>
          <w:p w14:paraId="2A368790" w14:textId="77777777" w:rsidR="006D132E" w:rsidRPr="00A20EAF" w:rsidRDefault="006D132E" w:rsidP="006D132E">
            <w:pPr>
              <w:pStyle w:val="Listeafsnit"/>
              <w:numPr>
                <w:ilvl w:val="0"/>
                <w:numId w:val="4"/>
              </w:numPr>
              <w:spacing w:line="259" w:lineRule="auto"/>
              <w:rPr>
                <w:rFonts w:cstheme="minorHAnsi"/>
              </w:rPr>
            </w:pPr>
            <w:r w:rsidRPr="00A20EAF">
              <w:rPr>
                <w:rFonts w:cstheme="minorHAnsi"/>
              </w:rPr>
              <w:t>Der anvendes værnemidler (fx Nitrilhandsker, beskyttelsesbriller / visir og mundbind)</w:t>
            </w:r>
          </w:p>
          <w:p w14:paraId="7494F184" w14:textId="77777777" w:rsidR="004B3C06" w:rsidRPr="00A20EAF" w:rsidRDefault="004B3C06" w:rsidP="006D132E">
            <w:pPr>
              <w:numPr>
                <w:ilvl w:val="0"/>
                <w:numId w:val="4"/>
              </w:numPr>
              <w:contextualSpacing/>
              <w:rPr>
                <w:rFonts w:cstheme="minorHAnsi"/>
              </w:rPr>
            </w:pPr>
            <w:r w:rsidRPr="00A20EAF">
              <w:rPr>
                <w:rFonts w:cstheme="minorHAnsi"/>
              </w:rPr>
              <w:t>Der arbejdes efter non touch-teknik med skift af handsker ved forurening, ridser / utætheder</w:t>
            </w:r>
          </w:p>
          <w:p w14:paraId="110257DB" w14:textId="77777777" w:rsidR="004B3C06" w:rsidRPr="00A20EAF" w:rsidRDefault="004B3C06" w:rsidP="006D132E">
            <w:pPr>
              <w:numPr>
                <w:ilvl w:val="0"/>
                <w:numId w:val="4"/>
              </w:numPr>
              <w:contextualSpacing/>
              <w:rPr>
                <w:rFonts w:cstheme="minorHAnsi"/>
              </w:rPr>
            </w:pPr>
            <w:r w:rsidRPr="00A20EAF">
              <w:rPr>
                <w:rFonts w:cstheme="minorHAnsi"/>
              </w:rPr>
              <w:t>Ved hudkontakt vaskes straks med vand og sæbe</w:t>
            </w:r>
          </w:p>
          <w:p w14:paraId="21F12CA0" w14:textId="77777777" w:rsidR="004B3C06" w:rsidRPr="00A20EAF" w:rsidRDefault="004B3C06" w:rsidP="006D132E">
            <w:pPr>
              <w:numPr>
                <w:ilvl w:val="0"/>
                <w:numId w:val="4"/>
              </w:numPr>
              <w:contextualSpacing/>
              <w:rPr>
                <w:rFonts w:cstheme="minorHAnsi"/>
              </w:rPr>
            </w:pPr>
            <w:r w:rsidRPr="00A20EAF">
              <w:rPr>
                <w:rFonts w:cstheme="minorHAnsi"/>
              </w:rPr>
              <w:t>Ved øjenkontakt skylles straks med lokal øjenskylleflaske og med teamhjælp. Der søges evt. læge.</w:t>
            </w:r>
          </w:p>
          <w:p w14:paraId="3C49B537" w14:textId="77777777" w:rsidR="004B3C06" w:rsidRPr="00A20EAF" w:rsidRDefault="004B3C06" w:rsidP="006D132E">
            <w:pPr>
              <w:numPr>
                <w:ilvl w:val="0"/>
                <w:numId w:val="4"/>
              </w:numPr>
              <w:contextualSpacing/>
              <w:rPr>
                <w:rFonts w:cstheme="minorHAnsi"/>
              </w:rPr>
            </w:pPr>
            <w:r w:rsidRPr="00A20EAF">
              <w:rPr>
                <w:rFonts w:cstheme="minorHAnsi"/>
              </w:rPr>
              <w:t>Der er oprettet sikkerhedsdatablad på alle materialer. De findes ved at klikke på materialenavn til venstre.</w:t>
            </w:r>
          </w:p>
          <w:p w14:paraId="72B9D692" w14:textId="77777777" w:rsidR="004B3C06" w:rsidRPr="00A20EAF" w:rsidRDefault="004B3C06" w:rsidP="006D132E">
            <w:pPr>
              <w:numPr>
                <w:ilvl w:val="0"/>
                <w:numId w:val="4"/>
              </w:numPr>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5E6985D7" w14:textId="77777777" w:rsidR="004B3C06" w:rsidRPr="00A20EAF" w:rsidRDefault="004B3C06" w:rsidP="006D132E">
            <w:pPr>
              <w:numPr>
                <w:ilvl w:val="0"/>
                <w:numId w:val="4"/>
              </w:numPr>
              <w:contextualSpacing/>
              <w:rPr>
                <w:rFonts w:cstheme="minorHAnsi"/>
              </w:rPr>
            </w:pPr>
            <w:r w:rsidRPr="00A20EAF">
              <w:rPr>
                <w:rFonts w:cstheme="minorHAnsi"/>
              </w:rPr>
              <w:t>Nye materialer og produkter introduceres på personalemøder.</w:t>
            </w:r>
          </w:p>
          <w:p w14:paraId="11406B0A" w14:textId="77777777" w:rsidR="004B3C06" w:rsidRPr="00A20EAF" w:rsidRDefault="004B3C06" w:rsidP="006D132E">
            <w:pPr>
              <w:numPr>
                <w:ilvl w:val="0"/>
                <w:numId w:val="4"/>
              </w:numPr>
              <w:contextualSpacing/>
              <w:rPr>
                <w:rFonts w:cstheme="minorHAnsi"/>
              </w:rPr>
            </w:pPr>
            <w:r w:rsidRPr="00A20EAF">
              <w:rPr>
                <w:rFonts w:cstheme="minorHAnsi"/>
              </w:rPr>
              <w:t>Efter brug af injektionssprøjter benyttes der engangshylstre og faste hylsterholdere til afdækning af sprøjtespidsen. Bortskaffelse af sprøjtespidser og skærende materialer som cultere, knækkede glastubuler o.l. sker i korrekte sikkerhedsbeholdere.</w:t>
            </w:r>
          </w:p>
          <w:p w14:paraId="6F57219E" w14:textId="77777777" w:rsidR="004B3C06" w:rsidRPr="00A20EAF" w:rsidRDefault="004B3C06" w:rsidP="006D132E">
            <w:pPr>
              <w:numPr>
                <w:ilvl w:val="0"/>
                <w:numId w:val="4"/>
              </w:numPr>
              <w:contextualSpacing/>
              <w:rPr>
                <w:rFonts w:cstheme="minorHAnsi"/>
              </w:rPr>
            </w:pPr>
            <w:r w:rsidRPr="00A20EAF">
              <w:rPr>
                <w:rFonts w:cstheme="minorHAnsi"/>
              </w:rPr>
              <w:t>Bortskaffelse af dentale materialer sker efter retningslinjerne i tandplejens hygiejne-manual (se F-</w:t>
            </w:r>
            <w:r w:rsidRPr="00A20EAF">
              <w:rPr>
                <w:rFonts w:cstheme="minorHAnsi"/>
              </w:rPr>
              <w:lastRenderedPageBreak/>
              <w:t>drev). Der føres løbende tilsyn hver 2 måned med udløbsdatoer.</w:t>
            </w:r>
          </w:p>
          <w:p w14:paraId="7CB19312" w14:textId="77777777" w:rsidR="004B3C06" w:rsidRPr="00A20EAF" w:rsidRDefault="004B3C06" w:rsidP="004B3C06">
            <w:pPr>
              <w:rPr>
                <w:rFonts w:cstheme="minorHAnsi"/>
                <w:b/>
                <w:i/>
              </w:rPr>
            </w:pPr>
          </w:p>
          <w:p w14:paraId="554A2369" w14:textId="77777777" w:rsidR="00856E6B" w:rsidRPr="00A20EAF" w:rsidRDefault="00856E6B" w:rsidP="004B3C06">
            <w:pPr>
              <w:rPr>
                <w:rFonts w:cstheme="minorHAnsi"/>
                <w:b/>
                <w:i/>
              </w:rPr>
            </w:pPr>
          </w:p>
          <w:p w14:paraId="01AE1D82" w14:textId="77777777" w:rsidR="00856E6B" w:rsidRPr="00A20EAF" w:rsidRDefault="00856E6B" w:rsidP="004B3C06">
            <w:pPr>
              <w:rPr>
                <w:rFonts w:cstheme="minorHAnsi"/>
                <w:b/>
                <w:i/>
              </w:rPr>
            </w:pPr>
          </w:p>
          <w:p w14:paraId="4364104D" w14:textId="183D45DE" w:rsidR="004B3C06" w:rsidRPr="00A20EAF" w:rsidRDefault="004B3C06" w:rsidP="004B3C06">
            <w:pPr>
              <w:rPr>
                <w:rFonts w:cstheme="minorHAnsi"/>
                <w:b/>
                <w:i/>
              </w:rPr>
            </w:pPr>
            <w:r w:rsidRPr="00A20EAF">
              <w:rPr>
                <w:rFonts w:cstheme="minorHAnsi"/>
                <w:b/>
                <w:i/>
              </w:rPr>
              <w:t>Forebyggende indsats:</w:t>
            </w:r>
          </w:p>
          <w:p w14:paraId="70D23010" w14:textId="77777777" w:rsidR="004B3C06" w:rsidRPr="00A20EAF" w:rsidRDefault="004B3C06" w:rsidP="004B3C06">
            <w:pPr>
              <w:rPr>
                <w:rFonts w:cstheme="minorHAnsi"/>
                <w:b/>
                <w:i/>
              </w:rPr>
            </w:pPr>
          </w:p>
          <w:p w14:paraId="4A8ACAB3" w14:textId="77777777" w:rsidR="004B3C06" w:rsidRPr="00A20EAF" w:rsidRDefault="004B3C06" w:rsidP="004B3C06">
            <w:pPr>
              <w:spacing w:after="480"/>
              <w:contextualSpacing/>
              <w:rPr>
                <w:rFonts w:cstheme="minorHAnsi"/>
                <w:b/>
                <w:bCs/>
              </w:rPr>
            </w:pPr>
            <w:r w:rsidRPr="00A20EAF">
              <w:rPr>
                <w:rFonts w:cstheme="minorHAnsi"/>
                <w:b/>
                <w:bCs/>
              </w:rPr>
              <w:t>Glasionomer:</w:t>
            </w:r>
          </w:p>
          <w:p w14:paraId="498F1CA7" w14:textId="77777777" w:rsidR="004B3C06" w:rsidRPr="00A20EAF" w:rsidRDefault="004B3C06" w:rsidP="006D132E">
            <w:pPr>
              <w:numPr>
                <w:ilvl w:val="0"/>
                <w:numId w:val="4"/>
              </w:numPr>
              <w:contextualSpacing/>
              <w:rPr>
                <w:rFonts w:cstheme="minorHAnsi"/>
              </w:rPr>
            </w:pPr>
            <w:r w:rsidRPr="00A20EAF">
              <w:rPr>
                <w:rFonts w:cstheme="minorHAnsi"/>
              </w:rPr>
              <w:t>Blanding af kemisk afbindende glasionomer-cementer: Der blandes to til tre dråber væske og en skefuld pulver. Blandingen blandes på en papirblok til rette konsistens. Det udrørte materiale tages op på instrument, evt. en dråbefører, og gives til behandleren. Instrument tørres af inden exit til sterilisation.</w:t>
            </w:r>
          </w:p>
          <w:p w14:paraId="124B1487" w14:textId="77777777" w:rsidR="004B3C06" w:rsidRPr="00A20EAF" w:rsidRDefault="004B3C06" w:rsidP="006D132E">
            <w:pPr>
              <w:numPr>
                <w:ilvl w:val="0"/>
                <w:numId w:val="4"/>
              </w:numPr>
              <w:contextualSpacing/>
              <w:rPr>
                <w:rFonts w:cstheme="minorHAnsi"/>
              </w:rPr>
            </w:pPr>
            <w:r w:rsidRPr="00A20EAF">
              <w:rPr>
                <w:rFonts w:cstheme="minorHAnsi"/>
              </w:rPr>
              <w:t xml:space="preserve">UTH </w:t>
            </w:r>
            <w:hyperlink r:id="rId38"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w:t>
            </w:r>
          </w:p>
          <w:p w14:paraId="655F3B0F" w14:textId="77777777" w:rsidR="004B3C06" w:rsidRPr="00A20EAF" w:rsidRDefault="004B3C06" w:rsidP="004B3C06">
            <w:pPr>
              <w:rPr>
                <w:rFonts w:cstheme="minorHAnsi"/>
              </w:rPr>
            </w:pPr>
            <w:r w:rsidRPr="00A20EAF">
              <w:rPr>
                <w:rFonts w:cstheme="minorHAnsi"/>
                <w:b/>
                <w:bCs/>
              </w:rPr>
              <w:t>ZnO- eug/ Phos. Cement</w:t>
            </w:r>
            <w:r w:rsidRPr="00A20EAF">
              <w:rPr>
                <w:rFonts w:cstheme="minorHAnsi"/>
              </w:rPr>
              <w:t>:</w:t>
            </w:r>
          </w:p>
          <w:p w14:paraId="11699B40" w14:textId="77777777" w:rsidR="004B3C06" w:rsidRPr="00A20EAF" w:rsidRDefault="004B3C06" w:rsidP="004B3C06">
            <w:pPr>
              <w:ind w:left="319"/>
              <w:contextualSpacing/>
              <w:rPr>
                <w:rFonts w:cstheme="minorHAnsi"/>
              </w:rPr>
            </w:pPr>
          </w:p>
          <w:p w14:paraId="1B758FD6" w14:textId="77777777" w:rsidR="004B3C06" w:rsidRPr="00A20EAF" w:rsidRDefault="004B3C06" w:rsidP="004B3C06">
            <w:pPr>
              <w:ind w:left="319"/>
              <w:contextualSpacing/>
              <w:rPr>
                <w:rFonts w:cstheme="minorHAnsi"/>
              </w:rPr>
            </w:pPr>
            <w:r w:rsidRPr="00A20EAF">
              <w:rPr>
                <w:rFonts w:cstheme="minorHAnsi"/>
              </w:rPr>
              <w:t>Blanding af ZnO-eugenol /phosphatcementer: Udrøringen sker ved at tage to lige store dele materiale, som udrøres med spatel på glasplade.  Materialet blandes til rette konsistens, efter behandlers ønske. Det udrørte materiale tages op på instrument, evt. et specialinstrument, og gives til behandleren. Instrument tørres af inden exit til sterilisation.</w:t>
            </w:r>
          </w:p>
          <w:p w14:paraId="081BD751" w14:textId="77777777" w:rsidR="004B3C06" w:rsidRPr="00A20EAF" w:rsidRDefault="004B3C06" w:rsidP="004B3C06">
            <w:pPr>
              <w:rPr>
                <w:rFonts w:cstheme="minorHAnsi"/>
                <w:b/>
                <w:bCs/>
              </w:rPr>
            </w:pPr>
            <w:r w:rsidRPr="00A20EAF">
              <w:rPr>
                <w:rFonts w:cstheme="minorHAnsi"/>
                <w:b/>
                <w:bCs/>
              </w:rPr>
              <w:t>Sølvamalgam</w:t>
            </w:r>
          </w:p>
          <w:p w14:paraId="2F1FF859" w14:textId="77777777" w:rsidR="004B3C06" w:rsidRPr="00A20EAF" w:rsidRDefault="004B3C06" w:rsidP="006D132E">
            <w:pPr>
              <w:numPr>
                <w:ilvl w:val="0"/>
                <w:numId w:val="4"/>
              </w:numPr>
              <w:contextualSpacing/>
              <w:rPr>
                <w:rFonts w:cstheme="minorHAnsi"/>
              </w:rPr>
            </w:pPr>
            <w:r w:rsidRPr="00A20EAF">
              <w:rPr>
                <w:rFonts w:cstheme="minorHAnsi"/>
              </w:rPr>
              <w:t>Amalgam anvendes i forblandede kapsler i rysteblander.  Amalgam benyttes i amalgamskål og indføres i præparationen med amalgampistol og stopper. Ved amalgamarbejde skal indånding af dampe undgås ved brug af stærksug og evt processug.</w:t>
            </w:r>
          </w:p>
          <w:p w14:paraId="78873177" w14:textId="77777777" w:rsidR="004B3C06" w:rsidRPr="00A20EAF" w:rsidRDefault="004B3C06" w:rsidP="006D132E">
            <w:pPr>
              <w:numPr>
                <w:ilvl w:val="0"/>
                <w:numId w:val="4"/>
              </w:numPr>
              <w:contextualSpacing/>
              <w:rPr>
                <w:rFonts w:cstheme="minorHAnsi"/>
              </w:rPr>
            </w:pPr>
            <w:r w:rsidRPr="00A20EAF">
              <w:rPr>
                <w:rFonts w:cstheme="minorHAnsi"/>
              </w:rPr>
              <w:t>Amalgamrester og tomme kapsler skal opsamles i beholder med låg og opbevares under vand</w:t>
            </w:r>
          </w:p>
          <w:p w14:paraId="758198D7" w14:textId="77777777" w:rsidR="004B3C06" w:rsidRPr="00A20EAF" w:rsidRDefault="004B3C06" w:rsidP="006D132E">
            <w:pPr>
              <w:numPr>
                <w:ilvl w:val="0"/>
                <w:numId w:val="4"/>
              </w:numPr>
              <w:contextualSpacing/>
              <w:rPr>
                <w:rFonts w:cstheme="minorHAnsi"/>
              </w:rPr>
            </w:pPr>
            <w:r w:rsidRPr="00A20EAF">
              <w:rPr>
                <w:rFonts w:cstheme="minorHAnsi"/>
              </w:rPr>
              <w:t>Amalgamrester i sugets opsamlingsnet bortskaffes i amalgambeholder.</w:t>
            </w:r>
          </w:p>
          <w:p w14:paraId="07D15EA1" w14:textId="77777777" w:rsidR="004B3C06" w:rsidRPr="00A20EAF" w:rsidRDefault="004B3C06" w:rsidP="006D132E">
            <w:pPr>
              <w:numPr>
                <w:ilvl w:val="0"/>
                <w:numId w:val="4"/>
              </w:numPr>
              <w:contextualSpacing/>
              <w:rPr>
                <w:rFonts w:cstheme="minorHAnsi"/>
              </w:rPr>
            </w:pPr>
            <w:r w:rsidRPr="00A20EAF">
              <w:rPr>
                <w:rFonts w:cstheme="minorHAnsi"/>
              </w:rPr>
              <w:lastRenderedPageBreak/>
              <w:t>Pudsning af amalgam efter afbinding sker under vandpåsprøjtning (eller med pudsestrips)</w:t>
            </w:r>
          </w:p>
        </w:tc>
        <w:tc>
          <w:tcPr>
            <w:tcW w:w="3969" w:type="dxa"/>
            <w:vMerge w:val="restart"/>
          </w:tcPr>
          <w:p w14:paraId="0627F6F9" w14:textId="77777777" w:rsidR="004B3C06" w:rsidRPr="00A20EAF" w:rsidRDefault="004B3C06" w:rsidP="004B3C06">
            <w:pPr>
              <w:rPr>
                <w:rFonts w:cstheme="minorHAnsi"/>
              </w:rPr>
            </w:pPr>
          </w:p>
          <w:p w14:paraId="463A4F93" w14:textId="77777777" w:rsidR="004B3C06" w:rsidRPr="00A20EAF" w:rsidRDefault="004B3C06" w:rsidP="004B3C06">
            <w:pPr>
              <w:rPr>
                <w:rFonts w:cstheme="minorHAnsi"/>
              </w:rPr>
            </w:pPr>
            <w:r w:rsidRPr="00A20EAF">
              <w:rPr>
                <w:rFonts w:cstheme="minorHAnsi"/>
              </w:rPr>
              <w:t xml:space="preserve">Håndtering er lært under uddannelsen samt ved sidemandsoplæring. </w:t>
            </w:r>
          </w:p>
          <w:p w14:paraId="460B9F2E" w14:textId="77777777" w:rsidR="004B3C06" w:rsidRPr="00A20EAF" w:rsidRDefault="004B3C06" w:rsidP="004B3C06">
            <w:pPr>
              <w:rPr>
                <w:rFonts w:cstheme="minorHAnsi"/>
              </w:rPr>
            </w:pPr>
            <w:r w:rsidRPr="00A20EAF">
              <w:rPr>
                <w:rFonts w:cstheme="minorHAnsi"/>
              </w:rPr>
              <w:t>Der henvises desuden til instrukser og vejledninger</w:t>
            </w:r>
          </w:p>
          <w:p w14:paraId="46E68D50" w14:textId="77777777" w:rsidR="004B3C06" w:rsidRPr="00A20EAF" w:rsidRDefault="004B3C06" w:rsidP="004B3C06">
            <w:pPr>
              <w:rPr>
                <w:rFonts w:cstheme="minorHAnsi"/>
              </w:rPr>
            </w:pPr>
          </w:p>
          <w:p w14:paraId="15C81B98" w14:textId="77777777" w:rsidR="004B3C06" w:rsidRPr="00A20EAF" w:rsidRDefault="004B3C06" w:rsidP="004B3C06">
            <w:pPr>
              <w:pStyle w:val="Listeafsnit"/>
              <w:numPr>
                <w:ilvl w:val="0"/>
                <w:numId w:val="10"/>
              </w:numPr>
              <w:spacing w:line="240" w:lineRule="auto"/>
              <w:ind w:left="325"/>
              <w:rPr>
                <w:rFonts w:cstheme="minorHAnsi"/>
              </w:rPr>
            </w:pPr>
            <w:r w:rsidRPr="00A20EAF">
              <w:rPr>
                <w:rFonts w:cstheme="minorHAnsi"/>
              </w:rPr>
              <w:t xml:space="preserve">Dette registreringsskema indgår i oplæringen og instruktion om tandlægearbejdet. </w:t>
            </w:r>
          </w:p>
          <w:p w14:paraId="38D74E6A" w14:textId="77777777" w:rsidR="004B3C06" w:rsidRPr="00A20EAF" w:rsidRDefault="004B3C06" w:rsidP="004B3C06">
            <w:pPr>
              <w:pStyle w:val="Listeafsnit"/>
              <w:numPr>
                <w:ilvl w:val="0"/>
                <w:numId w:val="10"/>
              </w:numPr>
              <w:spacing w:line="240" w:lineRule="auto"/>
              <w:ind w:left="325"/>
              <w:rPr>
                <w:rFonts w:cstheme="minorHAnsi"/>
              </w:rPr>
            </w:pPr>
            <w:r w:rsidRPr="00A20EAF">
              <w:rPr>
                <w:rFonts w:cstheme="minorHAnsi"/>
              </w:rPr>
              <w:t>NIR for tandklinikker og tandplejens Kemiske APV introduceres til nyt personale.</w:t>
            </w:r>
          </w:p>
          <w:p w14:paraId="36E81B30" w14:textId="77777777" w:rsidR="004B3C06" w:rsidRPr="00A20EAF" w:rsidRDefault="004B3C06" w:rsidP="004B3C06">
            <w:pPr>
              <w:pStyle w:val="Listeafsnit"/>
              <w:numPr>
                <w:ilvl w:val="0"/>
                <w:numId w:val="10"/>
              </w:numPr>
              <w:spacing w:line="240" w:lineRule="auto"/>
              <w:ind w:left="325"/>
              <w:rPr>
                <w:rFonts w:cstheme="minorHAnsi"/>
              </w:rPr>
            </w:pPr>
            <w:r w:rsidRPr="00A20EAF">
              <w:rPr>
                <w:rFonts w:cstheme="minorHAnsi"/>
              </w:rPr>
              <w:t>Der henvises i øvrigt til tandplejens sikkerhedsdatablade for de enkelte stoffer</w:t>
            </w:r>
          </w:p>
          <w:p w14:paraId="0167E2BF" w14:textId="77777777" w:rsidR="004B3C06" w:rsidRPr="00A20EAF" w:rsidRDefault="004B3C06" w:rsidP="004B3C06">
            <w:pPr>
              <w:pStyle w:val="Listeafsnit"/>
              <w:numPr>
                <w:ilvl w:val="0"/>
                <w:numId w:val="10"/>
              </w:numPr>
              <w:spacing w:line="240" w:lineRule="auto"/>
              <w:ind w:left="325"/>
              <w:rPr>
                <w:rFonts w:cstheme="minorHAnsi"/>
              </w:rPr>
            </w:pPr>
            <w:r w:rsidRPr="00A20EAF">
              <w:rPr>
                <w:rFonts w:cstheme="minorHAnsi"/>
              </w:rPr>
              <w:t>AM-retningslinjer generelt findes og opdateres på F-drevet.</w:t>
            </w:r>
          </w:p>
          <w:p w14:paraId="097278DB" w14:textId="77777777" w:rsidR="004B3C06" w:rsidRPr="00A20EAF" w:rsidRDefault="004B3C06" w:rsidP="004B3C06">
            <w:pPr>
              <w:pStyle w:val="Listeafsnit"/>
              <w:numPr>
                <w:ilvl w:val="0"/>
                <w:numId w:val="10"/>
              </w:numPr>
              <w:ind w:left="325"/>
              <w:rPr>
                <w:rFonts w:cstheme="minorHAnsi"/>
              </w:rPr>
            </w:pPr>
            <w:r w:rsidRPr="00A20EAF">
              <w:rPr>
                <w:rFonts w:cstheme="minorHAnsi"/>
              </w:rPr>
              <w:t xml:space="preserve">Der suppleres med Sidemandsoplæring og Mentorordning </w:t>
            </w:r>
          </w:p>
          <w:p w14:paraId="07931745" w14:textId="77777777" w:rsidR="004B3C06" w:rsidRPr="00A20EAF" w:rsidRDefault="004B3C06" w:rsidP="004B3C06">
            <w:pPr>
              <w:pStyle w:val="Listeafsnit"/>
              <w:numPr>
                <w:ilvl w:val="0"/>
                <w:numId w:val="10"/>
              </w:numPr>
              <w:ind w:left="325"/>
              <w:rPr>
                <w:rFonts w:cstheme="minorHAnsi"/>
              </w:rPr>
            </w:pPr>
            <w:r w:rsidRPr="00A20EAF">
              <w:rPr>
                <w:rFonts w:cstheme="minorHAnsi"/>
              </w:rPr>
              <w:t>Dette kemiske registerringsskema revideres sammen med den Kemiske APV hvert 3 år</w:t>
            </w:r>
          </w:p>
        </w:tc>
      </w:tr>
      <w:tr w:rsidR="004B3C06" w:rsidRPr="00A20EAF" w14:paraId="568E55D4" w14:textId="77777777" w:rsidTr="00220E1A">
        <w:tc>
          <w:tcPr>
            <w:tcW w:w="2689" w:type="dxa"/>
          </w:tcPr>
          <w:p w14:paraId="1E0F0A3F" w14:textId="77777777" w:rsidR="00CC6044" w:rsidRDefault="00CC6044" w:rsidP="004B3C06">
            <w:pPr>
              <w:rPr>
                <w:rFonts w:cstheme="minorHAnsi"/>
              </w:rPr>
            </w:pPr>
          </w:p>
          <w:p w14:paraId="12086083" w14:textId="4224EFC4" w:rsidR="004B3C06" w:rsidRPr="00A20EAF" w:rsidRDefault="00294990" w:rsidP="004B3C06">
            <w:pPr>
              <w:rPr>
                <w:rFonts w:cstheme="minorHAnsi"/>
                <w:lang w:val="en-US"/>
              </w:rPr>
            </w:pPr>
            <w:hyperlink r:id="rId39" w:history="1">
              <w:r w:rsidR="004B3C06" w:rsidRPr="00A20EAF">
                <w:rPr>
                  <w:rFonts w:cstheme="minorHAnsi"/>
                  <w:color w:val="0563C1" w:themeColor="hyperlink"/>
                  <w:u w:val="single"/>
                  <w:lang w:val="en-US"/>
                </w:rPr>
                <w:t>Fuji Triage White</w:t>
              </w:r>
            </w:hyperlink>
            <w:r w:rsidR="004B3C06" w:rsidRPr="00A20EAF">
              <w:rPr>
                <w:rFonts w:cstheme="minorHAnsi"/>
                <w:lang w:val="en-US"/>
              </w:rPr>
              <w:t xml:space="preserve"> </w:t>
            </w:r>
          </w:p>
          <w:p w14:paraId="28415FD3" w14:textId="77777777" w:rsidR="004B3C06" w:rsidRDefault="004B3C06" w:rsidP="004B3C06">
            <w:pPr>
              <w:rPr>
                <w:rFonts w:cstheme="minorHAnsi"/>
                <w:lang w:val="en-US"/>
              </w:rPr>
            </w:pPr>
          </w:p>
          <w:p w14:paraId="3D8F3DCC" w14:textId="3B42A1C3" w:rsidR="00032914" w:rsidRDefault="00CC6044" w:rsidP="004B3C06">
            <w:pPr>
              <w:rPr>
                <w:color w:val="141B1F"/>
                <w:shd w:val="clear" w:color="auto" w:fill="FFFFFF"/>
              </w:rPr>
            </w:pPr>
            <w:r w:rsidRPr="00A20EAF">
              <w:rPr>
                <w:rFonts w:cstheme="minorHAnsi"/>
                <w:color w:val="141B1F"/>
                <w:shd w:val="clear" w:color="auto" w:fill="FFFFFF"/>
              </w:rPr>
              <w:t>Glasionomercement, kemiskhærdende til fissurforsegling, beskyttelse af rodoverflader, forsegling af endodontiske kaviteter, provisoriske fyldninger mm, kemisk hærdetid 2½ min, har røntgenkontrast.</w:t>
            </w:r>
          </w:p>
          <w:p w14:paraId="666B3361" w14:textId="34EB593B" w:rsidR="00032914" w:rsidRPr="00A20EAF" w:rsidRDefault="00032914" w:rsidP="004B3C06">
            <w:pPr>
              <w:rPr>
                <w:rFonts w:cstheme="minorHAnsi"/>
                <w:lang w:val="en-US"/>
              </w:rPr>
            </w:pPr>
          </w:p>
        </w:tc>
        <w:tc>
          <w:tcPr>
            <w:tcW w:w="1984" w:type="dxa"/>
            <w:shd w:val="clear" w:color="auto" w:fill="FFC000"/>
          </w:tcPr>
          <w:p w14:paraId="399EF1C2" w14:textId="77777777" w:rsidR="004B3C06" w:rsidRPr="00A20EAF" w:rsidRDefault="004B3C06" w:rsidP="004B3C06">
            <w:pPr>
              <w:rPr>
                <w:rFonts w:cstheme="minorHAnsi"/>
              </w:rPr>
            </w:pPr>
            <w:r w:rsidRPr="00A20EAF">
              <w:rPr>
                <w:rFonts w:cstheme="minorHAnsi"/>
              </w:rPr>
              <w:t>Toksiske stoffer</w:t>
            </w:r>
          </w:p>
        </w:tc>
        <w:tc>
          <w:tcPr>
            <w:tcW w:w="6095" w:type="dxa"/>
            <w:vMerge/>
          </w:tcPr>
          <w:p w14:paraId="21AD75A5" w14:textId="77777777" w:rsidR="004B3C06" w:rsidRPr="00A20EAF" w:rsidRDefault="004B3C06" w:rsidP="004B3C06">
            <w:pPr>
              <w:rPr>
                <w:rFonts w:cstheme="minorHAnsi"/>
              </w:rPr>
            </w:pPr>
          </w:p>
        </w:tc>
        <w:tc>
          <w:tcPr>
            <w:tcW w:w="3969" w:type="dxa"/>
            <w:vMerge/>
          </w:tcPr>
          <w:p w14:paraId="16871070" w14:textId="77777777" w:rsidR="004B3C06" w:rsidRPr="00A20EAF" w:rsidRDefault="004B3C06" w:rsidP="004B3C06">
            <w:pPr>
              <w:rPr>
                <w:rFonts w:cstheme="minorHAnsi"/>
              </w:rPr>
            </w:pPr>
          </w:p>
        </w:tc>
      </w:tr>
      <w:tr w:rsidR="004B3C06" w:rsidRPr="00A20EAF" w14:paraId="4CE16C59" w14:textId="77777777" w:rsidTr="00220E1A">
        <w:tc>
          <w:tcPr>
            <w:tcW w:w="2689" w:type="dxa"/>
          </w:tcPr>
          <w:p w14:paraId="18ED8A2F" w14:textId="77777777" w:rsidR="00032914" w:rsidRDefault="00032914" w:rsidP="004B3C06">
            <w:pPr>
              <w:rPr>
                <w:rFonts w:cstheme="minorHAnsi"/>
              </w:rPr>
            </w:pPr>
          </w:p>
          <w:p w14:paraId="2D7F8840" w14:textId="5F1A8F05" w:rsidR="004B3C06" w:rsidRPr="00A20EAF" w:rsidRDefault="00294990" w:rsidP="004B3C06">
            <w:pPr>
              <w:rPr>
                <w:rFonts w:cstheme="minorHAnsi"/>
              </w:rPr>
            </w:pPr>
            <w:hyperlink r:id="rId40" w:history="1">
              <w:r w:rsidR="004B3C06" w:rsidRPr="00A20EAF">
                <w:rPr>
                  <w:rFonts w:cstheme="minorHAnsi"/>
                  <w:color w:val="0563C1" w:themeColor="hyperlink"/>
                  <w:u w:val="single"/>
                </w:rPr>
                <w:t>Fuji IX</w:t>
              </w:r>
            </w:hyperlink>
          </w:p>
          <w:p w14:paraId="184CE9B3" w14:textId="77777777" w:rsidR="004B3C06" w:rsidRDefault="004B3C06" w:rsidP="004B3C06">
            <w:pPr>
              <w:rPr>
                <w:rFonts w:cstheme="minorHAnsi"/>
              </w:rPr>
            </w:pPr>
          </w:p>
          <w:p w14:paraId="5DF63CF2" w14:textId="4A8CED93" w:rsidR="00CC6044" w:rsidRPr="00A20EAF" w:rsidRDefault="00CC6044" w:rsidP="00CC6044">
            <w:pPr>
              <w:rPr>
                <w:rStyle w:val="Hyperlink"/>
                <w:rFonts w:cstheme="minorHAnsi"/>
                <w:lang w:val="en-US"/>
              </w:rPr>
            </w:pPr>
            <w:r w:rsidRPr="00A20EAF">
              <w:rPr>
                <w:rFonts w:cstheme="minorHAnsi"/>
                <w:color w:val="141B1F"/>
                <w:shd w:val="clear" w:color="auto" w:fill="FFFFFF"/>
              </w:rPr>
              <w:t>Glasionomercement, kemiskhærdende. Kondenserbar cement til primære tænder, langtidsprovisoriske fyldninger i permanente tænder, opbygninger mm</w:t>
            </w:r>
          </w:p>
          <w:p w14:paraId="109AB7C0" w14:textId="77777777" w:rsidR="00CC6044" w:rsidRPr="00A20EAF" w:rsidRDefault="00CC6044" w:rsidP="004B3C06">
            <w:pPr>
              <w:rPr>
                <w:rFonts w:cstheme="minorHAnsi"/>
              </w:rPr>
            </w:pPr>
          </w:p>
        </w:tc>
        <w:tc>
          <w:tcPr>
            <w:tcW w:w="1984" w:type="dxa"/>
            <w:shd w:val="clear" w:color="auto" w:fill="FFC000"/>
          </w:tcPr>
          <w:p w14:paraId="0E68A1F9" w14:textId="77777777" w:rsidR="00032914" w:rsidRDefault="00032914" w:rsidP="004B3C06">
            <w:pPr>
              <w:rPr>
                <w:rFonts w:cstheme="minorHAnsi"/>
              </w:rPr>
            </w:pPr>
          </w:p>
          <w:p w14:paraId="1A87F294" w14:textId="064489D7" w:rsidR="004B3C06" w:rsidRPr="00A20EAF" w:rsidRDefault="004B3C06" w:rsidP="004B3C06">
            <w:pPr>
              <w:rPr>
                <w:rFonts w:cstheme="minorHAnsi"/>
              </w:rPr>
            </w:pPr>
            <w:r w:rsidRPr="00A20EAF">
              <w:rPr>
                <w:rFonts w:cstheme="minorHAnsi"/>
              </w:rPr>
              <w:t>Toksiske stoffer</w:t>
            </w:r>
          </w:p>
        </w:tc>
        <w:tc>
          <w:tcPr>
            <w:tcW w:w="6095" w:type="dxa"/>
            <w:vMerge/>
          </w:tcPr>
          <w:p w14:paraId="6C71E996" w14:textId="77777777" w:rsidR="004B3C06" w:rsidRPr="00A20EAF" w:rsidRDefault="004B3C06" w:rsidP="004B3C06">
            <w:pPr>
              <w:rPr>
                <w:rFonts w:cstheme="minorHAnsi"/>
              </w:rPr>
            </w:pPr>
          </w:p>
        </w:tc>
        <w:tc>
          <w:tcPr>
            <w:tcW w:w="3969" w:type="dxa"/>
            <w:vMerge/>
          </w:tcPr>
          <w:p w14:paraId="691B06D1" w14:textId="77777777" w:rsidR="004B3C06" w:rsidRPr="00A20EAF" w:rsidRDefault="004B3C06" w:rsidP="004B3C06">
            <w:pPr>
              <w:rPr>
                <w:rFonts w:cstheme="minorHAnsi"/>
              </w:rPr>
            </w:pPr>
          </w:p>
        </w:tc>
      </w:tr>
      <w:tr w:rsidR="004B3C06" w:rsidRPr="00A20EAF" w14:paraId="58FE82F8" w14:textId="77777777" w:rsidTr="00220E1A">
        <w:tc>
          <w:tcPr>
            <w:tcW w:w="2689" w:type="dxa"/>
          </w:tcPr>
          <w:p w14:paraId="1CABE906" w14:textId="77777777" w:rsidR="00856E6B" w:rsidRPr="00A20EAF" w:rsidRDefault="00856E6B" w:rsidP="004B3C06">
            <w:pPr>
              <w:rPr>
                <w:rFonts w:cstheme="minorHAnsi"/>
              </w:rPr>
            </w:pPr>
          </w:p>
          <w:p w14:paraId="7F0665CC" w14:textId="5103DFC2" w:rsidR="004B3C06" w:rsidRPr="00A20EAF" w:rsidRDefault="00294990" w:rsidP="004B3C06">
            <w:pPr>
              <w:rPr>
                <w:rFonts w:cstheme="minorHAnsi"/>
                <w:color w:val="0563C1" w:themeColor="hyperlink"/>
                <w:u w:val="single"/>
              </w:rPr>
            </w:pPr>
            <w:hyperlink r:id="rId41" w:history="1">
              <w:r w:rsidR="004B3C06" w:rsidRPr="00A20EAF">
                <w:rPr>
                  <w:rFonts w:cstheme="minorHAnsi"/>
                  <w:color w:val="0563C1" w:themeColor="hyperlink"/>
                  <w:u w:val="single"/>
                </w:rPr>
                <w:t>Fuji I</w:t>
              </w:r>
            </w:hyperlink>
            <w:r w:rsidR="00856E6B" w:rsidRPr="00A20EAF">
              <w:rPr>
                <w:rFonts w:cstheme="minorHAnsi"/>
                <w:color w:val="0563C1" w:themeColor="hyperlink"/>
                <w:u w:val="single"/>
              </w:rPr>
              <w:t xml:space="preserve"> pulver</w:t>
            </w:r>
          </w:p>
          <w:p w14:paraId="72D42E5F" w14:textId="77777777" w:rsidR="00856E6B" w:rsidRPr="00A20EAF" w:rsidRDefault="00856E6B" w:rsidP="004B3C06">
            <w:pPr>
              <w:rPr>
                <w:rFonts w:cstheme="minorHAnsi"/>
                <w:color w:val="0563C1" w:themeColor="hyperlink"/>
                <w:u w:val="single"/>
              </w:rPr>
            </w:pPr>
          </w:p>
          <w:p w14:paraId="69AF702C" w14:textId="4ADD9B28" w:rsidR="00856E6B" w:rsidRPr="00A20EAF" w:rsidRDefault="00294990" w:rsidP="004B3C06">
            <w:pPr>
              <w:rPr>
                <w:rFonts w:cstheme="minorHAnsi"/>
                <w:color w:val="0563C1" w:themeColor="hyperlink"/>
                <w:u w:val="single"/>
              </w:rPr>
            </w:pPr>
            <w:hyperlink r:id="rId42" w:history="1">
              <w:r w:rsidR="00856E6B" w:rsidRPr="00A20EAF">
                <w:rPr>
                  <w:rStyle w:val="Hyperlink"/>
                  <w:rFonts w:cstheme="minorHAnsi"/>
                </w:rPr>
                <w:t>Fuji I væske</w:t>
              </w:r>
            </w:hyperlink>
          </w:p>
          <w:p w14:paraId="04B8E761" w14:textId="2AE2B224" w:rsidR="00A20EAF" w:rsidRDefault="00116B68" w:rsidP="00A20EAF">
            <w:pPr>
              <w:rPr>
                <w:rFonts w:cstheme="minorHAnsi"/>
              </w:rPr>
            </w:pPr>
            <w:r>
              <w:rPr>
                <w:rFonts w:cstheme="minorHAnsi"/>
              </w:rPr>
              <w:t>P</w:t>
            </w:r>
            <w:r w:rsidR="00A20EAF" w:rsidRPr="00A20EAF">
              <w:rPr>
                <w:rFonts w:cstheme="minorHAnsi"/>
              </w:rPr>
              <w:t>ermanent glasionomercement</w:t>
            </w:r>
            <w:r>
              <w:rPr>
                <w:rFonts w:cstheme="minorHAnsi"/>
              </w:rPr>
              <w:t>.</w:t>
            </w:r>
          </w:p>
          <w:p w14:paraId="7A89A948" w14:textId="77777777" w:rsidR="00116B68" w:rsidRPr="00A20EAF" w:rsidRDefault="00116B68" w:rsidP="00A20EAF">
            <w:pPr>
              <w:rPr>
                <w:rFonts w:cstheme="minorHAnsi"/>
              </w:rPr>
            </w:pPr>
          </w:p>
          <w:p w14:paraId="03ECB77D" w14:textId="77777777" w:rsidR="004B3C06" w:rsidRDefault="00116B68" w:rsidP="004B3C06">
            <w:pPr>
              <w:rPr>
                <w:rFonts w:cstheme="minorHAnsi"/>
                <w:shd w:val="clear" w:color="auto" w:fill="FFFFFF"/>
              </w:rPr>
            </w:pPr>
            <w:r w:rsidRPr="00116B68">
              <w:rPr>
                <w:rFonts w:cstheme="minorHAnsi"/>
                <w:shd w:val="clear" w:color="auto" w:fill="FFFFFF"/>
              </w:rPr>
              <w:t>Glasionomer til temporære og midlertidige fyldninger. Anvendes til fissurforsegling, rodoverflade beskyttelse, forebyggelse af hypersensibilitet, beskyttelse af emalje under dannelse, temporær forsegling af tænder under rodbehandling samt temporære fyldninger.</w:t>
            </w:r>
          </w:p>
          <w:p w14:paraId="337C50A6" w14:textId="31870638" w:rsidR="00116B68" w:rsidRPr="00116B68" w:rsidRDefault="00116B68" w:rsidP="004B3C06">
            <w:pPr>
              <w:rPr>
                <w:rFonts w:cstheme="minorHAnsi"/>
              </w:rPr>
            </w:pPr>
          </w:p>
        </w:tc>
        <w:tc>
          <w:tcPr>
            <w:tcW w:w="1984" w:type="dxa"/>
            <w:shd w:val="clear" w:color="auto" w:fill="FFC000"/>
          </w:tcPr>
          <w:p w14:paraId="432ECECA" w14:textId="77777777" w:rsidR="004B3C06" w:rsidRPr="00A20EAF" w:rsidRDefault="004B3C06" w:rsidP="004B3C06">
            <w:pPr>
              <w:rPr>
                <w:rFonts w:cstheme="minorHAnsi"/>
              </w:rPr>
            </w:pPr>
            <w:r w:rsidRPr="00A20EAF">
              <w:rPr>
                <w:rFonts w:cstheme="minorHAnsi"/>
              </w:rPr>
              <w:t>Toksiske stoffer</w:t>
            </w:r>
          </w:p>
        </w:tc>
        <w:tc>
          <w:tcPr>
            <w:tcW w:w="6095" w:type="dxa"/>
            <w:vMerge/>
          </w:tcPr>
          <w:p w14:paraId="75BFF718" w14:textId="77777777" w:rsidR="004B3C06" w:rsidRPr="00A20EAF" w:rsidRDefault="004B3C06" w:rsidP="004B3C06">
            <w:pPr>
              <w:rPr>
                <w:rFonts w:cstheme="minorHAnsi"/>
              </w:rPr>
            </w:pPr>
          </w:p>
        </w:tc>
        <w:tc>
          <w:tcPr>
            <w:tcW w:w="3969" w:type="dxa"/>
            <w:vMerge/>
          </w:tcPr>
          <w:p w14:paraId="60773A25" w14:textId="77777777" w:rsidR="004B3C06" w:rsidRPr="00A20EAF" w:rsidRDefault="004B3C06" w:rsidP="004B3C06">
            <w:pPr>
              <w:rPr>
                <w:rFonts w:cstheme="minorHAnsi"/>
              </w:rPr>
            </w:pPr>
          </w:p>
        </w:tc>
      </w:tr>
      <w:tr w:rsidR="004B3C06" w:rsidRPr="00A20EAF" w14:paraId="07AB1866" w14:textId="77777777" w:rsidTr="00220E1A">
        <w:tc>
          <w:tcPr>
            <w:tcW w:w="2689" w:type="dxa"/>
            <w:shd w:val="clear" w:color="auto" w:fill="E7E6E6" w:themeFill="background2"/>
          </w:tcPr>
          <w:p w14:paraId="76A4465F" w14:textId="77777777" w:rsidR="004B3C06" w:rsidRPr="00A20EAF" w:rsidRDefault="004B3C06" w:rsidP="004B3C06">
            <w:pPr>
              <w:rPr>
                <w:rFonts w:cstheme="minorHAnsi"/>
                <w:b/>
                <w:bCs/>
              </w:rPr>
            </w:pPr>
            <w:r w:rsidRPr="00A20EAF">
              <w:rPr>
                <w:rFonts w:cstheme="minorHAnsi"/>
                <w:b/>
                <w:bCs/>
              </w:rPr>
              <w:t>ZnO-Eugenol /phosfatcem.</w:t>
            </w:r>
          </w:p>
        </w:tc>
        <w:tc>
          <w:tcPr>
            <w:tcW w:w="1984" w:type="dxa"/>
            <w:shd w:val="clear" w:color="auto" w:fill="E7E6E6" w:themeFill="background2"/>
          </w:tcPr>
          <w:p w14:paraId="172C99D2" w14:textId="77777777" w:rsidR="004B3C06" w:rsidRPr="00A20EAF" w:rsidRDefault="004B3C06" w:rsidP="004B3C06">
            <w:pPr>
              <w:rPr>
                <w:rFonts w:cstheme="minorHAnsi"/>
              </w:rPr>
            </w:pPr>
          </w:p>
        </w:tc>
        <w:tc>
          <w:tcPr>
            <w:tcW w:w="6095" w:type="dxa"/>
            <w:vMerge/>
            <w:shd w:val="clear" w:color="auto" w:fill="E7E6E6" w:themeFill="background2"/>
          </w:tcPr>
          <w:p w14:paraId="2515CD5B" w14:textId="77777777" w:rsidR="004B3C06" w:rsidRPr="00A20EAF" w:rsidRDefault="004B3C06" w:rsidP="004B3C06">
            <w:pPr>
              <w:rPr>
                <w:rFonts w:cstheme="minorHAnsi"/>
              </w:rPr>
            </w:pPr>
          </w:p>
        </w:tc>
        <w:tc>
          <w:tcPr>
            <w:tcW w:w="3969" w:type="dxa"/>
            <w:vMerge/>
            <w:shd w:val="clear" w:color="auto" w:fill="E7E6E6" w:themeFill="background2"/>
          </w:tcPr>
          <w:p w14:paraId="5073DB26" w14:textId="77777777" w:rsidR="004B3C06" w:rsidRPr="00A20EAF" w:rsidRDefault="004B3C06" w:rsidP="004B3C06">
            <w:pPr>
              <w:rPr>
                <w:rFonts w:cstheme="minorHAnsi"/>
              </w:rPr>
            </w:pPr>
          </w:p>
        </w:tc>
      </w:tr>
      <w:tr w:rsidR="004B3C06" w:rsidRPr="00A20EAF" w14:paraId="587C0D98" w14:textId="77777777" w:rsidTr="00220E1A">
        <w:tc>
          <w:tcPr>
            <w:tcW w:w="2689" w:type="dxa"/>
          </w:tcPr>
          <w:p w14:paraId="13FA2108" w14:textId="77777777" w:rsidR="00D83C7B" w:rsidRPr="00A20EAF" w:rsidRDefault="00D83C7B" w:rsidP="004B3C06">
            <w:pPr>
              <w:rPr>
                <w:rFonts w:cstheme="minorHAnsi"/>
              </w:rPr>
            </w:pPr>
          </w:p>
          <w:p w14:paraId="49D3C17E" w14:textId="5B382541" w:rsidR="004B3C06" w:rsidRPr="00A20EAF" w:rsidRDefault="00294990" w:rsidP="004B3C06">
            <w:pPr>
              <w:rPr>
                <w:rFonts w:cstheme="minorHAnsi"/>
              </w:rPr>
            </w:pPr>
            <w:hyperlink r:id="rId43" w:history="1">
              <w:r w:rsidR="004B3C06" w:rsidRPr="00A20EAF">
                <w:rPr>
                  <w:rFonts w:cstheme="minorHAnsi"/>
                  <w:color w:val="0563C1" w:themeColor="hyperlink"/>
                  <w:u w:val="single"/>
                </w:rPr>
                <w:t>IRM</w:t>
              </w:r>
            </w:hyperlink>
          </w:p>
          <w:p w14:paraId="265E8C27" w14:textId="77777777" w:rsidR="004B3C06" w:rsidRPr="00A20EAF" w:rsidRDefault="00294990" w:rsidP="004B3C06">
            <w:pPr>
              <w:rPr>
                <w:rFonts w:cstheme="minorHAnsi"/>
                <w:color w:val="0563C1" w:themeColor="hyperlink"/>
                <w:u w:val="single"/>
              </w:rPr>
            </w:pPr>
            <w:hyperlink r:id="rId44" w:history="1">
              <w:r w:rsidR="004B3C06" w:rsidRPr="00A20EAF">
                <w:rPr>
                  <w:rFonts w:cstheme="minorHAnsi"/>
                  <w:color w:val="0563C1" w:themeColor="hyperlink"/>
                  <w:u w:val="single"/>
                </w:rPr>
                <w:t>Brugsanvisning til IRM</w:t>
              </w:r>
            </w:hyperlink>
          </w:p>
          <w:p w14:paraId="7A268016" w14:textId="77777777" w:rsidR="004B3C06" w:rsidRPr="00A20EAF" w:rsidRDefault="004B3C06" w:rsidP="004B3C06">
            <w:pPr>
              <w:rPr>
                <w:rFonts w:cstheme="minorHAnsi"/>
              </w:rPr>
            </w:pPr>
          </w:p>
          <w:p w14:paraId="5BB2E0B4" w14:textId="484094D7" w:rsidR="00A20EAF" w:rsidRPr="00A20EAF" w:rsidRDefault="00D83C7B" w:rsidP="001C4899">
            <w:pPr>
              <w:rPr>
                <w:rFonts w:cstheme="minorHAnsi"/>
              </w:rPr>
            </w:pPr>
            <w:r w:rsidRPr="00A20EAF">
              <w:rPr>
                <w:rFonts w:cstheme="minorHAnsi"/>
              </w:rPr>
              <w:t>Langtidsprovisorisk cement på zinkilte-eugenolbasis.</w:t>
            </w:r>
          </w:p>
        </w:tc>
        <w:tc>
          <w:tcPr>
            <w:tcW w:w="1984" w:type="dxa"/>
            <w:shd w:val="clear" w:color="auto" w:fill="FFFF99"/>
          </w:tcPr>
          <w:p w14:paraId="786342BD" w14:textId="77777777" w:rsidR="004B3C06" w:rsidRPr="00A20EAF" w:rsidRDefault="004B3C06" w:rsidP="004B3C06">
            <w:pPr>
              <w:rPr>
                <w:rFonts w:cstheme="minorHAnsi"/>
              </w:rPr>
            </w:pPr>
            <w:r w:rsidRPr="00A20EAF">
              <w:rPr>
                <w:rFonts w:cstheme="minorHAnsi"/>
              </w:rPr>
              <w:t>Irritanter og allergener</w:t>
            </w:r>
          </w:p>
        </w:tc>
        <w:tc>
          <w:tcPr>
            <w:tcW w:w="6095" w:type="dxa"/>
            <w:vMerge/>
          </w:tcPr>
          <w:p w14:paraId="13043557" w14:textId="77777777" w:rsidR="004B3C06" w:rsidRPr="00A20EAF" w:rsidRDefault="004B3C06" w:rsidP="004B3C06">
            <w:pPr>
              <w:rPr>
                <w:rFonts w:cstheme="minorHAnsi"/>
              </w:rPr>
            </w:pPr>
          </w:p>
        </w:tc>
        <w:tc>
          <w:tcPr>
            <w:tcW w:w="3969" w:type="dxa"/>
            <w:vMerge/>
          </w:tcPr>
          <w:p w14:paraId="237EF4A4" w14:textId="77777777" w:rsidR="004B3C06" w:rsidRPr="00A20EAF" w:rsidRDefault="004B3C06" w:rsidP="004B3C06">
            <w:pPr>
              <w:rPr>
                <w:rFonts w:cstheme="minorHAnsi"/>
              </w:rPr>
            </w:pPr>
          </w:p>
        </w:tc>
      </w:tr>
      <w:tr w:rsidR="004B3C06" w:rsidRPr="00A20EAF" w14:paraId="7A5D54D5" w14:textId="77777777" w:rsidTr="00220E1A">
        <w:tc>
          <w:tcPr>
            <w:tcW w:w="2689" w:type="dxa"/>
            <w:shd w:val="clear" w:color="auto" w:fill="E7E6E6" w:themeFill="background2"/>
          </w:tcPr>
          <w:p w14:paraId="2A226E24" w14:textId="77777777" w:rsidR="004B3C06" w:rsidRPr="00A20EAF" w:rsidRDefault="004B3C06" w:rsidP="004B3C06">
            <w:pPr>
              <w:rPr>
                <w:rFonts w:cstheme="minorHAnsi"/>
                <w:b/>
                <w:bCs/>
              </w:rPr>
            </w:pPr>
            <w:r w:rsidRPr="00A20EAF">
              <w:rPr>
                <w:rFonts w:cstheme="minorHAnsi"/>
                <w:b/>
                <w:bCs/>
              </w:rPr>
              <w:lastRenderedPageBreak/>
              <w:t>Sølvamalgam</w:t>
            </w:r>
          </w:p>
        </w:tc>
        <w:tc>
          <w:tcPr>
            <w:tcW w:w="1984" w:type="dxa"/>
            <w:shd w:val="clear" w:color="auto" w:fill="E7E6E6" w:themeFill="background2"/>
          </w:tcPr>
          <w:p w14:paraId="05E82077" w14:textId="77777777" w:rsidR="004B3C06" w:rsidRPr="00A20EAF" w:rsidRDefault="004B3C06" w:rsidP="004B3C06">
            <w:pPr>
              <w:rPr>
                <w:rFonts w:cstheme="minorHAnsi"/>
              </w:rPr>
            </w:pPr>
          </w:p>
        </w:tc>
        <w:tc>
          <w:tcPr>
            <w:tcW w:w="6095" w:type="dxa"/>
            <w:vMerge/>
            <w:shd w:val="clear" w:color="auto" w:fill="E7E6E6" w:themeFill="background2"/>
          </w:tcPr>
          <w:p w14:paraId="3532305A" w14:textId="77777777" w:rsidR="004B3C06" w:rsidRPr="00A20EAF" w:rsidRDefault="004B3C06" w:rsidP="004B3C06">
            <w:pPr>
              <w:rPr>
                <w:rFonts w:cstheme="minorHAnsi"/>
              </w:rPr>
            </w:pPr>
          </w:p>
        </w:tc>
        <w:tc>
          <w:tcPr>
            <w:tcW w:w="3969" w:type="dxa"/>
            <w:vMerge/>
            <w:shd w:val="clear" w:color="auto" w:fill="E7E6E6" w:themeFill="background2"/>
          </w:tcPr>
          <w:p w14:paraId="6175AC3C" w14:textId="77777777" w:rsidR="004B3C06" w:rsidRPr="00A20EAF" w:rsidRDefault="004B3C06" w:rsidP="004B3C06">
            <w:pPr>
              <w:rPr>
                <w:rFonts w:cstheme="minorHAnsi"/>
              </w:rPr>
            </w:pPr>
          </w:p>
        </w:tc>
      </w:tr>
      <w:tr w:rsidR="004B3C06" w:rsidRPr="00A20EAF" w14:paraId="77F4E5E3" w14:textId="77777777" w:rsidTr="00220E1A">
        <w:tc>
          <w:tcPr>
            <w:tcW w:w="2689" w:type="dxa"/>
          </w:tcPr>
          <w:p w14:paraId="0B11AAD6" w14:textId="77777777" w:rsidR="00CC6044" w:rsidRDefault="00CC6044" w:rsidP="004B3C06">
            <w:pPr>
              <w:rPr>
                <w:rFonts w:cstheme="minorHAnsi"/>
              </w:rPr>
            </w:pPr>
          </w:p>
          <w:p w14:paraId="3E1EBE36" w14:textId="3FD38EB6" w:rsidR="004B3C06" w:rsidRDefault="00294990" w:rsidP="004B3C06">
            <w:pPr>
              <w:rPr>
                <w:rFonts w:cstheme="minorHAnsi"/>
                <w:color w:val="0563C1" w:themeColor="hyperlink"/>
                <w:u w:val="single"/>
              </w:rPr>
            </w:pPr>
            <w:hyperlink r:id="rId45" w:history="1">
              <w:r w:rsidR="004B3C06" w:rsidRPr="00A20EAF">
                <w:rPr>
                  <w:rFonts w:cstheme="minorHAnsi"/>
                  <w:color w:val="0563C1" w:themeColor="hyperlink"/>
                  <w:u w:val="single"/>
                </w:rPr>
                <w:t>Alloy</w:t>
              </w:r>
            </w:hyperlink>
          </w:p>
          <w:p w14:paraId="33E9F3F9" w14:textId="77777777" w:rsidR="00A20EAF" w:rsidRDefault="00A20EAF" w:rsidP="004B3C06">
            <w:pPr>
              <w:rPr>
                <w:rFonts w:cstheme="minorHAnsi"/>
              </w:rPr>
            </w:pPr>
          </w:p>
          <w:p w14:paraId="79DB5E4F" w14:textId="0FCA872F" w:rsidR="00A40EC8" w:rsidRDefault="00A40EC8" w:rsidP="004B3C06">
            <w:pPr>
              <w:rPr>
                <w:rFonts w:cstheme="minorHAnsi"/>
              </w:rPr>
            </w:pPr>
            <w:r>
              <w:rPr>
                <w:rFonts w:cstheme="minorHAnsi"/>
              </w:rPr>
              <w:t xml:space="preserve">Amalgam </w:t>
            </w:r>
          </w:p>
          <w:p w14:paraId="698C63D1" w14:textId="77777777" w:rsidR="00032914" w:rsidRPr="00A20EAF" w:rsidRDefault="00032914" w:rsidP="004B3C06">
            <w:pPr>
              <w:rPr>
                <w:rFonts w:cstheme="minorHAnsi"/>
              </w:rPr>
            </w:pPr>
          </w:p>
        </w:tc>
        <w:tc>
          <w:tcPr>
            <w:tcW w:w="1984" w:type="dxa"/>
            <w:shd w:val="clear" w:color="auto" w:fill="D2E2F6"/>
          </w:tcPr>
          <w:p w14:paraId="49DE2D41" w14:textId="77777777" w:rsidR="004B3C06" w:rsidRPr="00A20EAF" w:rsidRDefault="004B3C06" w:rsidP="004B3C06">
            <w:pPr>
              <w:rPr>
                <w:rFonts w:cstheme="minorHAnsi"/>
              </w:rPr>
            </w:pPr>
            <w:r w:rsidRPr="00A20EAF">
              <w:rPr>
                <w:rFonts w:cstheme="minorHAnsi"/>
              </w:rPr>
              <w:t>Dampe og støv</w:t>
            </w:r>
          </w:p>
        </w:tc>
        <w:tc>
          <w:tcPr>
            <w:tcW w:w="6095" w:type="dxa"/>
            <w:vMerge/>
          </w:tcPr>
          <w:p w14:paraId="6B7AF8C4" w14:textId="77777777" w:rsidR="004B3C06" w:rsidRPr="00A20EAF" w:rsidRDefault="004B3C06" w:rsidP="004B3C06">
            <w:pPr>
              <w:rPr>
                <w:rFonts w:cstheme="minorHAnsi"/>
              </w:rPr>
            </w:pPr>
          </w:p>
        </w:tc>
        <w:tc>
          <w:tcPr>
            <w:tcW w:w="3969" w:type="dxa"/>
            <w:vMerge/>
          </w:tcPr>
          <w:p w14:paraId="67A67575" w14:textId="77777777" w:rsidR="004B3C06" w:rsidRPr="00A20EAF" w:rsidRDefault="004B3C06" w:rsidP="004B3C06">
            <w:pPr>
              <w:rPr>
                <w:rFonts w:cstheme="minorHAnsi"/>
              </w:rPr>
            </w:pPr>
          </w:p>
        </w:tc>
      </w:tr>
      <w:tr w:rsidR="004B3C06" w:rsidRPr="00A20EAF" w14:paraId="53A270E2" w14:textId="77777777" w:rsidTr="00220E1A">
        <w:tc>
          <w:tcPr>
            <w:tcW w:w="2689" w:type="dxa"/>
            <w:shd w:val="clear" w:color="auto" w:fill="E7E6E6" w:themeFill="background2"/>
          </w:tcPr>
          <w:p w14:paraId="70F120F5" w14:textId="77777777" w:rsidR="004B3C06" w:rsidRPr="00A20EAF" w:rsidRDefault="004B3C06" w:rsidP="004B3C06">
            <w:pPr>
              <w:rPr>
                <w:rFonts w:cstheme="minorHAnsi"/>
                <w:b/>
                <w:bCs/>
              </w:rPr>
            </w:pPr>
            <w:r w:rsidRPr="00A20EAF">
              <w:rPr>
                <w:rFonts w:cstheme="minorHAnsi"/>
                <w:b/>
                <w:bCs/>
              </w:rPr>
              <w:t>Andre materialer</w:t>
            </w:r>
          </w:p>
        </w:tc>
        <w:tc>
          <w:tcPr>
            <w:tcW w:w="1984" w:type="dxa"/>
            <w:shd w:val="clear" w:color="auto" w:fill="E7E6E6" w:themeFill="background2"/>
          </w:tcPr>
          <w:p w14:paraId="6D8A5CE6" w14:textId="77777777" w:rsidR="004B3C06" w:rsidRPr="00A20EAF" w:rsidRDefault="004B3C06" w:rsidP="004B3C06">
            <w:pPr>
              <w:rPr>
                <w:rFonts w:cstheme="minorHAnsi"/>
              </w:rPr>
            </w:pPr>
          </w:p>
        </w:tc>
        <w:tc>
          <w:tcPr>
            <w:tcW w:w="6095" w:type="dxa"/>
            <w:vMerge/>
            <w:shd w:val="clear" w:color="auto" w:fill="E7E6E6" w:themeFill="background2"/>
          </w:tcPr>
          <w:p w14:paraId="701AD42B" w14:textId="77777777" w:rsidR="004B3C06" w:rsidRPr="00A20EAF" w:rsidRDefault="004B3C06" w:rsidP="004B3C06">
            <w:pPr>
              <w:rPr>
                <w:rFonts w:cstheme="minorHAnsi"/>
              </w:rPr>
            </w:pPr>
          </w:p>
        </w:tc>
        <w:tc>
          <w:tcPr>
            <w:tcW w:w="3969" w:type="dxa"/>
            <w:vMerge/>
            <w:shd w:val="clear" w:color="auto" w:fill="E7E6E6" w:themeFill="background2"/>
          </w:tcPr>
          <w:p w14:paraId="504A761F" w14:textId="77777777" w:rsidR="004B3C06" w:rsidRPr="00A20EAF" w:rsidRDefault="004B3C06" w:rsidP="004B3C06">
            <w:pPr>
              <w:rPr>
                <w:rFonts w:cstheme="minorHAnsi"/>
              </w:rPr>
            </w:pPr>
          </w:p>
        </w:tc>
      </w:tr>
      <w:tr w:rsidR="004B3C06" w:rsidRPr="00A20EAF" w14:paraId="463B6890" w14:textId="77777777" w:rsidTr="00220E1A">
        <w:tc>
          <w:tcPr>
            <w:tcW w:w="2689" w:type="dxa"/>
          </w:tcPr>
          <w:p w14:paraId="3DE6D943" w14:textId="77777777" w:rsidR="00856E6B" w:rsidRPr="00A20EAF" w:rsidRDefault="00856E6B" w:rsidP="004B3C06">
            <w:pPr>
              <w:rPr>
                <w:rFonts w:cstheme="minorHAnsi"/>
              </w:rPr>
            </w:pPr>
          </w:p>
          <w:p w14:paraId="19D15DFA" w14:textId="0FAEBF20" w:rsidR="004B3C06" w:rsidRPr="00A20EAF" w:rsidRDefault="00294990" w:rsidP="004B3C06">
            <w:pPr>
              <w:rPr>
                <w:rFonts w:cstheme="minorHAnsi"/>
                <w:color w:val="0563C1" w:themeColor="hyperlink"/>
                <w:u w:val="single"/>
              </w:rPr>
            </w:pPr>
            <w:hyperlink r:id="rId46" w:history="1">
              <w:r w:rsidR="004B3C06" w:rsidRPr="00A20EAF">
                <w:rPr>
                  <w:rFonts w:cstheme="minorHAnsi"/>
                  <w:color w:val="0563C1" w:themeColor="hyperlink"/>
                  <w:u w:val="single"/>
                </w:rPr>
                <w:t>Protemp</w:t>
              </w:r>
            </w:hyperlink>
          </w:p>
          <w:p w14:paraId="18C1D591" w14:textId="77777777" w:rsidR="004B3C06" w:rsidRPr="00A20EAF" w:rsidRDefault="004B3C06" w:rsidP="004B3C06">
            <w:pPr>
              <w:rPr>
                <w:rFonts w:cstheme="minorHAnsi"/>
              </w:rPr>
            </w:pPr>
          </w:p>
          <w:p w14:paraId="100F0B6D" w14:textId="393DCF6A" w:rsidR="004B3C06" w:rsidRPr="00A20EAF" w:rsidRDefault="004B3C06" w:rsidP="004B3C06">
            <w:pPr>
              <w:rPr>
                <w:rFonts w:cstheme="minorHAnsi"/>
              </w:rPr>
            </w:pPr>
            <w:r w:rsidRPr="00A20EAF">
              <w:rPr>
                <w:rFonts w:cstheme="minorHAnsi"/>
              </w:rPr>
              <w:t>Plastmateriale til provisorier</w:t>
            </w:r>
          </w:p>
        </w:tc>
        <w:tc>
          <w:tcPr>
            <w:tcW w:w="1984" w:type="dxa"/>
            <w:shd w:val="clear" w:color="auto" w:fill="FFFF99"/>
          </w:tcPr>
          <w:p w14:paraId="2C3612A4" w14:textId="77777777" w:rsidR="004B3C06" w:rsidRPr="00A20EAF" w:rsidRDefault="004B3C06" w:rsidP="004B3C06">
            <w:pPr>
              <w:rPr>
                <w:rFonts w:cstheme="minorHAnsi"/>
              </w:rPr>
            </w:pPr>
            <w:r w:rsidRPr="00A20EAF">
              <w:rPr>
                <w:rFonts w:cstheme="minorHAnsi"/>
              </w:rPr>
              <w:t>Irritanter og allergener</w:t>
            </w:r>
          </w:p>
        </w:tc>
        <w:tc>
          <w:tcPr>
            <w:tcW w:w="6095" w:type="dxa"/>
            <w:vMerge/>
          </w:tcPr>
          <w:p w14:paraId="3175E057" w14:textId="77777777" w:rsidR="004B3C06" w:rsidRPr="00A20EAF" w:rsidRDefault="004B3C06" w:rsidP="004B3C06">
            <w:pPr>
              <w:rPr>
                <w:rFonts w:cstheme="minorHAnsi"/>
              </w:rPr>
            </w:pPr>
          </w:p>
        </w:tc>
        <w:tc>
          <w:tcPr>
            <w:tcW w:w="3969" w:type="dxa"/>
            <w:vMerge/>
          </w:tcPr>
          <w:p w14:paraId="122C3D61" w14:textId="77777777" w:rsidR="004B3C06" w:rsidRPr="00A20EAF" w:rsidRDefault="004B3C06" w:rsidP="004B3C06">
            <w:pPr>
              <w:rPr>
                <w:rFonts w:cstheme="minorHAnsi"/>
              </w:rPr>
            </w:pPr>
          </w:p>
        </w:tc>
      </w:tr>
      <w:tr w:rsidR="004B3C06" w:rsidRPr="00A20EAF" w14:paraId="3EB87D30" w14:textId="77777777" w:rsidTr="00220E1A">
        <w:tc>
          <w:tcPr>
            <w:tcW w:w="2689" w:type="dxa"/>
          </w:tcPr>
          <w:p w14:paraId="476CEE7D" w14:textId="77777777" w:rsidR="00856E6B" w:rsidRPr="00A20EAF" w:rsidRDefault="00856E6B" w:rsidP="004B3C06">
            <w:pPr>
              <w:rPr>
                <w:rFonts w:cstheme="minorHAnsi"/>
              </w:rPr>
            </w:pPr>
          </w:p>
          <w:p w14:paraId="70272A3C" w14:textId="5C29B761" w:rsidR="004B3C06" w:rsidRPr="00A20EAF" w:rsidRDefault="00294990" w:rsidP="004B3C06">
            <w:pPr>
              <w:rPr>
                <w:rFonts w:cstheme="minorHAnsi"/>
                <w:color w:val="0563C1" w:themeColor="hyperlink"/>
                <w:u w:val="single"/>
              </w:rPr>
            </w:pPr>
            <w:hyperlink r:id="rId47" w:history="1">
              <w:r w:rsidR="004B3C06" w:rsidRPr="00A20EAF">
                <w:rPr>
                  <w:rFonts w:cstheme="minorHAnsi"/>
                  <w:color w:val="0563C1" w:themeColor="hyperlink"/>
                  <w:u w:val="single"/>
                </w:rPr>
                <w:t>Cavit</w:t>
              </w:r>
            </w:hyperlink>
          </w:p>
          <w:p w14:paraId="36A22716" w14:textId="77777777" w:rsidR="00A20EAF" w:rsidRDefault="00A20EAF" w:rsidP="004B3C06">
            <w:pPr>
              <w:rPr>
                <w:rFonts w:cstheme="minorHAnsi"/>
              </w:rPr>
            </w:pPr>
          </w:p>
          <w:p w14:paraId="298C3C68" w14:textId="4528506C" w:rsidR="004B3C06" w:rsidRPr="00A20EAF" w:rsidRDefault="004B3C06" w:rsidP="004B3C06">
            <w:pPr>
              <w:rPr>
                <w:rFonts w:cstheme="minorHAnsi"/>
              </w:rPr>
            </w:pPr>
            <w:r w:rsidRPr="00A20EAF">
              <w:rPr>
                <w:rFonts w:cstheme="minorHAnsi"/>
              </w:rPr>
              <w:t>Provisorisk fyldningsmateriale</w:t>
            </w:r>
          </w:p>
        </w:tc>
        <w:tc>
          <w:tcPr>
            <w:tcW w:w="1984" w:type="dxa"/>
            <w:shd w:val="clear" w:color="auto" w:fill="FFC000"/>
          </w:tcPr>
          <w:p w14:paraId="03F617F5" w14:textId="77777777" w:rsidR="004B3C06" w:rsidRPr="00A20EAF" w:rsidRDefault="004B3C06" w:rsidP="004B3C06">
            <w:pPr>
              <w:rPr>
                <w:rFonts w:cstheme="minorHAnsi"/>
              </w:rPr>
            </w:pPr>
            <w:r w:rsidRPr="00A20EAF">
              <w:rPr>
                <w:rFonts w:cstheme="minorHAnsi"/>
              </w:rPr>
              <w:t>Toksiske stoffer</w:t>
            </w:r>
          </w:p>
        </w:tc>
        <w:tc>
          <w:tcPr>
            <w:tcW w:w="6095" w:type="dxa"/>
            <w:vMerge/>
          </w:tcPr>
          <w:p w14:paraId="1301D1FF" w14:textId="77777777" w:rsidR="004B3C06" w:rsidRPr="00A20EAF" w:rsidRDefault="004B3C06" w:rsidP="004B3C06">
            <w:pPr>
              <w:rPr>
                <w:rFonts w:cstheme="minorHAnsi"/>
              </w:rPr>
            </w:pPr>
          </w:p>
        </w:tc>
        <w:tc>
          <w:tcPr>
            <w:tcW w:w="3969" w:type="dxa"/>
            <w:vMerge/>
          </w:tcPr>
          <w:p w14:paraId="47E1DBC2" w14:textId="77777777" w:rsidR="004B3C06" w:rsidRPr="00A20EAF" w:rsidRDefault="004B3C06" w:rsidP="004B3C06">
            <w:pPr>
              <w:rPr>
                <w:rFonts w:cstheme="minorHAnsi"/>
              </w:rPr>
            </w:pPr>
          </w:p>
        </w:tc>
      </w:tr>
      <w:tr w:rsidR="004B3C06" w:rsidRPr="00A20EAF" w14:paraId="5224A704" w14:textId="77777777" w:rsidTr="00220E1A">
        <w:tc>
          <w:tcPr>
            <w:tcW w:w="2689" w:type="dxa"/>
          </w:tcPr>
          <w:p w14:paraId="356C44A2" w14:textId="77777777" w:rsidR="00856E6B" w:rsidRPr="00A20EAF" w:rsidRDefault="00856E6B" w:rsidP="004B3C06">
            <w:pPr>
              <w:rPr>
                <w:rFonts w:cstheme="minorHAnsi"/>
                <w:color w:val="0563C1" w:themeColor="hyperlink"/>
                <w:u w:val="single"/>
              </w:rPr>
            </w:pPr>
          </w:p>
          <w:p w14:paraId="46A780DD" w14:textId="3905FA9E" w:rsidR="004B3C06" w:rsidRPr="00A20EAF" w:rsidRDefault="004B3C06" w:rsidP="004B3C06">
            <w:pPr>
              <w:rPr>
                <w:rStyle w:val="Hyperlink"/>
                <w:rFonts w:cstheme="minorHAnsi"/>
              </w:rPr>
            </w:pPr>
            <w:r w:rsidRPr="00A20EAF">
              <w:rPr>
                <w:rFonts w:cstheme="minorHAnsi"/>
                <w:color w:val="0563C1" w:themeColor="hyperlink"/>
                <w:u w:val="single"/>
              </w:rPr>
              <w:fldChar w:fldCharType="begin"/>
            </w:r>
            <w:r w:rsidRPr="00A20EAF">
              <w:rPr>
                <w:rFonts w:cstheme="minorHAnsi"/>
                <w:color w:val="0563C1" w:themeColor="hyperlink"/>
                <w:u w:val="single"/>
              </w:rPr>
              <w:instrText>HYPERLINK "http://webdata.nordenta.dk/Datablade/DuoTemp.pdf"</w:instrText>
            </w:r>
            <w:r w:rsidRPr="00A20EAF">
              <w:rPr>
                <w:rFonts w:cstheme="minorHAnsi"/>
                <w:color w:val="0563C1" w:themeColor="hyperlink"/>
                <w:u w:val="single"/>
              </w:rPr>
            </w:r>
            <w:r w:rsidRPr="00A20EAF">
              <w:rPr>
                <w:rFonts w:cstheme="minorHAnsi"/>
                <w:color w:val="0563C1" w:themeColor="hyperlink"/>
                <w:u w:val="single"/>
              </w:rPr>
              <w:fldChar w:fldCharType="separate"/>
            </w:r>
            <w:r w:rsidRPr="00A20EAF">
              <w:rPr>
                <w:rStyle w:val="Hyperlink"/>
                <w:rFonts w:cstheme="minorHAnsi"/>
              </w:rPr>
              <w:t>Duo Temp</w:t>
            </w:r>
          </w:p>
          <w:p w14:paraId="1ED31AA1" w14:textId="77777777" w:rsidR="00A20EAF" w:rsidRPr="00A20EAF" w:rsidRDefault="004B3C06" w:rsidP="004B3C06">
            <w:pPr>
              <w:rPr>
                <w:rFonts w:cstheme="minorHAnsi"/>
                <w:color w:val="0563C1" w:themeColor="hyperlink"/>
                <w:u w:val="single"/>
              </w:rPr>
            </w:pPr>
            <w:r w:rsidRPr="00A20EAF">
              <w:rPr>
                <w:rFonts w:cstheme="minorHAnsi"/>
                <w:color w:val="0563C1" w:themeColor="hyperlink"/>
                <w:u w:val="single"/>
              </w:rPr>
              <w:fldChar w:fldCharType="end"/>
            </w:r>
          </w:p>
          <w:p w14:paraId="636ED495" w14:textId="69709363" w:rsidR="004B3C06" w:rsidRPr="00A20EAF" w:rsidRDefault="004B3C06" w:rsidP="004B3C06">
            <w:pPr>
              <w:rPr>
                <w:rFonts w:cstheme="minorHAnsi"/>
              </w:rPr>
            </w:pPr>
            <w:r w:rsidRPr="00A20EAF">
              <w:rPr>
                <w:rFonts w:cstheme="minorHAnsi"/>
              </w:rPr>
              <w:t>Provisorisk fyldningsmateriale</w:t>
            </w:r>
          </w:p>
          <w:p w14:paraId="230783BD" w14:textId="1DA1CE2A" w:rsidR="004B3C06" w:rsidRPr="00A20EAF" w:rsidRDefault="004B3C06" w:rsidP="004B3C06">
            <w:pPr>
              <w:rPr>
                <w:rFonts w:cstheme="minorHAnsi"/>
              </w:rPr>
            </w:pPr>
          </w:p>
        </w:tc>
        <w:tc>
          <w:tcPr>
            <w:tcW w:w="1984" w:type="dxa"/>
            <w:shd w:val="clear" w:color="auto" w:fill="FFFF99"/>
          </w:tcPr>
          <w:p w14:paraId="7255C140" w14:textId="77777777" w:rsidR="004B3C06" w:rsidRPr="00A20EAF" w:rsidRDefault="004B3C06" w:rsidP="004B3C06">
            <w:pPr>
              <w:rPr>
                <w:rFonts w:cstheme="minorHAnsi"/>
              </w:rPr>
            </w:pPr>
            <w:r w:rsidRPr="00A20EAF">
              <w:rPr>
                <w:rFonts w:cstheme="minorHAnsi"/>
              </w:rPr>
              <w:t>Irritanter og allergener</w:t>
            </w:r>
          </w:p>
        </w:tc>
        <w:tc>
          <w:tcPr>
            <w:tcW w:w="6095" w:type="dxa"/>
            <w:vMerge/>
          </w:tcPr>
          <w:p w14:paraId="5EE39B0D" w14:textId="77777777" w:rsidR="004B3C06" w:rsidRPr="00A20EAF" w:rsidRDefault="004B3C06" w:rsidP="004B3C06">
            <w:pPr>
              <w:rPr>
                <w:rFonts w:cstheme="minorHAnsi"/>
              </w:rPr>
            </w:pPr>
          </w:p>
        </w:tc>
        <w:tc>
          <w:tcPr>
            <w:tcW w:w="3969" w:type="dxa"/>
            <w:vMerge/>
          </w:tcPr>
          <w:p w14:paraId="5CC023A7" w14:textId="77777777" w:rsidR="004B3C06" w:rsidRPr="00A20EAF" w:rsidRDefault="004B3C06" w:rsidP="004B3C06">
            <w:pPr>
              <w:rPr>
                <w:rFonts w:cstheme="minorHAnsi"/>
              </w:rPr>
            </w:pPr>
          </w:p>
        </w:tc>
      </w:tr>
      <w:tr w:rsidR="004B3C06" w:rsidRPr="00A20EAF" w14:paraId="4F8BC9FD" w14:textId="77777777" w:rsidTr="00220E1A">
        <w:tc>
          <w:tcPr>
            <w:tcW w:w="2689" w:type="dxa"/>
          </w:tcPr>
          <w:p w14:paraId="15A7E6D7" w14:textId="77777777" w:rsidR="00856E6B" w:rsidRPr="00A20EAF" w:rsidRDefault="00856E6B" w:rsidP="004B3C06">
            <w:pPr>
              <w:rPr>
                <w:rFonts w:cstheme="minorHAnsi"/>
              </w:rPr>
            </w:pPr>
          </w:p>
          <w:p w14:paraId="429F8CB4" w14:textId="1591CE66" w:rsidR="004B3C06" w:rsidRPr="00A20EAF" w:rsidRDefault="00294990" w:rsidP="004B3C06">
            <w:pPr>
              <w:rPr>
                <w:rFonts w:cstheme="minorHAnsi"/>
                <w:lang w:val="en-US"/>
              </w:rPr>
            </w:pPr>
            <w:hyperlink r:id="rId48" w:history="1">
              <w:r w:rsidR="004B3C06" w:rsidRPr="00A20EAF">
                <w:rPr>
                  <w:rFonts w:cstheme="minorHAnsi"/>
                  <w:color w:val="0563C1" w:themeColor="hyperlink"/>
                  <w:u w:val="single"/>
                  <w:lang w:val="en-US"/>
                </w:rPr>
                <w:t>Coltosol</w:t>
              </w:r>
            </w:hyperlink>
            <w:r w:rsidR="004B3C06" w:rsidRPr="00A20EAF">
              <w:rPr>
                <w:rFonts w:cstheme="minorHAnsi"/>
                <w:lang w:val="en-US"/>
              </w:rPr>
              <w:t xml:space="preserve"> </w:t>
            </w:r>
          </w:p>
          <w:p w14:paraId="6DA5F171" w14:textId="77777777" w:rsidR="004B3C06" w:rsidRPr="00A20EAF" w:rsidRDefault="004B3C06" w:rsidP="004B3C06">
            <w:pPr>
              <w:rPr>
                <w:rFonts w:cstheme="minorHAnsi"/>
                <w:lang w:val="en-US"/>
              </w:rPr>
            </w:pPr>
          </w:p>
          <w:p w14:paraId="63282D20" w14:textId="4B7CBFBB" w:rsidR="004B3C06" w:rsidRPr="00A20EAF" w:rsidRDefault="004B3C06" w:rsidP="004B3C06">
            <w:pPr>
              <w:rPr>
                <w:rFonts w:cstheme="minorHAnsi"/>
                <w:lang w:val="en-US"/>
              </w:rPr>
            </w:pPr>
            <w:r w:rsidRPr="00A20EAF">
              <w:rPr>
                <w:rFonts w:cstheme="minorHAnsi"/>
                <w:lang w:val="en-US"/>
              </w:rPr>
              <w:t>Provisorisk fyldsningsmateriale</w:t>
            </w:r>
          </w:p>
        </w:tc>
        <w:tc>
          <w:tcPr>
            <w:tcW w:w="1984" w:type="dxa"/>
            <w:shd w:val="clear" w:color="auto" w:fill="FFFF99"/>
          </w:tcPr>
          <w:p w14:paraId="17581B50" w14:textId="77777777" w:rsidR="004B3C06" w:rsidRPr="00A20EAF" w:rsidRDefault="004B3C06" w:rsidP="004B3C06">
            <w:pPr>
              <w:rPr>
                <w:rFonts w:cstheme="minorHAnsi"/>
              </w:rPr>
            </w:pPr>
            <w:r w:rsidRPr="00A20EAF">
              <w:rPr>
                <w:rFonts w:cstheme="minorHAnsi"/>
              </w:rPr>
              <w:t>Irritanter og allergener</w:t>
            </w:r>
          </w:p>
        </w:tc>
        <w:tc>
          <w:tcPr>
            <w:tcW w:w="6095" w:type="dxa"/>
            <w:vMerge/>
          </w:tcPr>
          <w:p w14:paraId="2A1C9B1D" w14:textId="77777777" w:rsidR="004B3C06" w:rsidRPr="00A20EAF" w:rsidRDefault="004B3C06" w:rsidP="004B3C06">
            <w:pPr>
              <w:rPr>
                <w:rFonts w:cstheme="minorHAnsi"/>
              </w:rPr>
            </w:pPr>
          </w:p>
        </w:tc>
        <w:tc>
          <w:tcPr>
            <w:tcW w:w="3969" w:type="dxa"/>
            <w:vMerge/>
          </w:tcPr>
          <w:p w14:paraId="26777337" w14:textId="77777777" w:rsidR="004B3C06" w:rsidRPr="00A20EAF" w:rsidRDefault="004B3C06" w:rsidP="004B3C06">
            <w:pPr>
              <w:rPr>
                <w:rFonts w:cstheme="minorHAnsi"/>
              </w:rPr>
            </w:pPr>
          </w:p>
        </w:tc>
      </w:tr>
    </w:tbl>
    <w:p w14:paraId="7969BD54" w14:textId="77777777" w:rsidR="004B3C06" w:rsidRPr="00A20EAF" w:rsidRDefault="004B3C06" w:rsidP="002F7E67">
      <w:pPr>
        <w:rPr>
          <w:rFonts w:cstheme="minorHAnsi"/>
          <w:b/>
          <w:bCs/>
        </w:rPr>
      </w:pPr>
    </w:p>
    <w:p w14:paraId="45F3AF1D" w14:textId="77777777" w:rsidR="002F7E67" w:rsidRPr="00A20EAF" w:rsidRDefault="002F7E67" w:rsidP="002F7E67">
      <w:pPr>
        <w:rPr>
          <w:rFonts w:cstheme="minorHAnsi"/>
        </w:rPr>
      </w:pPr>
    </w:p>
    <w:p w14:paraId="337F667E" w14:textId="77777777" w:rsidR="00CC6044" w:rsidRDefault="00CC6044" w:rsidP="002F7E67">
      <w:pPr>
        <w:tabs>
          <w:tab w:val="left" w:pos="5685"/>
        </w:tabs>
        <w:rPr>
          <w:rFonts w:cstheme="minorHAnsi"/>
        </w:rPr>
      </w:pPr>
    </w:p>
    <w:p w14:paraId="1E0F4BCF" w14:textId="77777777" w:rsidR="00A40EC8" w:rsidRDefault="00A40EC8" w:rsidP="002F7E67">
      <w:pPr>
        <w:tabs>
          <w:tab w:val="left" w:pos="5685"/>
        </w:tabs>
        <w:rPr>
          <w:rFonts w:cstheme="minorHAnsi"/>
        </w:rPr>
      </w:pPr>
    </w:p>
    <w:p w14:paraId="331E1E71" w14:textId="77777777" w:rsidR="00A40EC8" w:rsidRDefault="00A40EC8" w:rsidP="002F7E67">
      <w:pPr>
        <w:tabs>
          <w:tab w:val="left" w:pos="5685"/>
        </w:tabs>
        <w:rPr>
          <w:rFonts w:cstheme="minorHAnsi"/>
        </w:rPr>
      </w:pPr>
    </w:p>
    <w:p w14:paraId="003F28E2" w14:textId="77777777" w:rsidR="001C4899" w:rsidRDefault="001C4899" w:rsidP="002F7E67">
      <w:pPr>
        <w:tabs>
          <w:tab w:val="left" w:pos="5685"/>
        </w:tabs>
        <w:rPr>
          <w:rFonts w:cstheme="minorHAnsi"/>
        </w:rPr>
      </w:pPr>
    </w:p>
    <w:p w14:paraId="656FEDFE" w14:textId="6E1054ED" w:rsidR="00BA1291" w:rsidRPr="00CC6044" w:rsidRDefault="00BA1291" w:rsidP="00856E6B">
      <w:pPr>
        <w:pStyle w:val="Listeafsnit"/>
        <w:numPr>
          <w:ilvl w:val="0"/>
          <w:numId w:val="32"/>
        </w:numPr>
        <w:rPr>
          <w:rFonts w:cstheme="minorHAnsi"/>
          <w:b/>
          <w:bCs/>
          <w:sz w:val="32"/>
          <w:szCs w:val="32"/>
        </w:rPr>
      </w:pPr>
      <w:r w:rsidRPr="00CC6044">
        <w:rPr>
          <w:rFonts w:cstheme="minorHAnsi"/>
          <w:b/>
          <w:bCs/>
          <w:sz w:val="32"/>
          <w:szCs w:val="32"/>
        </w:rPr>
        <w:lastRenderedPageBreak/>
        <w:t>Rodfyldningsmaterialer og Endodonti</w:t>
      </w:r>
      <w:r w:rsidR="00BC532F" w:rsidRPr="00CC6044">
        <w:rPr>
          <w:rFonts w:cstheme="minorHAnsi"/>
          <w:b/>
          <w:bCs/>
          <w:sz w:val="32"/>
          <w:szCs w:val="32"/>
        </w:rPr>
        <w:t xml:space="preserve"> </w:t>
      </w:r>
      <w:r w:rsidR="00856E6B" w:rsidRPr="00CC6044">
        <w:rPr>
          <w:rFonts w:cstheme="minorHAnsi"/>
          <w:b/>
          <w:bCs/>
          <w:sz w:val="32"/>
          <w:szCs w:val="32"/>
        </w:rPr>
        <w:t>–</w:t>
      </w:r>
      <w:r w:rsidR="000D22AD" w:rsidRPr="00CC6044">
        <w:rPr>
          <w:rFonts w:cstheme="minorHAnsi"/>
          <w:b/>
          <w:bCs/>
          <w:sz w:val="32"/>
          <w:szCs w:val="32"/>
        </w:rPr>
        <w:t xml:space="preserve"> Registreringsskema</w:t>
      </w:r>
    </w:p>
    <w:p w14:paraId="35095A07" w14:textId="77777777" w:rsidR="00856E6B" w:rsidRPr="00A20EAF" w:rsidRDefault="00856E6B" w:rsidP="00856E6B">
      <w:pPr>
        <w:pStyle w:val="Listeafsnit"/>
        <w:ind w:left="786"/>
        <w:rPr>
          <w:rFonts w:cstheme="minorHAnsi"/>
        </w:rPr>
      </w:pPr>
    </w:p>
    <w:tbl>
      <w:tblPr>
        <w:tblStyle w:val="Tabel-Gitter"/>
        <w:tblpPr w:leftFromText="141" w:rightFromText="141" w:horzAnchor="margin" w:tblpX="-714" w:tblpY="960"/>
        <w:tblW w:w="15310" w:type="dxa"/>
        <w:tblLook w:val="04A0" w:firstRow="1" w:lastRow="0" w:firstColumn="1" w:lastColumn="0" w:noHBand="0" w:noVBand="1"/>
      </w:tblPr>
      <w:tblGrid>
        <w:gridCol w:w="3341"/>
        <w:gridCol w:w="2434"/>
        <w:gridCol w:w="6133"/>
        <w:gridCol w:w="3402"/>
      </w:tblGrid>
      <w:tr w:rsidR="00BA1291" w:rsidRPr="00A20EAF" w14:paraId="4A1A2506" w14:textId="77777777" w:rsidTr="00F52D3F">
        <w:tc>
          <w:tcPr>
            <w:tcW w:w="3341" w:type="dxa"/>
            <w:shd w:val="clear" w:color="auto" w:fill="E7E6E6" w:themeFill="background2"/>
          </w:tcPr>
          <w:p w14:paraId="0EED588B" w14:textId="77777777" w:rsidR="00BA1291" w:rsidRPr="00A20EAF" w:rsidRDefault="00BA1291" w:rsidP="00F52D3F">
            <w:pPr>
              <w:rPr>
                <w:rFonts w:cstheme="minorHAnsi"/>
                <w:b/>
                <w:bCs/>
              </w:rPr>
            </w:pPr>
          </w:p>
          <w:p w14:paraId="426A89F0" w14:textId="77777777" w:rsidR="00BA1291" w:rsidRPr="00A20EAF" w:rsidRDefault="00BA1291" w:rsidP="00F52D3F">
            <w:pPr>
              <w:rPr>
                <w:rFonts w:cstheme="minorHAnsi"/>
                <w:b/>
                <w:bCs/>
              </w:rPr>
            </w:pPr>
            <w:r w:rsidRPr="00A20EAF">
              <w:rPr>
                <w:rFonts w:cstheme="minorHAnsi"/>
                <w:b/>
                <w:bCs/>
              </w:rPr>
              <w:t>Materialer</w:t>
            </w:r>
          </w:p>
        </w:tc>
        <w:tc>
          <w:tcPr>
            <w:tcW w:w="2434" w:type="dxa"/>
            <w:shd w:val="clear" w:color="auto" w:fill="E7E6E6" w:themeFill="background2"/>
          </w:tcPr>
          <w:p w14:paraId="0C3A93EF" w14:textId="77777777" w:rsidR="00BA1291" w:rsidRPr="00A20EAF" w:rsidRDefault="00BA1291" w:rsidP="00F52D3F">
            <w:pPr>
              <w:jc w:val="center"/>
              <w:rPr>
                <w:rFonts w:cstheme="minorHAnsi"/>
                <w:b/>
                <w:bCs/>
              </w:rPr>
            </w:pPr>
          </w:p>
          <w:p w14:paraId="3E49DFD6" w14:textId="77777777" w:rsidR="00BA1291" w:rsidRPr="00A20EAF" w:rsidRDefault="00BA1291" w:rsidP="00F52D3F">
            <w:pPr>
              <w:jc w:val="center"/>
              <w:rPr>
                <w:rFonts w:cstheme="minorHAnsi"/>
                <w:b/>
                <w:bCs/>
              </w:rPr>
            </w:pPr>
            <w:r w:rsidRPr="00A20EAF">
              <w:rPr>
                <w:rFonts w:cstheme="minorHAnsi"/>
                <w:b/>
                <w:bCs/>
              </w:rPr>
              <w:t>Stofgruppe placering (indfarv)</w:t>
            </w:r>
          </w:p>
        </w:tc>
        <w:tc>
          <w:tcPr>
            <w:tcW w:w="6133" w:type="dxa"/>
            <w:shd w:val="clear" w:color="auto" w:fill="E7E6E6" w:themeFill="background2"/>
          </w:tcPr>
          <w:p w14:paraId="331CEE6F" w14:textId="77777777" w:rsidR="00BA1291" w:rsidRPr="00A20EAF" w:rsidRDefault="00BA1291" w:rsidP="00F52D3F">
            <w:pPr>
              <w:jc w:val="center"/>
              <w:rPr>
                <w:rFonts w:cstheme="minorHAnsi"/>
                <w:b/>
                <w:bCs/>
              </w:rPr>
            </w:pPr>
          </w:p>
          <w:p w14:paraId="77F3DC0E" w14:textId="77777777" w:rsidR="00BA1291" w:rsidRPr="00A20EAF" w:rsidRDefault="00BA1291" w:rsidP="00F52D3F">
            <w:pPr>
              <w:jc w:val="center"/>
              <w:rPr>
                <w:rFonts w:cstheme="minorHAnsi"/>
                <w:b/>
                <w:bCs/>
              </w:rPr>
            </w:pPr>
            <w:r w:rsidRPr="00A20EAF">
              <w:rPr>
                <w:rFonts w:cstheme="minorHAnsi"/>
                <w:b/>
                <w:bCs/>
              </w:rPr>
              <w:t>Forebyggende indsats og værnemidler?</w:t>
            </w:r>
          </w:p>
        </w:tc>
        <w:tc>
          <w:tcPr>
            <w:tcW w:w="3402" w:type="dxa"/>
            <w:shd w:val="clear" w:color="auto" w:fill="E7E6E6" w:themeFill="background2"/>
          </w:tcPr>
          <w:p w14:paraId="614E0D14" w14:textId="77777777" w:rsidR="00BA1291" w:rsidRPr="00A20EAF" w:rsidRDefault="00BA1291" w:rsidP="00F52D3F">
            <w:pPr>
              <w:rPr>
                <w:rFonts w:cstheme="minorHAnsi"/>
                <w:b/>
                <w:bCs/>
              </w:rPr>
            </w:pPr>
          </w:p>
          <w:p w14:paraId="0A58AC2F" w14:textId="77777777" w:rsidR="00BA1291" w:rsidRPr="00A20EAF" w:rsidRDefault="00BA1291" w:rsidP="00F52D3F">
            <w:pPr>
              <w:rPr>
                <w:rFonts w:cstheme="minorHAnsi"/>
                <w:b/>
                <w:bCs/>
              </w:rPr>
            </w:pPr>
            <w:r w:rsidRPr="00A20EAF">
              <w:rPr>
                <w:rFonts w:cstheme="minorHAnsi"/>
                <w:b/>
                <w:bCs/>
              </w:rPr>
              <w:t xml:space="preserve">Oplærings- /instruktionsbehov?   </w:t>
            </w:r>
          </w:p>
          <w:p w14:paraId="06D23A7B" w14:textId="77777777" w:rsidR="00BA1291" w:rsidRPr="00A20EAF" w:rsidRDefault="00BA1291" w:rsidP="00F52D3F">
            <w:pPr>
              <w:rPr>
                <w:rFonts w:cstheme="minorHAnsi"/>
                <w:b/>
                <w:bCs/>
              </w:rPr>
            </w:pPr>
            <w:r w:rsidRPr="00A20EAF">
              <w:rPr>
                <w:rFonts w:cstheme="minorHAnsi"/>
                <w:b/>
                <w:bCs/>
              </w:rPr>
              <w:t>Ja/ nej, (evt. kommentar)</w:t>
            </w:r>
          </w:p>
        </w:tc>
      </w:tr>
      <w:tr w:rsidR="00BA1291" w:rsidRPr="00A20EAF" w14:paraId="72198FDC" w14:textId="77777777" w:rsidTr="00F52D3F">
        <w:tc>
          <w:tcPr>
            <w:tcW w:w="3341" w:type="dxa"/>
            <w:shd w:val="clear" w:color="auto" w:fill="E7E6E6" w:themeFill="background2"/>
          </w:tcPr>
          <w:p w14:paraId="680B34B0" w14:textId="77777777" w:rsidR="00BA1291" w:rsidRPr="00A20EAF" w:rsidRDefault="00BA1291" w:rsidP="00F52D3F">
            <w:pPr>
              <w:rPr>
                <w:rFonts w:cstheme="minorHAnsi"/>
                <w:b/>
                <w:bCs/>
              </w:rPr>
            </w:pPr>
            <w:r w:rsidRPr="00A20EAF">
              <w:rPr>
                <w:rFonts w:cstheme="minorHAnsi"/>
                <w:b/>
                <w:bCs/>
              </w:rPr>
              <w:t>Skyllemidler</w:t>
            </w:r>
          </w:p>
        </w:tc>
        <w:tc>
          <w:tcPr>
            <w:tcW w:w="2434" w:type="dxa"/>
            <w:shd w:val="clear" w:color="auto" w:fill="E7E6E6" w:themeFill="background2"/>
          </w:tcPr>
          <w:p w14:paraId="10F13828" w14:textId="77777777" w:rsidR="00BA1291" w:rsidRPr="00A20EAF" w:rsidRDefault="00BA1291" w:rsidP="00F52D3F">
            <w:pPr>
              <w:rPr>
                <w:rFonts w:cstheme="minorHAnsi"/>
              </w:rPr>
            </w:pPr>
          </w:p>
        </w:tc>
        <w:tc>
          <w:tcPr>
            <w:tcW w:w="6133" w:type="dxa"/>
            <w:shd w:val="clear" w:color="auto" w:fill="E7E6E6" w:themeFill="background2"/>
          </w:tcPr>
          <w:p w14:paraId="1103FF72" w14:textId="77777777" w:rsidR="00BA1291" w:rsidRPr="00A20EAF" w:rsidRDefault="00BA1291" w:rsidP="00F52D3F">
            <w:pPr>
              <w:rPr>
                <w:rFonts w:cstheme="minorHAnsi"/>
              </w:rPr>
            </w:pPr>
          </w:p>
        </w:tc>
        <w:tc>
          <w:tcPr>
            <w:tcW w:w="3402" w:type="dxa"/>
            <w:shd w:val="clear" w:color="auto" w:fill="E7E6E6" w:themeFill="background2"/>
          </w:tcPr>
          <w:p w14:paraId="616B72A2" w14:textId="77777777" w:rsidR="00BA1291" w:rsidRPr="00A20EAF" w:rsidRDefault="00BA1291" w:rsidP="00F52D3F">
            <w:pPr>
              <w:rPr>
                <w:rFonts w:cstheme="minorHAnsi"/>
              </w:rPr>
            </w:pPr>
          </w:p>
        </w:tc>
      </w:tr>
      <w:tr w:rsidR="00BA1291" w:rsidRPr="00A20EAF" w14:paraId="18382272" w14:textId="77777777" w:rsidTr="00F52D3F">
        <w:tc>
          <w:tcPr>
            <w:tcW w:w="3341" w:type="dxa"/>
            <w:vAlign w:val="center"/>
          </w:tcPr>
          <w:p w14:paraId="59B0D10C" w14:textId="77777777" w:rsidR="00BA1291" w:rsidRPr="00A20EAF" w:rsidRDefault="00BA1291" w:rsidP="00F52D3F">
            <w:pPr>
              <w:rPr>
                <w:rFonts w:cstheme="minorHAnsi"/>
              </w:rPr>
            </w:pPr>
          </w:p>
          <w:p w14:paraId="6F50A960" w14:textId="77777777" w:rsidR="00BA1291" w:rsidRPr="00A20EAF" w:rsidRDefault="00BA1291" w:rsidP="00F52D3F">
            <w:pPr>
              <w:rPr>
                <w:rFonts w:cstheme="minorHAnsi"/>
              </w:rPr>
            </w:pPr>
            <w:r w:rsidRPr="00A20EAF">
              <w:rPr>
                <w:rFonts w:cstheme="minorHAnsi"/>
              </w:rPr>
              <w:t xml:space="preserve">Chlorhexidin </w:t>
            </w:r>
          </w:p>
        </w:tc>
        <w:tc>
          <w:tcPr>
            <w:tcW w:w="2434" w:type="dxa"/>
            <w:shd w:val="clear" w:color="auto" w:fill="918CD0"/>
            <w:vAlign w:val="center"/>
          </w:tcPr>
          <w:p w14:paraId="047EB6EC" w14:textId="77777777" w:rsidR="00BA1291" w:rsidRPr="00A20EAF" w:rsidRDefault="00BA1291" w:rsidP="00F52D3F">
            <w:pPr>
              <w:rPr>
                <w:rFonts w:cstheme="minorHAnsi"/>
              </w:rPr>
            </w:pPr>
            <w:r w:rsidRPr="00A20EAF">
              <w:rPr>
                <w:rFonts w:cstheme="minorHAnsi"/>
              </w:rPr>
              <w:t>Diverse materialer</w:t>
            </w:r>
          </w:p>
        </w:tc>
        <w:tc>
          <w:tcPr>
            <w:tcW w:w="6133" w:type="dxa"/>
            <w:vMerge w:val="restart"/>
          </w:tcPr>
          <w:p w14:paraId="0C3C36B5" w14:textId="77777777" w:rsidR="00BA1291" w:rsidRPr="00A20EAF" w:rsidRDefault="00BA1291" w:rsidP="00F52D3F">
            <w:pPr>
              <w:rPr>
                <w:rFonts w:cstheme="minorHAnsi"/>
                <w:b/>
                <w:i/>
              </w:rPr>
            </w:pPr>
            <w:r w:rsidRPr="00A20EAF">
              <w:rPr>
                <w:rFonts w:cstheme="minorHAnsi"/>
                <w:b/>
                <w:i/>
              </w:rPr>
              <w:t>Generelle anvisninger vedrørende hygiejne og personlige værnemidler:</w:t>
            </w:r>
          </w:p>
          <w:p w14:paraId="577B7625" w14:textId="77777777" w:rsidR="000D22AD" w:rsidRPr="00A20EAF" w:rsidRDefault="000D22AD" w:rsidP="00F52D3F">
            <w:pPr>
              <w:pStyle w:val="Listeafsnit"/>
              <w:numPr>
                <w:ilvl w:val="0"/>
                <w:numId w:val="8"/>
              </w:numPr>
              <w:spacing w:line="259" w:lineRule="auto"/>
              <w:rPr>
                <w:rFonts w:cstheme="minorHAnsi"/>
              </w:rPr>
            </w:pPr>
            <w:r w:rsidRPr="00A20EAF">
              <w:rPr>
                <w:rFonts w:cstheme="minorHAnsi"/>
              </w:rPr>
              <w:t>Der anvendes værnemidler (fx Nitrilhandsker, beskyttelsesbriller / visir og mundbind)</w:t>
            </w:r>
          </w:p>
          <w:p w14:paraId="3ABBD957" w14:textId="77777777" w:rsidR="00BA1291" w:rsidRPr="00A20EAF" w:rsidRDefault="00BA1291" w:rsidP="00F52D3F">
            <w:pPr>
              <w:numPr>
                <w:ilvl w:val="0"/>
                <w:numId w:val="8"/>
              </w:numPr>
              <w:contextualSpacing/>
              <w:rPr>
                <w:rFonts w:cstheme="minorHAnsi"/>
              </w:rPr>
            </w:pPr>
            <w:r w:rsidRPr="00A20EAF">
              <w:rPr>
                <w:rFonts w:cstheme="minorHAnsi"/>
              </w:rPr>
              <w:t>Der arbejdes efter non touch-teknik med skift af handsker ved forurening, ridser / utætheder</w:t>
            </w:r>
          </w:p>
          <w:p w14:paraId="538DAC01" w14:textId="77777777" w:rsidR="00BA1291" w:rsidRPr="00A20EAF" w:rsidRDefault="00BA1291" w:rsidP="00F52D3F">
            <w:pPr>
              <w:numPr>
                <w:ilvl w:val="0"/>
                <w:numId w:val="8"/>
              </w:numPr>
              <w:contextualSpacing/>
              <w:rPr>
                <w:rFonts w:cstheme="minorHAnsi"/>
              </w:rPr>
            </w:pPr>
            <w:r w:rsidRPr="00A20EAF">
              <w:rPr>
                <w:rFonts w:cstheme="minorHAnsi"/>
              </w:rPr>
              <w:t>Ved hudkontakt vaskes straks med vand og sæbe</w:t>
            </w:r>
          </w:p>
          <w:p w14:paraId="7D0C948D" w14:textId="77777777" w:rsidR="00BA1291" w:rsidRPr="00A20EAF" w:rsidRDefault="00BA1291" w:rsidP="00F52D3F">
            <w:pPr>
              <w:numPr>
                <w:ilvl w:val="0"/>
                <w:numId w:val="8"/>
              </w:numPr>
              <w:contextualSpacing/>
              <w:rPr>
                <w:rFonts w:cstheme="minorHAnsi"/>
              </w:rPr>
            </w:pPr>
            <w:r w:rsidRPr="00A20EAF">
              <w:rPr>
                <w:rFonts w:cstheme="minorHAnsi"/>
              </w:rPr>
              <w:t>Ved øjenkontakt skylles straks med lokal øjenskylleflaske og med teamhjælp. Der søges evt. læge.</w:t>
            </w:r>
          </w:p>
          <w:p w14:paraId="3A1D56C4" w14:textId="12965FAB" w:rsidR="007A37D6" w:rsidRPr="00A20EAF" w:rsidRDefault="007A37D6" w:rsidP="00F52D3F">
            <w:pPr>
              <w:numPr>
                <w:ilvl w:val="0"/>
                <w:numId w:val="8"/>
              </w:numPr>
              <w:contextualSpacing/>
              <w:rPr>
                <w:rFonts w:cstheme="minorHAnsi"/>
              </w:rPr>
            </w:pPr>
            <w:r w:rsidRPr="00A20EAF">
              <w:rPr>
                <w:rFonts w:cstheme="minorHAnsi"/>
              </w:rPr>
              <w:t>Der er oprettet sikkerhedsdatablad på alle materialer. De findes ved at klikke på materialenavn til venstre.</w:t>
            </w:r>
          </w:p>
          <w:p w14:paraId="6A84E43D" w14:textId="77777777" w:rsidR="00BA1291" w:rsidRPr="00A20EAF" w:rsidRDefault="00BA1291" w:rsidP="00F52D3F">
            <w:pPr>
              <w:numPr>
                <w:ilvl w:val="0"/>
                <w:numId w:val="8"/>
              </w:numPr>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0734FA64" w14:textId="77777777" w:rsidR="00BA1291" w:rsidRPr="00A20EAF" w:rsidRDefault="00BA1291" w:rsidP="00F52D3F">
            <w:pPr>
              <w:numPr>
                <w:ilvl w:val="0"/>
                <w:numId w:val="8"/>
              </w:numPr>
              <w:contextualSpacing/>
              <w:rPr>
                <w:rFonts w:cstheme="minorHAnsi"/>
              </w:rPr>
            </w:pPr>
            <w:r w:rsidRPr="00A20EAF">
              <w:rPr>
                <w:rFonts w:cstheme="minorHAnsi"/>
              </w:rPr>
              <w:t>Nye materialer og produkter introduceres på personalemøder.</w:t>
            </w:r>
          </w:p>
          <w:p w14:paraId="167675F8" w14:textId="77777777" w:rsidR="00BA1291" w:rsidRPr="00A20EAF" w:rsidRDefault="00BA1291" w:rsidP="00F52D3F">
            <w:pPr>
              <w:numPr>
                <w:ilvl w:val="0"/>
                <w:numId w:val="8"/>
              </w:numPr>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599861F1" w14:textId="77777777" w:rsidR="00BA1291" w:rsidRPr="00A20EAF" w:rsidRDefault="00BA1291" w:rsidP="00F52D3F">
            <w:pPr>
              <w:numPr>
                <w:ilvl w:val="0"/>
                <w:numId w:val="8"/>
              </w:numPr>
              <w:contextualSpacing/>
              <w:rPr>
                <w:rFonts w:cstheme="minorHAnsi"/>
              </w:rPr>
            </w:pPr>
            <w:r w:rsidRPr="00A20EAF">
              <w:rPr>
                <w:rFonts w:cstheme="minorHAnsi"/>
              </w:rPr>
              <w:t>Efter brug af injektionssprøjter benyttes der engangshylstre og faste hylsterholdere til afdækning af sprøjtespidsen. Bortskaffelse af sprøjtespidser og skærende materialer som cultere, knækkede glastubuler o.l. sker i korrekte sikkerhedsbeholdere.</w:t>
            </w:r>
          </w:p>
          <w:p w14:paraId="45F232E4" w14:textId="77777777" w:rsidR="00BA1291" w:rsidRPr="00A20EAF" w:rsidRDefault="00BA1291" w:rsidP="00F52D3F">
            <w:pPr>
              <w:rPr>
                <w:rFonts w:cstheme="minorHAnsi"/>
                <w:b/>
                <w:i/>
              </w:rPr>
            </w:pPr>
            <w:r w:rsidRPr="00A20EAF">
              <w:rPr>
                <w:rFonts w:cstheme="minorHAnsi"/>
                <w:b/>
                <w:i/>
              </w:rPr>
              <w:t>Forebyggende indsats:</w:t>
            </w:r>
          </w:p>
          <w:p w14:paraId="77973495" w14:textId="77777777" w:rsidR="00BA1291" w:rsidRPr="00A20EAF" w:rsidRDefault="00BA1291" w:rsidP="00F52D3F">
            <w:pPr>
              <w:numPr>
                <w:ilvl w:val="0"/>
                <w:numId w:val="8"/>
              </w:numPr>
              <w:contextualSpacing/>
              <w:rPr>
                <w:rFonts w:cstheme="minorHAnsi"/>
              </w:rPr>
            </w:pPr>
            <w:r w:rsidRPr="00A20EAF">
              <w:rPr>
                <w:rFonts w:cstheme="minorHAnsi"/>
              </w:rPr>
              <w:t xml:space="preserve">Skyllevæsker opbevares sikkert og tjekkes løbende for korrekt mærkning og datomærkning. Ved omhældning sikres korrekt mærkning af nye flasker, hvilket menes at </w:t>
            </w:r>
            <w:r w:rsidRPr="00A20EAF">
              <w:rPr>
                <w:rFonts w:cstheme="minorHAnsi"/>
              </w:rPr>
              <w:lastRenderedPageBreak/>
              <w:t xml:space="preserve">det skal fremgå hvad flasken indeholder, samt hvornår væsken er holdbar til. </w:t>
            </w:r>
          </w:p>
          <w:p w14:paraId="7EC93D93" w14:textId="77777777" w:rsidR="00BA1291" w:rsidRPr="00A20EAF" w:rsidRDefault="00BA1291" w:rsidP="00F52D3F">
            <w:pPr>
              <w:numPr>
                <w:ilvl w:val="0"/>
                <w:numId w:val="8"/>
              </w:numPr>
              <w:contextualSpacing/>
              <w:rPr>
                <w:rFonts w:cstheme="minorHAnsi"/>
              </w:rPr>
            </w:pPr>
            <w:r w:rsidRPr="00A20EAF">
              <w:rPr>
                <w:rFonts w:cstheme="minorHAnsi"/>
              </w:rPr>
              <w:t xml:space="preserve">Ved udtrækning af væske fra originale beholdere anvendes velbeskrevne og hygiejniske procedurer. Sikre korrekt datomærkning. </w:t>
            </w:r>
          </w:p>
          <w:p w14:paraId="094C1D94" w14:textId="77777777" w:rsidR="00BA1291" w:rsidRPr="00A20EAF" w:rsidRDefault="00BA1291" w:rsidP="00F52D3F">
            <w:pPr>
              <w:numPr>
                <w:ilvl w:val="0"/>
                <w:numId w:val="8"/>
              </w:numPr>
              <w:contextualSpacing/>
              <w:rPr>
                <w:rFonts w:cstheme="minorHAnsi"/>
              </w:rPr>
            </w:pPr>
            <w:r w:rsidRPr="00A20EAF">
              <w:rPr>
                <w:rFonts w:cstheme="minorHAnsi"/>
              </w:rPr>
              <w:t xml:space="preserve">Test af sprøjter/ påsatte sprøjtespidser før brug, og opmærksomhed på evt. slipsprøjt (eftersprøjt) og forebyggelse heraf. Undgå splash ved højtryk gennem smalle sprøjtespidser. </w:t>
            </w:r>
          </w:p>
          <w:p w14:paraId="48175CE7" w14:textId="77777777" w:rsidR="00BA1291" w:rsidRPr="00A20EAF" w:rsidRDefault="00BA1291" w:rsidP="00F52D3F">
            <w:pPr>
              <w:numPr>
                <w:ilvl w:val="0"/>
                <w:numId w:val="8"/>
              </w:numPr>
              <w:contextualSpacing/>
              <w:rPr>
                <w:rFonts w:cstheme="minorHAnsi"/>
              </w:rPr>
            </w:pPr>
            <w:r w:rsidRPr="00A20EAF">
              <w:rPr>
                <w:rFonts w:cstheme="minorHAnsi"/>
              </w:rPr>
              <w:t>Der anvendes alene latex-fri kofferdam for at forebygge gummiallergi</w:t>
            </w:r>
          </w:p>
          <w:p w14:paraId="4353F537" w14:textId="77777777" w:rsidR="00BA1291" w:rsidRPr="00A20EAF" w:rsidRDefault="00BA1291" w:rsidP="00F52D3F">
            <w:pPr>
              <w:numPr>
                <w:ilvl w:val="0"/>
                <w:numId w:val="8"/>
              </w:numPr>
              <w:contextualSpacing/>
              <w:rPr>
                <w:rFonts w:cstheme="minorHAnsi"/>
              </w:rPr>
            </w:pPr>
            <w:r w:rsidRPr="00A20EAF">
              <w:rPr>
                <w:rFonts w:cstheme="minorHAnsi"/>
              </w:rPr>
              <w:t xml:space="preserve">Blanding af 2 - komponent materialer sker forsigtigt på udrøringsblok eller bedst via blandingssprøjte. </w:t>
            </w:r>
          </w:p>
          <w:p w14:paraId="06F31D05" w14:textId="77777777" w:rsidR="00BA1291" w:rsidRPr="00A20EAF" w:rsidRDefault="00BA1291" w:rsidP="00F52D3F">
            <w:pPr>
              <w:numPr>
                <w:ilvl w:val="0"/>
                <w:numId w:val="8"/>
              </w:numPr>
              <w:contextualSpacing/>
              <w:rPr>
                <w:rFonts w:cstheme="minorHAnsi"/>
              </w:rPr>
            </w:pPr>
            <w:r w:rsidRPr="00A20EAF">
              <w:rPr>
                <w:rFonts w:cstheme="minorHAnsi"/>
              </w:rPr>
              <w:t>Ved anvendelse af dentale materialer på roterende instrumenter som rodspiral o.l. er der skærpet opmærksomhed på faren ved udslyngende materialerester.</w:t>
            </w:r>
          </w:p>
          <w:p w14:paraId="37ACFAB8" w14:textId="77777777" w:rsidR="00BA1291" w:rsidRPr="00A20EAF" w:rsidRDefault="00BA1291" w:rsidP="00F52D3F">
            <w:pPr>
              <w:numPr>
                <w:ilvl w:val="0"/>
                <w:numId w:val="8"/>
              </w:numPr>
              <w:contextualSpacing/>
              <w:rPr>
                <w:rFonts w:cstheme="minorHAnsi"/>
              </w:rPr>
            </w:pPr>
            <w:r w:rsidRPr="00A20EAF">
              <w:rPr>
                <w:rFonts w:cstheme="minorHAnsi"/>
              </w:rPr>
              <w:t xml:space="preserve">Der anvendes altid håndsug intraoralt ved brug af skyllevæsker </w:t>
            </w:r>
          </w:p>
          <w:p w14:paraId="021B3DA3" w14:textId="77777777" w:rsidR="00BA1291" w:rsidRPr="00A20EAF" w:rsidRDefault="00BA1291" w:rsidP="00F52D3F">
            <w:pPr>
              <w:numPr>
                <w:ilvl w:val="0"/>
                <w:numId w:val="8"/>
              </w:numPr>
              <w:contextualSpacing/>
              <w:rPr>
                <w:rFonts w:cstheme="minorHAnsi"/>
              </w:rPr>
            </w:pPr>
            <w:r w:rsidRPr="00A20EAF">
              <w:rPr>
                <w:rFonts w:cstheme="minorHAnsi"/>
              </w:rPr>
              <w:t>Der anvendes affaldskrus o.l. til fjernelse af spildrester og instrumentbord / bakker holdes overskueligt og rent under praksis</w:t>
            </w:r>
          </w:p>
          <w:p w14:paraId="6A18530E" w14:textId="77777777" w:rsidR="00BA1291" w:rsidRPr="00A20EAF" w:rsidRDefault="00BA1291" w:rsidP="00F52D3F">
            <w:pPr>
              <w:numPr>
                <w:ilvl w:val="0"/>
                <w:numId w:val="8"/>
              </w:numPr>
              <w:contextualSpacing/>
              <w:rPr>
                <w:rFonts w:cstheme="minorHAnsi"/>
              </w:rPr>
            </w:pPr>
            <w:r w:rsidRPr="00A20EAF">
              <w:rPr>
                <w:rFonts w:cstheme="minorHAnsi"/>
              </w:rPr>
              <w:t xml:space="preserve">UTH </w:t>
            </w:r>
            <w:hyperlink r:id="rId49"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w:t>
            </w:r>
          </w:p>
        </w:tc>
        <w:tc>
          <w:tcPr>
            <w:tcW w:w="3402" w:type="dxa"/>
            <w:vMerge w:val="restart"/>
          </w:tcPr>
          <w:p w14:paraId="42372CCF" w14:textId="77777777" w:rsidR="00BA1291" w:rsidRPr="00A20EAF" w:rsidRDefault="00BA1291" w:rsidP="00F52D3F">
            <w:pPr>
              <w:rPr>
                <w:rFonts w:cstheme="minorHAnsi"/>
              </w:rPr>
            </w:pPr>
          </w:p>
          <w:p w14:paraId="59BEE12E" w14:textId="77777777" w:rsidR="00BA1291" w:rsidRPr="00A20EAF" w:rsidRDefault="00BA1291" w:rsidP="00F52D3F">
            <w:pPr>
              <w:rPr>
                <w:rFonts w:cstheme="minorHAnsi"/>
              </w:rPr>
            </w:pPr>
            <w:r w:rsidRPr="00A20EAF">
              <w:rPr>
                <w:rFonts w:cstheme="minorHAnsi"/>
              </w:rPr>
              <w:t xml:space="preserve">Håndtering er lært under uddannelsen samt ved sidemandsoplæring. </w:t>
            </w:r>
          </w:p>
          <w:p w14:paraId="0AD195B4" w14:textId="77777777" w:rsidR="00BA1291" w:rsidRPr="00A20EAF" w:rsidRDefault="00BA1291" w:rsidP="00F52D3F">
            <w:pPr>
              <w:rPr>
                <w:rFonts w:cstheme="minorHAnsi"/>
              </w:rPr>
            </w:pPr>
            <w:r w:rsidRPr="00A20EAF">
              <w:rPr>
                <w:rFonts w:cstheme="minorHAnsi"/>
              </w:rPr>
              <w:t>Der henvises desuden til instrukser og vejledninger</w:t>
            </w:r>
          </w:p>
          <w:p w14:paraId="2568D4C3" w14:textId="77777777" w:rsidR="00BA1291" w:rsidRPr="00A20EAF" w:rsidRDefault="00BA1291" w:rsidP="00F52D3F">
            <w:pPr>
              <w:rPr>
                <w:rFonts w:cstheme="minorHAnsi"/>
              </w:rPr>
            </w:pPr>
          </w:p>
          <w:p w14:paraId="41B7036C" w14:textId="77777777" w:rsidR="00BA1291" w:rsidRPr="00A20EAF" w:rsidRDefault="00BA1291" w:rsidP="00F52D3F">
            <w:pPr>
              <w:pStyle w:val="Listeafsnit"/>
              <w:numPr>
                <w:ilvl w:val="0"/>
                <w:numId w:val="11"/>
              </w:numPr>
              <w:tabs>
                <w:tab w:val="left" w:pos="315"/>
              </w:tabs>
              <w:spacing w:line="240" w:lineRule="auto"/>
              <w:ind w:left="315"/>
              <w:rPr>
                <w:rFonts w:cstheme="minorHAnsi"/>
              </w:rPr>
            </w:pPr>
            <w:r w:rsidRPr="00A20EAF">
              <w:rPr>
                <w:rFonts w:cstheme="minorHAnsi"/>
              </w:rPr>
              <w:t xml:space="preserve">Dette registreringsskema indgår i oplæringen og instruktion om tandlægearbejdet. </w:t>
            </w:r>
          </w:p>
          <w:p w14:paraId="250B241F" w14:textId="77777777" w:rsidR="00BA1291" w:rsidRPr="00A20EAF" w:rsidRDefault="00BA1291" w:rsidP="00F52D3F">
            <w:pPr>
              <w:pStyle w:val="Listeafsnit"/>
              <w:numPr>
                <w:ilvl w:val="0"/>
                <w:numId w:val="11"/>
              </w:numPr>
              <w:tabs>
                <w:tab w:val="left" w:pos="315"/>
              </w:tabs>
              <w:spacing w:line="240" w:lineRule="auto"/>
              <w:ind w:left="315"/>
              <w:rPr>
                <w:rFonts w:cstheme="minorHAnsi"/>
              </w:rPr>
            </w:pPr>
            <w:r w:rsidRPr="00A20EAF">
              <w:rPr>
                <w:rFonts w:cstheme="minorHAnsi"/>
              </w:rPr>
              <w:t>NIR for tandklinikker og tandplejens Kemiske APV introduceres til nyt personale.</w:t>
            </w:r>
          </w:p>
          <w:p w14:paraId="37758397" w14:textId="77777777" w:rsidR="00BA1291" w:rsidRPr="00A20EAF" w:rsidRDefault="00BA1291" w:rsidP="00F52D3F">
            <w:pPr>
              <w:pStyle w:val="Listeafsnit"/>
              <w:numPr>
                <w:ilvl w:val="0"/>
                <w:numId w:val="11"/>
              </w:numPr>
              <w:tabs>
                <w:tab w:val="left" w:pos="315"/>
              </w:tabs>
              <w:spacing w:line="240" w:lineRule="auto"/>
              <w:ind w:left="315"/>
              <w:rPr>
                <w:rFonts w:cstheme="minorHAnsi"/>
              </w:rPr>
            </w:pPr>
            <w:r w:rsidRPr="00A20EAF">
              <w:rPr>
                <w:rFonts w:cstheme="minorHAnsi"/>
              </w:rPr>
              <w:t>Der henvises i øvrigt til tandplejens sikkerhedsdatablade for de enkelte stoffer</w:t>
            </w:r>
          </w:p>
          <w:p w14:paraId="324618E4" w14:textId="77777777" w:rsidR="00BA1291" w:rsidRPr="00A20EAF" w:rsidRDefault="00BA1291" w:rsidP="00F52D3F">
            <w:pPr>
              <w:pStyle w:val="Listeafsnit"/>
              <w:numPr>
                <w:ilvl w:val="0"/>
                <w:numId w:val="11"/>
              </w:numPr>
              <w:tabs>
                <w:tab w:val="left" w:pos="315"/>
              </w:tabs>
              <w:spacing w:line="240" w:lineRule="auto"/>
              <w:ind w:left="315"/>
              <w:rPr>
                <w:rFonts w:cstheme="minorHAnsi"/>
              </w:rPr>
            </w:pPr>
            <w:r w:rsidRPr="00A20EAF">
              <w:rPr>
                <w:rFonts w:cstheme="minorHAnsi"/>
              </w:rPr>
              <w:t>AM-retningslinjer generelt findes og opdateres på F-drevet.</w:t>
            </w:r>
          </w:p>
          <w:p w14:paraId="46359EEC" w14:textId="77777777" w:rsidR="00BA1291" w:rsidRPr="00A20EAF" w:rsidRDefault="00BA1291" w:rsidP="00F52D3F">
            <w:pPr>
              <w:pStyle w:val="Listeafsnit"/>
              <w:numPr>
                <w:ilvl w:val="0"/>
                <w:numId w:val="11"/>
              </w:numPr>
              <w:tabs>
                <w:tab w:val="left" w:pos="315"/>
              </w:tabs>
              <w:ind w:left="315"/>
              <w:rPr>
                <w:rFonts w:cstheme="minorHAnsi"/>
              </w:rPr>
            </w:pPr>
            <w:r w:rsidRPr="00A20EAF">
              <w:rPr>
                <w:rFonts w:cstheme="minorHAnsi"/>
              </w:rPr>
              <w:t xml:space="preserve">Der suppleres med Sidemandsoplæring og Mentorordning </w:t>
            </w:r>
          </w:p>
          <w:p w14:paraId="121E9123" w14:textId="77777777" w:rsidR="00BA1291" w:rsidRPr="00A20EAF" w:rsidRDefault="00BA1291" w:rsidP="00F52D3F">
            <w:pPr>
              <w:pStyle w:val="Listeafsnit"/>
              <w:numPr>
                <w:ilvl w:val="0"/>
                <w:numId w:val="11"/>
              </w:numPr>
              <w:tabs>
                <w:tab w:val="left" w:pos="315"/>
              </w:tabs>
              <w:spacing w:line="240" w:lineRule="auto"/>
              <w:ind w:left="315"/>
              <w:rPr>
                <w:rFonts w:cstheme="minorHAnsi"/>
              </w:rPr>
            </w:pPr>
            <w:r w:rsidRPr="00A20EAF">
              <w:rPr>
                <w:rFonts w:cstheme="minorHAnsi"/>
              </w:rPr>
              <w:t>Der skal udarbejdes hygiejnisk procedure for omhældning af væsker. Udfærdiges efterår 21.</w:t>
            </w:r>
          </w:p>
          <w:p w14:paraId="39B2B78B" w14:textId="77777777" w:rsidR="00BA1291" w:rsidRPr="00A20EAF" w:rsidRDefault="00BA1291" w:rsidP="00F52D3F">
            <w:pPr>
              <w:pStyle w:val="Listeafsnit"/>
              <w:numPr>
                <w:ilvl w:val="0"/>
                <w:numId w:val="11"/>
              </w:numPr>
              <w:tabs>
                <w:tab w:val="left" w:pos="315"/>
              </w:tabs>
              <w:ind w:left="315"/>
              <w:rPr>
                <w:rFonts w:cstheme="minorHAnsi"/>
              </w:rPr>
            </w:pPr>
            <w:r w:rsidRPr="00A20EAF">
              <w:rPr>
                <w:rFonts w:cstheme="minorHAnsi"/>
              </w:rPr>
              <w:t>Dette kemiske registerringsskema revideres sammen med den Kemiske APV hvert 3 år</w:t>
            </w:r>
          </w:p>
        </w:tc>
      </w:tr>
      <w:tr w:rsidR="00BA1291" w:rsidRPr="00A20EAF" w14:paraId="711DE36F" w14:textId="77777777" w:rsidTr="00F52D3F">
        <w:tc>
          <w:tcPr>
            <w:tcW w:w="3341" w:type="dxa"/>
            <w:vAlign w:val="center"/>
          </w:tcPr>
          <w:p w14:paraId="3C8E25D0" w14:textId="77777777" w:rsidR="00BA1291" w:rsidRPr="00A20EAF" w:rsidRDefault="00BA1291" w:rsidP="00F52D3F">
            <w:pPr>
              <w:rPr>
                <w:rFonts w:cstheme="minorHAnsi"/>
              </w:rPr>
            </w:pPr>
          </w:p>
          <w:p w14:paraId="344D7175" w14:textId="77777777" w:rsidR="00BA1291" w:rsidRPr="00A20EAF" w:rsidRDefault="00BA1291" w:rsidP="00F52D3F">
            <w:pPr>
              <w:rPr>
                <w:rFonts w:cstheme="minorHAnsi"/>
              </w:rPr>
            </w:pPr>
            <w:r w:rsidRPr="00A20EAF">
              <w:rPr>
                <w:rFonts w:cstheme="minorHAnsi"/>
              </w:rPr>
              <w:t>EDTA-C Skyllevæske 15%</w:t>
            </w:r>
          </w:p>
        </w:tc>
        <w:tc>
          <w:tcPr>
            <w:tcW w:w="2434" w:type="dxa"/>
            <w:shd w:val="clear" w:color="auto" w:fill="FFC000"/>
            <w:vAlign w:val="center"/>
          </w:tcPr>
          <w:p w14:paraId="1A0667A1"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02C241F7" w14:textId="77777777" w:rsidR="00BA1291" w:rsidRPr="00A20EAF" w:rsidRDefault="00BA1291" w:rsidP="00F52D3F">
            <w:pPr>
              <w:rPr>
                <w:rFonts w:cstheme="minorHAnsi"/>
              </w:rPr>
            </w:pPr>
          </w:p>
        </w:tc>
        <w:tc>
          <w:tcPr>
            <w:tcW w:w="3402" w:type="dxa"/>
            <w:vMerge/>
          </w:tcPr>
          <w:p w14:paraId="7169563A" w14:textId="77777777" w:rsidR="00BA1291" w:rsidRPr="00A20EAF" w:rsidRDefault="00BA1291" w:rsidP="00F52D3F">
            <w:pPr>
              <w:rPr>
                <w:rFonts w:cstheme="minorHAnsi"/>
              </w:rPr>
            </w:pPr>
          </w:p>
        </w:tc>
      </w:tr>
      <w:tr w:rsidR="00BA1291" w:rsidRPr="00A20EAF" w14:paraId="03FAC154" w14:textId="77777777" w:rsidTr="00F52D3F">
        <w:tc>
          <w:tcPr>
            <w:tcW w:w="3341" w:type="dxa"/>
            <w:vAlign w:val="center"/>
          </w:tcPr>
          <w:p w14:paraId="22AB0D8A" w14:textId="77777777" w:rsidR="00BA1291" w:rsidRPr="00A20EAF" w:rsidRDefault="00BA1291" w:rsidP="00F52D3F">
            <w:pPr>
              <w:rPr>
                <w:rFonts w:cstheme="minorHAnsi"/>
              </w:rPr>
            </w:pPr>
          </w:p>
          <w:p w14:paraId="1733367C" w14:textId="77777777" w:rsidR="00BA1291" w:rsidRPr="00A20EAF" w:rsidRDefault="00BA1291" w:rsidP="00F52D3F">
            <w:pPr>
              <w:rPr>
                <w:rFonts w:cstheme="minorHAnsi"/>
              </w:rPr>
            </w:pPr>
            <w:r w:rsidRPr="00A20EAF">
              <w:rPr>
                <w:rFonts w:cstheme="minorHAnsi"/>
              </w:rPr>
              <w:t>Natriumhypoklorit 2,5 %</w:t>
            </w:r>
          </w:p>
        </w:tc>
        <w:tc>
          <w:tcPr>
            <w:tcW w:w="2434" w:type="dxa"/>
            <w:shd w:val="clear" w:color="auto" w:fill="FFC000"/>
            <w:vAlign w:val="center"/>
          </w:tcPr>
          <w:p w14:paraId="22BDF43D"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6C4F7CAF" w14:textId="77777777" w:rsidR="00BA1291" w:rsidRPr="00A20EAF" w:rsidRDefault="00BA1291" w:rsidP="00F52D3F">
            <w:pPr>
              <w:rPr>
                <w:rFonts w:cstheme="minorHAnsi"/>
              </w:rPr>
            </w:pPr>
          </w:p>
        </w:tc>
        <w:tc>
          <w:tcPr>
            <w:tcW w:w="3402" w:type="dxa"/>
            <w:vMerge/>
          </w:tcPr>
          <w:p w14:paraId="406F2C14" w14:textId="77777777" w:rsidR="00BA1291" w:rsidRPr="00A20EAF" w:rsidRDefault="00BA1291" w:rsidP="00F52D3F">
            <w:pPr>
              <w:rPr>
                <w:rFonts w:cstheme="minorHAnsi"/>
              </w:rPr>
            </w:pPr>
          </w:p>
        </w:tc>
      </w:tr>
      <w:tr w:rsidR="00BA1291" w:rsidRPr="00A20EAF" w14:paraId="2A189F1B" w14:textId="77777777" w:rsidTr="00F52D3F">
        <w:tc>
          <w:tcPr>
            <w:tcW w:w="3341" w:type="dxa"/>
            <w:vAlign w:val="center"/>
          </w:tcPr>
          <w:p w14:paraId="45D7609F" w14:textId="77777777" w:rsidR="00BA1291" w:rsidRPr="00A20EAF" w:rsidRDefault="00BA1291" w:rsidP="00F52D3F">
            <w:pPr>
              <w:rPr>
                <w:rFonts w:cstheme="minorHAnsi"/>
              </w:rPr>
            </w:pPr>
          </w:p>
          <w:p w14:paraId="72A29AEF" w14:textId="77777777" w:rsidR="00BA1291" w:rsidRPr="00A20EAF" w:rsidRDefault="00BA1291" w:rsidP="00F52D3F">
            <w:pPr>
              <w:rPr>
                <w:rFonts w:cstheme="minorHAnsi"/>
              </w:rPr>
            </w:pPr>
            <w:r w:rsidRPr="00A20EAF">
              <w:rPr>
                <w:rFonts w:cstheme="minorHAnsi"/>
              </w:rPr>
              <w:t>Saltvand (Natriumklorid)</w:t>
            </w:r>
          </w:p>
        </w:tc>
        <w:tc>
          <w:tcPr>
            <w:tcW w:w="2434" w:type="dxa"/>
            <w:shd w:val="clear" w:color="auto" w:fill="918CD0"/>
            <w:vAlign w:val="center"/>
          </w:tcPr>
          <w:p w14:paraId="631EC798" w14:textId="77777777" w:rsidR="00BA1291" w:rsidRPr="00A20EAF" w:rsidRDefault="00BA1291" w:rsidP="00F52D3F">
            <w:pPr>
              <w:rPr>
                <w:rFonts w:cstheme="minorHAnsi"/>
              </w:rPr>
            </w:pPr>
            <w:r w:rsidRPr="00A20EAF">
              <w:rPr>
                <w:rFonts w:cstheme="minorHAnsi"/>
              </w:rPr>
              <w:t>Diverse materialer</w:t>
            </w:r>
          </w:p>
        </w:tc>
        <w:tc>
          <w:tcPr>
            <w:tcW w:w="6133" w:type="dxa"/>
            <w:vMerge/>
          </w:tcPr>
          <w:p w14:paraId="2EDC0D54" w14:textId="77777777" w:rsidR="00BA1291" w:rsidRPr="00A20EAF" w:rsidRDefault="00BA1291" w:rsidP="00F52D3F">
            <w:pPr>
              <w:rPr>
                <w:rFonts w:cstheme="minorHAnsi"/>
              </w:rPr>
            </w:pPr>
          </w:p>
        </w:tc>
        <w:tc>
          <w:tcPr>
            <w:tcW w:w="3402" w:type="dxa"/>
            <w:vMerge/>
          </w:tcPr>
          <w:p w14:paraId="4AF813B3" w14:textId="77777777" w:rsidR="00BA1291" w:rsidRPr="00A20EAF" w:rsidRDefault="00BA1291" w:rsidP="00F52D3F">
            <w:pPr>
              <w:rPr>
                <w:rFonts w:cstheme="minorHAnsi"/>
              </w:rPr>
            </w:pPr>
          </w:p>
        </w:tc>
      </w:tr>
      <w:tr w:rsidR="00BA1291" w:rsidRPr="00A20EAF" w14:paraId="18DC7019" w14:textId="77777777" w:rsidTr="00F52D3F">
        <w:tc>
          <w:tcPr>
            <w:tcW w:w="3341" w:type="dxa"/>
            <w:vAlign w:val="center"/>
          </w:tcPr>
          <w:p w14:paraId="0D9CA9ED" w14:textId="77777777" w:rsidR="00BA1291" w:rsidRPr="00A20EAF" w:rsidRDefault="00BA1291" w:rsidP="00F52D3F">
            <w:pPr>
              <w:rPr>
                <w:rFonts w:cstheme="minorHAnsi"/>
              </w:rPr>
            </w:pPr>
          </w:p>
          <w:p w14:paraId="4E2F97C7" w14:textId="77777777" w:rsidR="00BA1291" w:rsidRPr="00A20EAF" w:rsidRDefault="00BA1291" w:rsidP="00F52D3F">
            <w:pPr>
              <w:rPr>
                <w:rFonts w:cstheme="minorHAnsi"/>
              </w:rPr>
            </w:pPr>
            <w:r w:rsidRPr="00A20EAF">
              <w:rPr>
                <w:rFonts w:cstheme="minorHAnsi"/>
              </w:rPr>
              <w:t>Hydrogenperoxid 3%</w:t>
            </w:r>
          </w:p>
        </w:tc>
        <w:tc>
          <w:tcPr>
            <w:tcW w:w="2434" w:type="dxa"/>
            <w:shd w:val="clear" w:color="auto" w:fill="FFC000"/>
            <w:vAlign w:val="center"/>
          </w:tcPr>
          <w:p w14:paraId="12DE8D5B"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7EE18A49" w14:textId="77777777" w:rsidR="00BA1291" w:rsidRPr="00A20EAF" w:rsidRDefault="00BA1291" w:rsidP="00F52D3F">
            <w:pPr>
              <w:rPr>
                <w:rFonts w:cstheme="minorHAnsi"/>
              </w:rPr>
            </w:pPr>
          </w:p>
        </w:tc>
        <w:tc>
          <w:tcPr>
            <w:tcW w:w="3402" w:type="dxa"/>
            <w:vMerge/>
          </w:tcPr>
          <w:p w14:paraId="2D83157F" w14:textId="77777777" w:rsidR="00BA1291" w:rsidRPr="00A20EAF" w:rsidRDefault="00BA1291" w:rsidP="00F52D3F">
            <w:pPr>
              <w:rPr>
                <w:rFonts w:cstheme="minorHAnsi"/>
              </w:rPr>
            </w:pPr>
          </w:p>
        </w:tc>
      </w:tr>
      <w:tr w:rsidR="00BA1291" w:rsidRPr="00A20EAF" w14:paraId="0CF2F208" w14:textId="77777777" w:rsidTr="00F52D3F">
        <w:tc>
          <w:tcPr>
            <w:tcW w:w="3341" w:type="dxa"/>
            <w:shd w:val="clear" w:color="auto" w:fill="E7E6E6" w:themeFill="background2"/>
          </w:tcPr>
          <w:p w14:paraId="5BC52315" w14:textId="77777777" w:rsidR="00BA1291" w:rsidRPr="00A20EAF" w:rsidRDefault="00BA1291" w:rsidP="00F52D3F">
            <w:pPr>
              <w:rPr>
                <w:rFonts w:cstheme="minorHAnsi"/>
                <w:b/>
                <w:bCs/>
              </w:rPr>
            </w:pPr>
            <w:r w:rsidRPr="00A20EAF">
              <w:rPr>
                <w:rFonts w:cstheme="minorHAnsi"/>
                <w:b/>
                <w:bCs/>
              </w:rPr>
              <w:t>Fyldningsmaterialer/-pasta</w:t>
            </w:r>
          </w:p>
        </w:tc>
        <w:tc>
          <w:tcPr>
            <w:tcW w:w="2434" w:type="dxa"/>
            <w:shd w:val="clear" w:color="auto" w:fill="E7E6E6" w:themeFill="background2"/>
          </w:tcPr>
          <w:p w14:paraId="34DFB8B7" w14:textId="77777777" w:rsidR="00BA1291" w:rsidRPr="00A20EAF" w:rsidRDefault="00BA1291" w:rsidP="00F52D3F">
            <w:pPr>
              <w:rPr>
                <w:rFonts w:cstheme="minorHAnsi"/>
              </w:rPr>
            </w:pPr>
          </w:p>
        </w:tc>
        <w:tc>
          <w:tcPr>
            <w:tcW w:w="6133" w:type="dxa"/>
            <w:vMerge/>
            <w:shd w:val="clear" w:color="auto" w:fill="E7E6E6" w:themeFill="background2"/>
          </w:tcPr>
          <w:p w14:paraId="05BE2764" w14:textId="77777777" w:rsidR="00BA1291" w:rsidRPr="00A20EAF" w:rsidRDefault="00BA1291" w:rsidP="00F52D3F">
            <w:pPr>
              <w:rPr>
                <w:rFonts w:cstheme="minorHAnsi"/>
              </w:rPr>
            </w:pPr>
          </w:p>
        </w:tc>
        <w:tc>
          <w:tcPr>
            <w:tcW w:w="3402" w:type="dxa"/>
            <w:vMerge/>
            <w:shd w:val="clear" w:color="auto" w:fill="E7E6E6" w:themeFill="background2"/>
          </w:tcPr>
          <w:p w14:paraId="6AF9D1CF" w14:textId="77777777" w:rsidR="00BA1291" w:rsidRPr="00A20EAF" w:rsidRDefault="00BA1291" w:rsidP="00F52D3F">
            <w:pPr>
              <w:rPr>
                <w:rFonts w:cstheme="minorHAnsi"/>
              </w:rPr>
            </w:pPr>
          </w:p>
        </w:tc>
      </w:tr>
      <w:tr w:rsidR="00BA1291" w:rsidRPr="00A20EAF" w14:paraId="508E6291" w14:textId="77777777" w:rsidTr="00F52D3F">
        <w:tc>
          <w:tcPr>
            <w:tcW w:w="3341" w:type="dxa"/>
          </w:tcPr>
          <w:p w14:paraId="09EC102D" w14:textId="77777777" w:rsidR="00F52D3F" w:rsidRPr="00A20EAF" w:rsidRDefault="00F52D3F" w:rsidP="00F52D3F">
            <w:pPr>
              <w:rPr>
                <w:rFonts w:cstheme="minorHAnsi"/>
                <w:color w:val="0563C1" w:themeColor="hyperlink"/>
                <w:u w:val="single"/>
              </w:rPr>
            </w:pPr>
          </w:p>
          <w:p w14:paraId="38029DBB" w14:textId="2574B90E" w:rsidR="00BA1291" w:rsidRPr="00A20EAF" w:rsidRDefault="002F1C81" w:rsidP="00F52D3F">
            <w:pPr>
              <w:rPr>
                <w:rStyle w:val="Hyperlink"/>
                <w:rFonts w:cstheme="minorHAnsi"/>
              </w:rPr>
            </w:pPr>
            <w:r w:rsidRPr="00A20EAF">
              <w:rPr>
                <w:rFonts w:cstheme="minorHAnsi"/>
                <w:color w:val="0563C1" w:themeColor="hyperlink"/>
                <w:u w:val="single"/>
              </w:rPr>
              <w:fldChar w:fldCharType="begin"/>
            </w:r>
            <w:r w:rsidRPr="00A20EAF">
              <w:rPr>
                <w:rFonts w:cstheme="minorHAnsi"/>
                <w:color w:val="0563C1" w:themeColor="hyperlink"/>
                <w:u w:val="single"/>
              </w:rPr>
              <w:instrText xml:space="preserve"> HYPERLINK "http://webdata.nordenta.dk/Datablade/UltraCal_XS.pdf" </w:instrText>
            </w:r>
            <w:r w:rsidRPr="00A20EAF">
              <w:rPr>
                <w:rFonts w:cstheme="minorHAnsi"/>
                <w:color w:val="0563C1" w:themeColor="hyperlink"/>
                <w:u w:val="single"/>
              </w:rPr>
            </w:r>
            <w:r w:rsidRPr="00A20EAF">
              <w:rPr>
                <w:rFonts w:cstheme="minorHAnsi"/>
                <w:color w:val="0563C1" w:themeColor="hyperlink"/>
                <w:u w:val="single"/>
              </w:rPr>
              <w:fldChar w:fldCharType="separate"/>
            </w:r>
            <w:r w:rsidR="00BA1291" w:rsidRPr="00A20EAF">
              <w:rPr>
                <w:rStyle w:val="Hyperlink"/>
                <w:rFonts w:cstheme="minorHAnsi"/>
              </w:rPr>
              <w:t>Ultra Cal</w:t>
            </w:r>
          </w:p>
          <w:p w14:paraId="7700106B" w14:textId="77777777" w:rsidR="00A20EAF" w:rsidRPr="00A20EAF" w:rsidRDefault="002F1C81" w:rsidP="00F52D3F">
            <w:pPr>
              <w:rPr>
                <w:rFonts w:cstheme="minorHAnsi"/>
                <w:color w:val="0563C1" w:themeColor="hyperlink"/>
                <w:u w:val="single"/>
              </w:rPr>
            </w:pPr>
            <w:r w:rsidRPr="00A20EAF">
              <w:rPr>
                <w:rFonts w:cstheme="minorHAnsi"/>
                <w:color w:val="0563C1" w:themeColor="hyperlink"/>
                <w:u w:val="single"/>
              </w:rPr>
              <w:fldChar w:fldCharType="end"/>
            </w:r>
          </w:p>
          <w:p w14:paraId="2ED71F56" w14:textId="77777777" w:rsidR="002F1C81" w:rsidRPr="00A20EAF" w:rsidRDefault="002F1C81" w:rsidP="00F52D3F">
            <w:pPr>
              <w:rPr>
                <w:rFonts w:cstheme="minorHAnsi"/>
              </w:rPr>
            </w:pPr>
            <w:r w:rsidRPr="00A20EAF">
              <w:rPr>
                <w:rFonts w:cstheme="minorHAnsi"/>
              </w:rPr>
              <w:t>Anvendes til direkte pulpaoverkapning og som mellemseanceindlæg ved rodbehandling</w:t>
            </w:r>
          </w:p>
          <w:p w14:paraId="5F3BCBE2" w14:textId="20304627" w:rsidR="00A20EAF" w:rsidRPr="00A20EAF" w:rsidRDefault="00A20EAF" w:rsidP="00F52D3F">
            <w:pPr>
              <w:rPr>
                <w:rFonts w:cstheme="minorHAnsi"/>
              </w:rPr>
            </w:pPr>
          </w:p>
        </w:tc>
        <w:tc>
          <w:tcPr>
            <w:tcW w:w="2434" w:type="dxa"/>
            <w:shd w:val="clear" w:color="auto" w:fill="FFC000"/>
          </w:tcPr>
          <w:p w14:paraId="14099909"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4F40B261" w14:textId="77777777" w:rsidR="00BA1291" w:rsidRPr="00A20EAF" w:rsidRDefault="00BA1291" w:rsidP="00F52D3F">
            <w:pPr>
              <w:rPr>
                <w:rFonts w:cstheme="minorHAnsi"/>
              </w:rPr>
            </w:pPr>
          </w:p>
        </w:tc>
        <w:tc>
          <w:tcPr>
            <w:tcW w:w="3402" w:type="dxa"/>
            <w:vMerge/>
          </w:tcPr>
          <w:p w14:paraId="0008115A" w14:textId="77777777" w:rsidR="00BA1291" w:rsidRPr="00A20EAF" w:rsidRDefault="00BA1291" w:rsidP="00F52D3F">
            <w:pPr>
              <w:rPr>
                <w:rFonts w:cstheme="minorHAnsi"/>
              </w:rPr>
            </w:pPr>
          </w:p>
        </w:tc>
      </w:tr>
      <w:tr w:rsidR="00BA1291" w:rsidRPr="00A20EAF" w14:paraId="20B5D7D8" w14:textId="77777777" w:rsidTr="00F52D3F">
        <w:tc>
          <w:tcPr>
            <w:tcW w:w="3341" w:type="dxa"/>
          </w:tcPr>
          <w:p w14:paraId="0168295A" w14:textId="77777777" w:rsidR="00BA1291" w:rsidRPr="00A20EAF" w:rsidRDefault="00BA1291" w:rsidP="00F52D3F">
            <w:pPr>
              <w:rPr>
                <w:rFonts w:cstheme="minorHAnsi"/>
              </w:rPr>
            </w:pPr>
          </w:p>
          <w:p w14:paraId="4EDFDB86" w14:textId="77777777" w:rsidR="00BA1291" w:rsidRPr="00A20EAF" w:rsidRDefault="00294990" w:rsidP="00F52D3F">
            <w:pPr>
              <w:rPr>
                <w:rFonts w:cstheme="minorHAnsi"/>
                <w:color w:val="0563C1" w:themeColor="hyperlink"/>
                <w:u w:val="single"/>
              </w:rPr>
            </w:pPr>
            <w:hyperlink r:id="rId50" w:history="1">
              <w:r w:rsidR="00BA1291" w:rsidRPr="00A20EAF">
                <w:rPr>
                  <w:rFonts w:cstheme="minorHAnsi"/>
                  <w:color w:val="0563C1" w:themeColor="hyperlink"/>
                  <w:u w:val="single"/>
                </w:rPr>
                <w:t>AH Plus Jet</w:t>
              </w:r>
            </w:hyperlink>
          </w:p>
          <w:p w14:paraId="70FFA76F" w14:textId="77777777" w:rsidR="00095A80" w:rsidRPr="00A20EAF" w:rsidRDefault="00095A80" w:rsidP="00F52D3F">
            <w:pPr>
              <w:rPr>
                <w:rFonts w:cstheme="minorHAnsi"/>
                <w:color w:val="0563C1" w:themeColor="hyperlink"/>
                <w:u w:val="single"/>
              </w:rPr>
            </w:pPr>
          </w:p>
          <w:p w14:paraId="575BBF9D" w14:textId="77777777" w:rsidR="00095A80" w:rsidRPr="00A20EAF" w:rsidRDefault="00095A80" w:rsidP="00F52D3F">
            <w:pPr>
              <w:rPr>
                <w:rFonts w:cstheme="minorHAnsi"/>
              </w:rPr>
            </w:pPr>
            <w:r w:rsidRPr="00A20EAF">
              <w:rPr>
                <w:rFonts w:cstheme="minorHAnsi"/>
              </w:rPr>
              <w:t>Permanent rodfyldningspasta</w:t>
            </w:r>
          </w:p>
          <w:p w14:paraId="14070630" w14:textId="7F7BFF51" w:rsidR="00F52D3F" w:rsidRPr="00A20EAF" w:rsidRDefault="00F52D3F" w:rsidP="00F52D3F">
            <w:pPr>
              <w:rPr>
                <w:rFonts w:cstheme="minorHAnsi"/>
              </w:rPr>
            </w:pPr>
          </w:p>
        </w:tc>
        <w:tc>
          <w:tcPr>
            <w:tcW w:w="2434" w:type="dxa"/>
            <w:shd w:val="clear" w:color="auto" w:fill="FFFF99"/>
          </w:tcPr>
          <w:p w14:paraId="6C852485"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4AD6F9CA" w14:textId="77777777" w:rsidR="00BA1291" w:rsidRPr="00A20EAF" w:rsidRDefault="00BA1291" w:rsidP="00F52D3F">
            <w:pPr>
              <w:rPr>
                <w:rFonts w:cstheme="minorHAnsi"/>
              </w:rPr>
            </w:pPr>
          </w:p>
        </w:tc>
        <w:tc>
          <w:tcPr>
            <w:tcW w:w="3402" w:type="dxa"/>
            <w:vMerge/>
          </w:tcPr>
          <w:p w14:paraId="3439992B" w14:textId="77777777" w:rsidR="00BA1291" w:rsidRPr="00A20EAF" w:rsidRDefault="00BA1291" w:rsidP="00F52D3F">
            <w:pPr>
              <w:rPr>
                <w:rFonts w:cstheme="minorHAnsi"/>
              </w:rPr>
            </w:pPr>
          </w:p>
        </w:tc>
      </w:tr>
      <w:tr w:rsidR="00BA1291" w:rsidRPr="00A20EAF" w14:paraId="13642FCA" w14:textId="77777777" w:rsidTr="00F52D3F">
        <w:tc>
          <w:tcPr>
            <w:tcW w:w="3341" w:type="dxa"/>
          </w:tcPr>
          <w:p w14:paraId="35269237" w14:textId="5BCB09C7" w:rsidR="00F52D3F" w:rsidRPr="00A20EAF" w:rsidRDefault="00294990" w:rsidP="00F52D3F">
            <w:pPr>
              <w:rPr>
                <w:rFonts w:cstheme="minorHAnsi"/>
              </w:rPr>
            </w:pPr>
            <w:hyperlink r:id="rId51" w:history="1">
              <w:r w:rsidR="00BA1291" w:rsidRPr="00A20EAF">
                <w:rPr>
                  <w:rFonts w:cstheme="minorHAnsi"/>
                  <w:color w:val="0563C1" w:themeColor="hyperlink"/>
                  <w:u w:val="single"/>
                </w:rPr>
                <w:t>MED</w:t>
              </w:r>
              <w:r w:rsidR="00BA1291" w:rsidRPr="00A20EAF">
                <w:rPr>
                  <w:rFonts w:cstheme="minorHAnsi"/>
                  <w:color w:val="0563C1" w:themeColor="hyperlink"/>
                  <w:u w:val="single"/>
                </w:rPr>
                <w:t>C</w:t>
              </w:r>
              <w:r w:rsidR="00BA1291" w:rsidRPr="00A20EAF">
                <w:rPr>
                  <w:rFonts w:cstheme="minorHAnsi"/>
                  <w:color w:val="0563C1" w:themeColor="hyperlink"/>
                  <w:u w:val="single"/>
                </w:rPr>
                <w:t xml:space="preserve">EM </w:t>
              </w:r>
              <w:r w:rsidR="00BA1291" w:rsidRPr="00A20EAF">
                <w:rPr>
                  <w:rFonts w:cstheme="minorHAnsi"/>
                  <w:color w:val="0563C1" w:themeColor="hyperlink"/>
                  <w:u w:val="single"/>
                </w:rPr>
                <w:t>M</w:t>
              </w:r>
              <w:r w:rsidR="00BA1291" w:rsidRPr="00A20EAF">
                <w:rPr>
                  <w:rFonts w:cstheme="minorHAnsi"/>
                  <w:color w:val="0563C1" w:themeColor="hyperlink"/>
                  <w:u w:val="single"/>
                </w:rPr>
                <w:t>TA</w:t>
              </w:r>
            </w:hyperlink>
            <w:r w:rsidR="00B67732" w:rsidRPr="00A20EAF">
              <w:rPr>
                <w:rFonts w:cstheme="minorHAnsi"/>
                <w:color w:val="0563C1" w:themeColor="hyperlink"/>
                <w:u w:val="single"/>
              </w:rPr>
              <w:t xml:space="preserve"> </w:t>
            </w:r>
          </w:p>
          <w:p w14:paraId="5227076E" w14:textId="77777777" w:rsidR="00F52D3F" w:rsidRPr="00A20EAF" w:rsidRDefault="00F52D3F" w:rsidP="00F52D3F">
            <w:pPr>
              <w:rPr>
                <w:rFonts w:cstheme="minorHAnsi"/>
                <w:color w:val="0563C1" w:themeColor="hyperlink"/>
                <w:u w:val="single"/>
              </w:rPr>
            </w:pPr>
          </w:p>
          <w:p w14:paraId="7B264F69" w14:textId="60454A01" w:rsidR="00BA1291" w:rsidRPr="00A20EAF" w:rsidRDefault="00BA1291" w:rsidP="00F52D3F">
            <w:pPr>
              <w:rPr>
                <w:rFonts w:cstheme="minorHAnsi"/>
              </w:rPr>
            </w:pPr>
            <w:r w:rsidRPr="00A20EAF">
              <w:rPr>
                <w:rFonts w:cstheme="minorHAnsi"/>
                <w:color w:val="141B1F"/>
                <w:shd w:val="clear" w:color="auto" w:fill="FFFFFF"/>
              </w:rPr>
              <w:t xml:space="preserve">Materiale til retrograd rodfyldning og som reparationsmateriale ved resorptioner, indeholder et farveægte røntgenkontrastmiddel, er meget farvestabilt, i kapsler, </w:t>
            </w:r>
            <w:r w:rsidRPr="00A20EAF">
              <w:rPr>
                <w:rFonts w:cstheme="minorHAnsi"/>
                <w:color w:val="141B1F"/>
                <w:shd w:val="clear" w:color="auto" w:fill="FFFFFF"/>
              </w:rPr>
              <w:lastRenderedPageBreak/>
              <w:t>der består af et hylster med pulver, skal håndblandes med vand/sterilt vand.</w:t>
            </w:r>
          </w:p>
        </w:tc>
        <w:tc>
          <w:tcPr>
            <w:tcW w:w="2434" w:type="dxa"/>
            <w:shd w:val="clear" w:color="auto" w:fill="FFC000"/>
          </w:tcPr>
          <w:p w14:paraId="07C1561A" w14:textId="77777777" w:rsidR="00BA1291" w:rsidRPr="00A20EAF" w:rsidRDefault="00BA1291" w:rsidP="00F52D3F">
            <w:pPr>
              <w:rPr>
                <w:rFonts w:cstheme="minorHAnsi"/>
              </w:rPr>
            </w:pPr>
            <w:r w:rsidRPr="00A20EAF">
              <w:rPr>
                <w:rFonts w:cstheme="minorHAnsi"/>
              </w:rPr>
              <w:lastRenderedPageBreak/>
              <w:t>Toksiske stoffer</w:t>
            </w:r>
          </w:p>
        </w:tc>
        <w:tc>
          <w:tcPr>
            <w:tcW w:w="6133" w:type="dxa"/>
            <w:vMerge/>
          </w:tcPr>
          <w:p w14:paraId="1F10C6BD" w14:textId="77777777" w:rsidR="00BA1291" w:rsidRPr="00A20EAF" w:rsidRDefault="00BA1291" w:rsidP="00F52D3F">
            <w:pPr>
              <w:rPr>
                <w:rFonts w:cstheme="minorHAnsi"/>
              </w:rPr>
            </w:pPr>
          </w:p>
        </w:tc>
        <w:tc>
          <w:tcPr>
            <w:tcW w:w="3402" w:type="dxa"/>
            <w:vMerge/>
          </w:tcPr>
          <w:p w14:paraId="61A50957" w14:textId="77777777" w:rsidR="00BA1291" w:rsidRPr="00A20EAF" w:rsidRDefault="00BA1291" w:rsidP="00F52D3F">
            <w:pPr>
              <w:rPr>
                <w:rFonts w:cstheme="minorHAnsi"/>
              </w:rPr>
            </w:pPr>
          </w:p>
        </w:tc>
      </w:tr>
      <w:tr w:rsidR="00BA1291" w:rsidRPr="00A20EAF" w14:paraId="6AA32A83" w14:textId="77777777" w:rsidTr="00F52D3F">
        <w:tc>
          <w:tcPr>
            <w:tcW w:w="3341" w:type="dxa"/>
          </w:tcPr>
          <w:p w14:paraId="058A226A" w14:textId="77777777" w:rsidR="00BA1291" w:rsidRPr="00A20EAF" w:rsidRDefault="00BA1291" w:rsidP="00F52D3F">
            <w:pPr>
              <w:rPr>
                <w:rFonts w:cstheme="minorHAnsi"/>
              </w:rPr>
            </w:pPr>
          </w:p>
          <w:p w14:paraId="03122EA7" w14:textId="77777777" w:rsidR="00BA1291" w:rsidRPr="00A20EAF" w:rsidRDefault="00294990" w:rsidP="00F52D3F">
            <w:pPr>
              <w:rPr>
                <w:rFonts w:cstheme="minorHAnsi"/>
                <w:color w:val="0563C1" w:themeColor="hyperlink"/>
                <w:u w:val="single"/>
              </w:rPr>
            </w:pPr>
            <w:hyperlink r:id="rId52" w:history="1">
              <w:r w:rsidR="00BA1291" w:rsidRPr="00A20EAF">
                <w:rPr>
                  <w:rFonts w:cstheme="minorHAnsi"/>
                  <w:color w:val="0563C1" w:themeColor="hyperlink"/>
                  <w:u w:val="single"/>
                </w:rPr>
                <w:t>Cavit</w:t>
              </w:r>
            </w:hyperlink>
          </w:p>
          <w:p w14:paraId="25F6085A" w14:textId="5F213F7D" w:rsidR="00B67732" w:rsidRPr="00A20EAF" w:rsidRDefault="00B67732" w:rsidP="00F52D3F">
            <w:pPr>
              <w:rPr>
                <w:rFonts w:cstheme="minorHAnsi"/>
              </w:rPr>
            </w:pPr>
          </w:p>
          <w:p w14:paraId="633F8170" w14:textId="32622EE2" w:rsidR="00B67732" w:rsidRPr="00A20EAF" w:rsidRDefault="00B67732" w:rsidP="00F52D3F">
            <w:pPr>
              <w:rPr>
                <w:rFonts w:cstheme="minorHAnsi"/>
              </w:rPr>
            </w:pPr>
            <w:r w:rsidRPr="00A20EAF">
              <w:rPr>
                <w:rFonts w:cstheme="minorHAnsi"/>
              </w:rPr>
              <w:t>Provisorisk fyldningsmateriale uden eugenol</w:t>
            </w:r>
          </w:p>
          <w:p w14:paraId="1F5701AB" w14:textId="77777777" w:rsidR="002E420B" w:rsidRPr="00A20EAF" w:rsidRDefault="002E420B" w:rsidP="00F52D3F">
            <w:pPr>
              <w:rPr>
                <w:rFonts w:cstheme="minorHAnsi"/>
              </w:rPr>
            </w:pPr>
          </w:p>
        </w:tc>
        <w:tc>
          <w:tcPr>
            <w:tcW w:w="2434" w:type="dxa"/>
            <w:shd w:val="clear" w:color="auto" w:fill="FFC000"/>
          </w:tcPr>
          <w:p w14:paraId="67E7C9B2"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4231A3EE" w14:textId="77777777" w:rsidR="00BA1291" w:rsidRPr="00A20EAF" w:rsidRDefault="00BA1291" w:rsidP="00F52D3F">
            <w:pPr>
              <w:rPr>
                <w:rFonts w:cstheme="minorHAnsi"/>
              </w:rPr>
            </w:pPr>
          </w:p>
        </w:tc>
        <w:tc>
          <w:tcPr>
            <w:tcW w:w="3402" w:type="dxa"/>
            <w:vMerge/>
          </w:tcPr>
          <w:p w14:paraId="056ABB61" w14:textId="77777777" w:rsidR="00BA1291" w:rsidRPr="00A20EAF" w:rsidRDefault="00BA1291" w:rsidP="00F52D3F">
            <w:pPr>
              <w:rPr>
                <w:rFonts w:cstheme="minorHAnsi"/>
              </w:rPr>
            </w:pPr>
          </w:p>
        </w:tc>
      </w:tr>
      <w:tr w:rsidR="00BA1291" w:rsidRPr="00A20EAF" w14:paraId="1183A2EC" w14:textId="77777777" w:rsidTr="00F52D3F">
        <w:tc>
          <w:tcPr>
            <w:tcW w:w="3341" w:type="dxa"/>
          </w:tcPr>
          <w:p w14:paraId="44320CD2" w14:textId="77777777" w:rsidR="00B67732" w:rsidRPr="00A20EAF" w:rsidRDefault="00B67732" w:rsidP="00F52D3F">
            <w:pPr>
              <w:rPr>
                <w:rFonts w:cstheme="minorHAnsi"/>
              </w:rPr>
            </w:pPr>
          </w:p>
          <w:p w14:paraId="6B947CA8" w14:textId="7BAD58BC" w:rsidR="00BA1291" w:rsidRPr="00A20EAF" w:rsidRDefault="00294990" w:rsidP="00F52D3F">
            <w:pPr>
              <w:rPr>
                <w:rFonts w:cstheme="minorHAnsi"/>
                <w:color w:val="0563C1" w:themeColor="hyperlink"/>
                <w:u w:val="single"/>
              </w:rPr>
            </w:pPr>
            <w:hyperlink r:id="rId53" w:history="1">
              <w:r w:rsidR="00BA1291" w:rsidRPr="00A20EAF">
                <w:rPr>
                  <w:rFonts w:cstheme="minorHAnsi"/>
                  <w:color w:val="0563C1" w:themeColor="hyperlink"/>
                  <w:u w:val="single"/>
                </w:rPr>
                <w:t>Coltosol</w:t>
              </w:r>
            </w:hyperlink>
          </w:p>
          <w:p w14:paraId="02BDDFCD" w14:textId="77777777" w:rsidR="00B67732" w:rsidRPr="00A20EAF" w:rsidRDefault="00B67732" w:rsidP="00F52D3F">
            <w:pPr>
              <w:rPr>
                <w:rFonts w:cstheme="minorHAnsi"/>
              </w:rPr>
            </w:pPr>
          </w:p>
          <w:p w14:paraId="10A2DF3A" w14:textId="4F22BD1D" w:rsidR="002E420B" w:rsidRPr="00A20EAF" w:rsidRDefault="00AF375D" w:rsidP="00F52D3F">
            <w:pPr>
              <w:rPr>
                <w:rFonts w:cstheme="minorHAnsi"/>
              </w:rPr>
            </w:pPr>
            <w:r w:rsidRPr="00A20EAF">
              <w:rPr>
                <w:rFonts w:cstheme="minorHAnsi"/>
              </w:rPr>
              <w:t>Provisorisk fyldningsmateriale.</w:t>
            </w:r>
          </w:p>
        </w:tc>
        <w:tc>
          <w:tcPr>
            <w:tcW w:w="2434" w:type="dxa"/>
            <w:shd w:val="clear" w:color="auto" w:fill="FFC000"/>
          </w:tcPr>
          <w:p w14:paraId="535A5C4E"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4C940AEE" w14:textId="77777777" w:rsidR="00BA1291" w:rsidRPr="00A20EAF" w:rsidRDefault="00BA1291" w:rsidP="00F52D3F">
            <w:pPr>
              <w:rPr>
                <w:rFonts w:cstheme="minorHAnsi"/>
              </w:rPr>
            </w:pPr>
          </w:p>
        </w:tc>
        <w:tc>
          <w:tcPr>
            <w:tcW w:w="3402" w:type="dxa"/>
            <w:vMerge/>
          </w:tcPr>
          <w:p w14:paraId="66742A32" w14:textId="77777777" w:rsidR="00BA1291" w:rsidRPr="00A20EAF" w:rsidRDefault="00BA1291" w:rsidP="00F52D3F">
            <w:pPr>
              <w:rPr>
                <w:rFonts w:cstheme="minorHAnsi"/>
              </w:rPr>
            </w:pPr>
          </w:p>
        </w:tc>
      </w:tr>
      <w:tr w:rsidR="00BA1291" w:rsidRPr="00A20EAF" w14:paraId="6A477ACC" w14:textId="77777777" w:rsidTr="00F52D3F">
        <w:tc>
          <w:tcPr>
            <w:tcW w:w="3341" w:type="dxa"/>
          </w:tcPr>
          <w:p w14:paraId="020DFAA6" w14:textId="77777777" w:rsidR="00BA1291" w:rsidRPr="00A20EAF" w:rsidRDefault="00BA1291" w:rsidP="00F52D3F">
            <w:pPr>
              <w:rPr>
                <w:rFonts w:cstheme="minorHAnsi"/>
              </w:rPr>
            </w:pPr>
          </w:p>
          <w:p w14:paraId="3A7F1785" w14:textId="77777777" w:rsidR="00BA1291" w:rsidRPr="00A20EAF" w:rsidRDefault="00294990" w:rsidP="00F52D3F">
            <w:pPr>
              <w:rPr>
                <w:rFonts w:cstheme="minorHAnsi"/>
                <w:color w:val="0563C1" w:themeColor="hyperlink"/>
                <w:u w:val="single"/>
              </w:rPr>
            </w:pPr>
            <w:hyperlink r:id="rId54" w:history="1">
              <w:r w:rsidR="00BA1291" w:rsidRPr="00A20EAF">
                <w:rPr>
                  <w:rFonts w:cstheme="minorHAnsi"/>
                  <w:color w:val="0563C1" w:themeColor="hyperlink"/>
                  <w:u w:val="single"/>
                </w:rPr>
                <w:t>Fuji Triage</w:t>
              </w:r>
            </w:hyperlink>
          </w:p>
          <w:p w14:paraId="7938055C" w14:textId="77777777" w:rsidR="002E420B" w:rsidRPr="00CC6044" w:rsidRDefault="002E420B" w:rsidP="00F52D3F">
            <w:pPr>
              <w:rPr>
                <w:rFonts w:cstheme="minorHAnsi"/>
              </w:rPr>
            </w:pPr>
          </w:p>
          <w:p w14:paraId="42D48E0C" w14:textId="77777777" w:rsidR="00CC6044" w:rsidRDefault="00CC6044" w:rsidP="00F52D3F">
            <w:pPr>
              <w:rPr>
                <w:rFonts w:cstheme="minorHAnsi"/>
                <w:color w:val="141B1F"/>
                <w:shd w:val="clear" w:color="auto" w:fill="FFFFFF"/>
              </w:rPr>
            </w:pPr>
            <w:r w:rsidRPr="00CC6044">
              <w:rPr>
                <w:rFonts w:cstheme="minorHAnsi"/>
                <w:color w:val="141B1F"/>
                <w:shd w:val="clear" w:color="auto" w:fill="FFFFFF"/>
              </w:rPr>
              <w:t>Glasionomercement, kemiskhærdende til fissurforsegling, beskyttelse af rodoverflader, forsegling af endodontiske kaviteter, provisoriske fyldninger mm, kemisk hærdetid 2½ min., kan initieres ved lyshærdning</w:t>
            </w:r>
          </w:p>
          <w:p w14:paraId="6D556DA5" w14:textId="266FCB2E" w:rsidR="00CC6044" w:rsidRPr="00A20EAF" w:rsidRDefault="00CC6044" w:rsidP="00F52D3F">
            <w:pPr>
              <w:rPr>
                <w:rFonts w:cstheme="minorHAnsi"/>
              </w:rPr>
            </w:pPr>
          </w:p>
        </w:tc>
        <w:tc>
          <w:tcPr>
            <w:tcW w:w="2434" w:type="dxa"/>
            <w:shd w:val="clear" w:color="auto" w:fill="FFC000"/>
          </w:tcPr>
          <w:p w14:paraId="015C4DC1" w14:textId="77777777" w:rsidR="00BA1291" w:rsidRPr="00A20EAF" w:rsidRDefault="00BA1291" w:rsidP="00F52D3F">
            <w:pPr>
              <w:rPr>
                <w:rFonts w:cstheme="minorHAnsi"/>
              </w:rPr>
            </w:pPr>
            <w:r w:rsidRPr="00A20EAF">
              <w:rPr>
                <w:rFonts w:cstheme="minorHAnsi"/>
              </w:rPr>
              <w:t>Toksiske stoffer</w:t>
            </w:r>
          </w:p>
          <w:p w14:paraId="4D1FA46D" w14:textId="77777777" w:rsidR="00BA1291" w:rsidRPr="00A20EAF" w:rsidRDefault="00BA1291" w:rsidP="00F52D3F">
            <w:pPr>
              <w:rPr>
                <w:rFonts w:cstheme="minorHAnsi"/>
              </w:rPr>
            </w:pPr>
          </w:p>
        </w:tc>
        <w:tc>
          <w:tcPr>
            <w:tcW w:w="6133" w:type="dxa"/>
            <w:vMerge/>
          </w:tcPr>
          <w:p w14:paraId="51F3D618" w14:textId="77777777" w:rsidR="00BA1291" w:rsidRPr="00A20EAF" w:rsidRDefault="00BA1291" w:rsidP="00F52D3F">
            <w:pPr>
              <w:rPr>
                <w:rFonts w:cstheme="minorHAnsi"/>
              </w:rPr>
            </w:pPr>
          </w:p>
        </w:tc>
        <w:tc>
          <w:tcPr>
            <w:tcW w:w="3402" w:type="dxa"/>
            <w:vMerge/>
          </w:tcPr>
          <w:p w14:paraId="12693CA0" w14:textId="77777777" w:rsidR="00BA1291" w:rsidRPr="00A20EAF" w:rsidRDefault="00BA1291" w:rsidP="00F52D3F">
            <w:pPr>
              <w:rPr>
                <w:rFonts w:cstheme="minorHAnsi"/>
              </w:rPr>
            </w:pPr>
          </w:p>
        </w:tc>
      </w:tr>
      <w:tr w:rsidR="00BA1291" w:rsidRPr="00A20EAF" w14:paraId="05E4CF15" w14:textId="77777777" w:rsidTr="00F52D3F">
        <w:tc>
          <w:tcPr>
            <w:tcW w:w="3341" w:type="dxa"/>
          </w:tcPr>
          <w:p w14:paraId="758D4DA2" w14:textId="77777777" w:rsidR="00CC6044" w:rsidRDefault="00CC6044" w:rsidP="00F52D3F">
            <w:pPr>
              <w:rPr>
                <w:rFonts w:cstheme="minorHAnsi"/>
              </w:rPr>
            </w:pPr>
          </w:p>
          <w:p w14:paraId="1069F0C9" w14:textId="77777777" w:rsidR="00BA1291" w:rsidRDefault="00294990" w:rsidP="00F52D3F">
            <w:pPr>
              <w:rPr>
                <w:rFonts w:cstheme="minorHAnsi"/>
              </w:rPr>
            </w:pPr>
            <w:hyperlink r:id="rId55" w:history="1">
              <w:r w:rsidR="00BA1291" w:rsidRPr="00A20EAF">
                <w:rPr>
                  <w:rFonts w:cstheme="minorHAnsi"/>
                  <w:color w:val="0563C1" w:themeColor="hyperlink"/>
                  <w:u w:val="single"/>
                </w:rPr>
                <w:t>Filtex Supreme</w:t>
              </w:r>
            </w:hyperlink>
            <w:r w:rsidR="00BA1291" w:rsidRPr="00A20EAF">
              <w:rPr>
                <w:rFonts w:cstheme="minorHAnsi"/>
              </w:rPr>
              <w:t xml:space="preserve"> </w:t>
            </w:r>
          </w:p>
          <w:p w14:paraId="7EDB6C6F" w14:textId="77777777" w:rsidR="00CC6044" w:rsidRDefault="00CC6044" w:rsidP="00F52D3F">
            <w:pPr>
              <w:rPr>
                <w:rFonts w:cstheme="minorHAnsi"/>
              </w:rPr>
            </w:pPr>
          </w:p>
          <w:p w14:paraId="6DB5CB1B" w14:textId="2E6AADA7" w:rsidR="00FB4AC7" w:rsidRPr="00116B68" w:rsidRDefault="00FB4AC7" w:rsidP="00FB4AC7">
            <w:pPr>
              <w:pStyle w:val="mds-fontbody"/>
              <w:shd w:val="clear" w:color="auto" w:fill="FFFFFF"/>
              <w:spacing w:before="0" w:beforeAutospacing="0" w:after="240" w:afterAutospacing="0" w:line="330" w:lineRule="atLeast"/>
              <w:textAlignment w:val="baseline"/>
              <w:rPr>
                <w:rFonts w:asciiTheme="minorHAnsi" w:hAnsiTheme="minorHAnsi" w:cstheme="minorHAnsi"/>
                <w:sz w:val="22"/>
                <w:szCs w:val="22"/>
              </w:rPr>
            </w:pPr>
            <w:r w:rsidRPr="00116B68">
              <w:rPr>
                <w:rFonts w:asciiTheme="minorHAnsi" w:hAnsiTheme="minorHAnsi" w:cstheme="minorHAnsi"/>
                <w:sz w:val="22"/>
                <w:szCs w:val="22"/>
              </w:rPr>
              <w:t>Plastmateriale.  Kombinerer fremragende æstetik, høj sejhed (fracture toughness) og enestående styrke til enhver restaurering</w:t>
            </w:r>
          </w:p>
          <w:p w14:paraId="723DC3E4" w14:textId="77777777" w:rsidR="00FB4AC7" w:rsidRPr="00116B68" w:rsidRDefault="00FB4AC7" w:rsidP="00FB4AC7">
            <w:pPr>
              <w:pStyle w:val="mds-fontbody"/>
              <w:shd w:val="clear" w:color="auto" w:fill="FFFFFF"/>
              <w:spacing w:before="0" w:beforeAutospacing="0" w:after="240" w:afterAutospacing="0" w:line="330" w:lineRule="atLeast"/>
              <w:textAlignment w:val="baseline"/>
              <w:rPr>
                <w:rFonts w:asciiTheme="minorHAnsi" w:hAnsiTheme="minorHAnsi" w:cstheme="minorHAnsi"/>
                <w:sz w:val="22"/>
                <w:szCs w:val="22"/>
              </w:rPr>
            </w:pPr>
            <w:r w:rsidRPr="00116B68">
              <w:rPr>
                <w:rFonts w:asciiTheme="minorHAnsi" w:hAnsiTheme="minorHAnsi" w:cstheme="minorHAnsi"/>
                <w:sz w:val="22"/>
                <w:szCs w:val="22"/>
              </w:rPr>
              <w:t>Fremragende holdbarhed af polering giver holdbar højglans</w:t>
            </w:r>
          </w:p>
          <w:p w14:paraId="4690F00C" w14:textId="77777777" w:rsidR="00FB4AC7" w:rsidRPr="00116B68" w:rsidRDefault="00FB4AC7" w:rsidP="00FB4AC7">
            <w:pPr>
              <w:pStyle w:val="mds-fontbody"/>
              <w:shd w:val="clear" w:color="auto" w:fill="FFFFFF"/>
              <w:spacing w:before="0" w:beforeAutospacing="0" w:after="0" w:afterAutospacing="0" w:line="330" w:lineRule="atLeast"/>
              <w:textAlignment w:val="baseline"/>
              <w:rPr>
                <w:rFonts w:asciiTheme="minorHAnsi" w:hAnsiTheme="minorHAnsi" w:cstheme="minorHAnsi"/>
                <w:sz w:val="22"/>
                <w:szCs w:val="22"/>
              </w:rPr>
            </w:pPr>
            <w:r w:rsidRPr="00116B68">
              <w:rPr>
                <w:rFonts w:asciiTheme="minorHAnsi" w:hAnsiTheme="minorHAnsi" w:cstheme="minorHAnsi"/>
                <w:sz w:val="22"/>
                <w:szCs w:val="22"/>
              </w:rPr>
              <w:lastRenderedPageBreak/>
              <w:t>Uovertruffen slidstyrke</w:t>
            </w:r>
          </w:p>
          <w:p w14:paraId="533ED88C" w14:textId="4155DDB1" w:rsidR="00CC6044" w:rsidRPr="00A20EAF" w:rsidRDefault="00CC6044" w:rsidP="00F52D3F">
            <w:pPr>
              <w:rPr>
                <w:rFonts w:cstheme="minorHAnsi"/>
              </w:rPr>
            </w:pPr>
          </w:p>
        </w:tc>
        <w:tc>
          <w:tcPr>
            <w:tcW w:w="2434" w:type="dxa"/>
            <w:shd w:val="clear" w:color="auto" w:fill="FFFF99"/>
          </w:tcPr>
          <w:p w14:paraId="2D06570A" w14:textId="77777777" w:rsidR="00BA1291" w:rsidRPr="00A20EAF" w:rsidRDefault="00BA1291" w:rsidP="00F52D3F">
            <w:pPr>
              <w:rPr>
                <w:rFonts w:cstheme="minorHAnsi"/>
              </w:rPr>
            </w:pPr>
            <w:r w:rsidRPr="00A20EAF">
              <w:rPr>
                <w:rFonts w:cstheme="minorHAnsi"/>
              </w:rPr>
              <w:lastRenderedPageBreak/>
              <w:t>Irritanter og allergener</w:t>
            </w:r>
          </w:p>
        </w:tc>
        <w:tc>
          <w:tcPr>
            <w:tcW w:w="6133" w:type="dxa"/>
            <w:vMerge/>
          </w:tcPr>
          <w:p w14:paraId="6745EEDA" w14:textId="77777777" w:rsidR="00BA1291" w:rsidRPr="00A20EAF" w:rsidRDefault="00BA1291" w:rsidP="00F52D3F">
            <w:pPr>
              <w:rPr>
                <w:rFonts w:cstheme="minorHAnsi"/>
              </w:rPr>
            </w:pPr>
          </w:p>
        </w:tc>
        <w:tc>
          <w:tcPr>
            <w:tcW w:w="3402" w:type="dxa"/>
            <w:vMerge/>
          </w:tcPr>
          <w:p w14:paraId="00E90155" w14:textId="77777777" w:rsidR="00BA1291" w:rsidRPr="00A20EAF" w:rsidRDefault="00BA1291" w:rsidP="00F52D3F">
            <w:pPr>
              <w:rPr>
                <w:rFonts w:cstheme="minorHAnsi"/>
              </w:rPr>
            </w:pPr>
          </w:p>
        </w:tc>
      </w:tr>
      <w:tr w:rsidR="00BA1291" w:rsidRPr="00A20EAF" w14:paraId="7D8A3C4C" w14:textId="77777777" w:rsidTr="00F52D3F">
        <w:tc>
          <w:tcPr>
            <w:tcW w:w="3341" w:type="dxa"/>
          </w:tcPr>
          <w:p w14:paraId="38B615AB" w14:textId="77777777" w:rsidR="002E420B" w:rsidRPr="00A20EAF" w:rsidRDefault="002E420B" w:rsidP="00F52D3F">
            <w:pPr>
              <w:rPr>
                <w:rFonts w:cstheme="minorHAnsi"/>
              </w:rPr>
            </w:pPr>
          </w:p>
          <w:p w14:paraId="35E90AC2" w14:textId="77777777" w:rsidR="00BA1291" w:rsidRPr="00A20EAF" w:rsidRDefault="00BA1291" w:rsidP="00F52D3F">
            <w:pPr>
              <w:rPr>
                <w:rFonts w:cstheme="minorHAnsi"/>
              </w:rPr>
            </w:pPr>
            <w:r w:rsidRPr="00A20EAF">
              <w:rPr>
                <w:rFonts w:cstheme="minorHAnsi"/>
              </w:rPr>
              <w:t>Protaper guttapercapoints</w:t>
            </w:r>
          </w:p>
        </w:tc>
        <w:tc>
          <w:tcPr>
            <w:tcW w:w="2434" w:type="dxa"/>
            <w:shd w:val="clear" w:color="auto" w:fill="FFFF99"/>
          </w:tcPr>
          <w:p w14:paraId="484E874E"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07A9993A" w14:textId="77777777" w:rsidR="00BA1291" w:rsidRPr="00A20EAF" w:rsidRDefault="00BA1291" w:rsidP="00F52D3F">
            <w:pPr>
              <w:rPr>
                <w:rFonts w:cstheme="minorHAnsi"/>
              </w:rPr>
            </w:pPr>
          </w:p>
        </w:tc>
        <w:tc>
          <w:tcPr>
            <w:tcW w:w="3402" w:type="dxa"/>
            <w:vMerge/>
          </w:tcPr>
          <w:p w14:paraId="1067EA0A" w14:textId="77777777" w:rsidR="00BA1291" w:rsidRPr="00A20EAF" w:rsidRDefault="00BA1291" w:rsidP="00F52D3F">
            <w:pPr>
              <w:rPr>
                <w:rFonts w:cstheme="minorHAnsi"/>
              </w:rPr>
            </w:pPr>
          </w:p>
        </w:tc>
      </w:tr>
      <w:tr w:rsidR="00BA1291" w:rsidRPr="00A20EAF" w14:paraId="329B8954" w14:textId="77777777" w:rsidTr="00F52D3F">
        <w:tc>
          <w:tcPr>
            <w:tcW w:w="3341" w:type="dxa"/>
          </w:tcPr>
          <w:p w14:paraId="3B38386E" w14:textId="77777777" w:rsidR="00BA1291" w:rsidRPr="00A20EAF" w:rsidRDefault="00BA1291" w:rsidP="00F52D3F">
            <w:pPr>
              <w:rPr>
                <w:rFonts w:cstheme="minorHAnsi"/>
              </w:rPr>
            </w:pPr>
          </w:p>
          <w:p w14:paraId="76D9A182" w14:textId="77777777" w:rsidR="00BA1291" w:rsidRPr="00A20EAF" w:rsidRDefault="00BA1291" w:rsidP="00F52D3F">
            <w:pPr>
              <w:rPr>
                <w:rFonts w:cstheme="minorHAnsi"/>
              </w:rPr>
            </w:pPr>
            <w:r w:rsidRPr="00A20EAF">
              <w:rPr>
                <w:rFonts w:cstheme="minorHAnsi"/>
              </w:rPr>
              <w:t>Elements guttaperca</w:t>
            </w:r>
          </w:p>
        </w:tc>
        <w:tc>
          <w:tcPr>
            <w:tcW w:w="2434" w:type="dxa"/>
            <w:shd w:val="clear" w:color="auto" w:fill="FFFF99"/>
          </w:tcPr>
          <w:p w14:paraId="1615F85B"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63E585E9" w14:textId="77777777" w:rsidR="00BA1291" w:rsidRPr="00A20EAF" w:rsidRDefault="00BA1291" w:rsidP="00F52D3F">
            <w:pPr>
              <w:rPr>
                <w:rFonts w:cstheme="minorHAnsi"/>
              </w:rPr>
            </w:pPr>
          </w:p>
        </w:tc>
        <w:tc>
          <w:tcPr>
            <w:tcW w:w="3402" w:type="dxa"/>
            <w:vMerge/>
          </w:tcPr>
          <w:p w14:paraId="774F2717" w14:textId="77777777" w:rsidR="00BA1291" w:rsidRPr="00A20EAF" w:rsidRDefault="00BA1291" w:rsidP="00F52D3F">
            <w:pPr>
              <w:rPr>
                <w:rFonts w:cstheme="minorHAnsi"/>
              </w:rPr>
            </w:pPr>
          </w:p>
        </w:tc>
      </w:tr>
      <w:tr w:rsidR="00BA1291" w:rsidRPr="00A20EAF" w14:paraId="101CFCF8" w14:textId="77777777" w:rsidTr="00F52D3F">
        <w:tc>
          <w:tcPr>
            <w:tcW w:w="3341" w:type="dxa"/>
          </w:tcPr>
          <w:p w14:paraId="3C6A1E7B" w14:textId="77777777" w:rsidR="002E420B" w:rsidRPr="00A20EAF" w:rsidRDefault="002E420B" w:rsidP="00F52D3F">
            <w:pPr>
              <w:rPr>
                <w:rFonts w:cstheme="minorHAnsi"/>
                <w:lang w:val="en-US"/>
              </w:rPr>
            </w:pPr>
          </w:p>
          <w:p w14:paraId="13F02B9E" w14:textId="77777777" w:rsidR="00BA1291" w:rsidRPr="00A20EAF" w:rsidRDefault="00BA1291" w:rsidP="00F52D3F">
            <w:pPr>
              <w:rPr>
                <w:rFonts w:cstheme="minorHAnsi"/>
                <w:lang w:val="en-US"/>
              </w:rPr>
            </w:pPr>
            <w:r w:rsidRPr="00A20EAF">
              <w:rPr>
                <w:rFonts w:cstheme="minorHAnsi"/>
                <w:lang w:val="en-US"/>
              </w:rPr>
              <w:t>Cartridge Cartridge (flydende guttaperca)</w:t>
            </w:r>
          </w:p>
        </w:tc>
        <w:tc>
          <w:tcPr>
            <w:tcW w:w="2434" w:type="dxa"/>
            <w:shd w:val="clear" w:color="auto" w:fill="FFFF99"/>
          </w:tcPr>
          <w:p w14:paraId="7FC6068A"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6AF5DA89" w14:textId="77777777" w:rsidR="00BA1291" w:rsidRPr="00A20EAF" w:rsidRDefault="00BA1291" w:rsidP="00F52D3F">
            <w:pPr>
              <w:rPr>
                <w:rFonts w:cstheme="minorHAnsi"/>
              </w:rPr>
            </w:pPr>
          </w:p>
        </w:tc>
        <w:tc>
          <w:tcPr>
            <w:tcW w:w="3402" w:type="dxa"/>
            <w:vMerge/>
          </w:tcPr>
          <w:p w14:paraId="74CDA417" w14:textId="77777777" w:rsidR="00BA1291" w:rsidRPr="00A20EAF" w:rsidRDefault="00BA1291" w:rsidP="00F52D3F">
            <w:pPr>
              <w:rPr>
                <w:rFonts w:cstheme="minorHAnsi"/>
              </w:rPr>
            </w:pPr>
          </w:p>
        </w:tc>
      </w:tr>
      <w:tr w:rsidR="00BA1291" w:rsidRPr="00A20EAF" w14:paraId="30C04E9C" w14:textId="77777777" w:rsidTr="00F52D3F">
        <w:tc>
          <w:tcPr>
            <w:tcW w:w="3341" w:type="dxa"/>
          </w:tcPr>
          <w:p w14:paraId="4E203AF6" w14:textId="77777777" w:rsidR="002E420B" w:rsidRPr="00A20EAF" w:rsidRDefault="002E420B" w:rsidP="00F52D3F">
            <w:pPr>
              <w:rPr>
                <w:rFonts w:cstheme="minorHAnsi"/>
                <w:color w:val="0563C1" w:themeColor="hyperlink"/>
                <w:u w:val="single"/>
              </w:rPr>
            </w:pPr>
          </w:p>
          <w:p w14:paraId="7DEFFB9D" w14:textId="77777777" w:rsidR="007C7DC6" w:rsidRPr="00A20EAF" w:rsidRDefault="00294990" w:rsidP="00F52D3F">
            <w:pPr>
              <w:rPr>
                <w:rFonts w:cstheme="minorHAnsi"/>
              </w:rPr>
            </w:pPr>
            <w:hyperlink r:id="rId56" w:history="1">
              <w:r w:rsidR="00BA1291" w:rsidRPr="00A20EAF">
                <w:rPr>
                  <w:rFonts w:cstheme="minorHAnsi"/>
                  <w:color w:val="0563C1" w:themeColor="hyperlink"/>
                  <w:u w:val="single"/>
                </w:rPr>
                <w:t>AH Temp</w:t>
              </w:r>
            </w:hyperlink>
            <w:r w:rsidR="00BA1291" w:rsidRPr="00A20EAF">
              <w:rPr>
                <w:rFonts w:cstheme="minorHAnsi"/>
              </w:rPr>
              <w:t xml:space="preserve"> </w:t>
            </w:r>
          </w:p>
          <w:p w14:paraId="5B5279A0" w14:textId="77777777" w:rsidR="00FB4AC7" w:rsidRDefault="00FB4AC7" w:rsidP="00F52D3F">
            <w:pPr>
              <w:rPr>
                <w:rFonts w:cstheme="minorHAnsi"/>
                <w:color w:val="141B1F"/>
                <w:shd w:val="clear" w:color="auto" w:fill="FFFFFF"/>
              </w:rPr>
            </w:pPr>
          </w:p>
          <w:p w14:paraId="2CF5EE4D" w14:textId="53FAE5E6" w:rsidR="00BA1291" w:rsidRPr="00A20EAF" w:rsidRDefault="00BA1291" w:rsidP="00F52D3F">
            <w:pPr>
              <w:rPr>
                <w:rFonts w:cstheme="minorHAnsi"/>
                <w:color w:val="141B1F"/>
                <w:shd w:val="clear" w:color="auto" w:fill="FFFFFF"/>
              </w:rPr>
            </w:pPr>
            <w:r w:rsidRPr="00A20EAF">
              <w:rPr>
                <w:rFonts w:cstheme="minorHAnsi"/>
                <w:color w:val="141B1F"/>
                <w:shd w:val="clear" w:color="auto" w:fill="FFFFFF"/>
              </w:rPr>
              <w:t>Kalciumhydroxidpasta med cremet konsistens</w:t>
            </w:r>
          </w:p>
          <w:p w14:paraId="43217E40" w14:textId="77777777" w:rsidR="007C7DC6" w:rsidRPr="00A20EAF" w:rsidRDefault="007C7DC6" w:rsidP="00F52D3F">
            <w:pPr>
              <w:rPr>
                <w:rFonts w:cstheme="minorHAnsi"/>
              </w:rPr>
            </w:pPr>
          </w:p>
        </w:tc>
        <w:tc>
          <w:tcPr>
            <w:tcW w:w="2434" w:type="dxa"/>
            <w:shd w:val="clear" w:color="auto" w:fill="FFC000"/>
          </w:tcPr>
          <w:p w14:paraId="76F53404" w14:textId="77777777" w:rsidR="00BA1291" w:rsidRPr="00A20EAF" w:rsidRDefault="00BA1291" w:rsidP="00F52D3F">
            <w:pPr>
              <w:rPr>
                <w:rFonts w:cstheme="minorHAnsi"/>
                <w:highlight w:val="yellow"/>
              </w:rPr>
            </w:pPr>
            <w:r w:rsidRPr="00A20EAF">
              <w:rPr>
                <w:rFonts w:cstheme="minorHAnsi"/>
              </w:rPr>
              <w:t>Toksiske stoffer</w:t>
            </w:r>
          </w:p>
        </w:tc>
        <w:tc>
          <w:tcPr>
            <w:tcW w:w="6133" w:type="dxa"/>
            <w:vMerge/>
          </w:tcPr>
          <w:p w14:paraId="37D96455" w14:textId="77777777" w:rsidR="00BA1291" w:rsidRPr="00A20EAF" w:rsidRDefault="00BA1291" w:rsidP="00F52D3F">
            <w:pPr>
              <w:rPr>
                <w:rFonts w:cstheme="minorHAnsi"/>
              </w:rPr>
            </w:pPr>
          </w:p>
        </w:tc>
        <w:tc>
          <w:tcPr>
            <w:tcW w:w="3402" w:type="dxa"/>
            <w:vMerge/>
          </w:tcPr>
          <w:p w14:paraId="29EAD37E" w14:textId="77777777" w:rsidR="00BA1291" w:rsidRPr="00A20EAF" w:rsidRDefault="00BA1291" w:rsidP="00F52D3F">
            <w:pPr>
              <w:rPr>
                <w:rFonts w:cstheme="minorHAnsi"/>
              </w:rPr>
            </w:pPr>
          </w:p>
        </w:tc>
      </w:tr>
      <w:tr w:rsidR="00BA1291" w:rsidRPr="00A20EAF" w14:paraId="624D5CD0" w14:textId="77777777" w:rsidTr="00F52D3F">
        <w:tc>
          <w:tcPr>
            <w:tcW w:w="3341" w:type="dxa"/>
          </w:tcPr>
          <w:p w14:paraId="4582C6E2" w14:textId="77777777" w:rsidR="002E420B" w:rsidRPr="00A20EAF" w:rsidRDefault="002E420B" w:rsidP="00F52D3F">
            <w:pPr>
              <w:rPr>
                <w:rFonts w:cstheme="minorHAnsi"/>
                <w:color w:val="0563C1" w:themeColor="hyperlink"/>
                <w:u w:val="single"/>
              </w:rPr>
            </w:pPr>
          </w:p>
          <w:p w14:paraId="383C7B98" w14:textId="77777777" w:rsidR="007C7DC6" w:rsidRPr="00A20EAF" w:rsidRDefault="00294990" w:rsidP="00F52D3F">
            <w:pPr>
              <w:rPr>
                <w:rFonts w:cstheme="minorHAnsi"/>
              </w:rPr>
            </w:pPr>
            <w:hyperlink r:id="rId57" w:history="1">
              <w:r w:rsidR="00BA1291" w:rsidRPr="00A20EAF">
                <w:rPr>
                  <w:rFonts w:cstheme="minorHAnsi"/>
                  <w:color w:val="0563C1" w:themeColor="hyperlink"/>
                  <w:u w:val="single"/>
                </w:rPr>
                <w:t>Top Dent eugenol</w:t>
              </w:r>
            </w:hyperlink>
            <w:r w:rsidR="00BA1291" w:rsidRPr="00A20EAF">
              <w:rPr>
                <w:rFonts w:cstheme="minorHAnsi"/>
              </w:rPr>
              <w:t xml:space="preserve"> </w:t>
            </w:r>
          </w:p>
          <w:p w14:paraId="23149DF6" w14:textId="77777777" w:rsidR="00A20EAF" w:rsidRPr="00A20EAF" w:rsidRDefault="00A20EAF" w:rsidP="00F52D3F">
            <w:pPr>
              <w:rPr>
                <w:rFonts w:cstheme="minorHAnsi"/>
                <w:color w:val="141B1F"/>
                <w:shd w:val="clear" w:color="auto" w:fill="FFFFFF"/>
              </w:rPr>
            </w:pPr>
          </w:p>
          <w:p w14:paraId="725CD1F8" w14:textId="33C837E2" w:rsidR="00BA1291" w:rsidRPr="00A20EAF" w:rsidRDefault="00BA1291" w:rsidP="00F52D3F">
            <w:pPr>
              <w:rPr>
                <w:rFonts w:cstheme="minorHAnsi"/>
                <w:color w:val="141B1F"/>
                <w:shd w:val="clear" w:color="auto" w:fill="FFFFFF"/>
              </w:rPr>
            </w:pPr>
            <w:r w:rsidRPr="00A20EAF">
              <w:rPr>
                <w:rFonts w:cstheme="minorHAnsi"/>
                <w:color w:val="141B1F"/>
                <w:shd w:val="clear" w:color="auto" w:fill="FFFFFF"/>
              </w:rPr>
              <w:t>Eugenol væske, TopDent Zinkilte og TopDent Eugenol blandes til provisorisk fyldning, eugenol- væsken kan også anvendes separat på en gazemeche som smertestillende behandling af en "Dry socket"</w:t>
            </w:r>
          </w:p>
          <w:p w14:paraId="5C94753C" w14:textId="3F4A2233" w:rsidR="007C7DC6" w:rsidRPr="00A20EAF" w:rsidRDefault="007C7DC6" w:rsidP="00F52D3F">
            <w:pPr>
              <w:rPr>
                <w:rFonts w:cstheme="minorHAnsi"/>
              </w:rPr>
            </w:pPr>
          </w:p>
        </w:tc>
        <w:tc>
          <w:tcPr>
            <w:tcW w:w="2434" w:type="dxa"/>
            <w:shd w:val="clear" w:color="auto" w:fill="FFFF99"/>
          </w:tcPr>
          <w:p w14:paraId="46627256" w14:textId="77777777" w:rsidR="00BA1291" w:rsidRPr="00A20EAF" w:rsidRDefault="00BA1291" w:rsidP="00F52D3F">
            <w:pPr>
              <w:rPr>
                <w:rFonts w:cstheme="minorHAnsi"/>
              </w:rPr>
            </w:pPr>
          </w:p>
          <w:p w14:paraId="49C92A87" w14:textId="77777777" w:rsidR="00BA1291" w:rsidRPr="00A20EAF" w:rsidRDefault="00BA1291" w:rsidP="00F52D3F">
            <w:pPr>
              <w:rPr>
                <w:rFonts w:cstheme="minorHAnsi"/>
              </w:rPr>
            </w:pPr>
          </w:p>
          <w:p w14:paraId="45715C5A"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28F0C456" w14:textId="77777777" w:rsidR="00BA1291" w:rsidRPr="00A20EAF" w:rsidRDefault="00BA1291" w:rsidP="00F52D3F">
            <w:pPr>
              <w:rPr>
                <w:rFonts w:cstheme="minorHAnsi"/>
              </w:rPr>
            </w:pPr>
          </w:p>
        </w:tc>
        <w:tc>
          <w:tcPr>
            <w:tcW w:w="3402" w:type="dxa"/>
            <w:vMerge/>
          </w:tcPr>
          <w:p w14:paraId="37A8D057" w14:textId="77777777" w:rsidR="00BA1291" w:rsidRPr="00A20EAF" w:rsidRDefault="00BA1291" w:rsidP="00F52D3F">
            <w:pPr>
              <w:rPr>
                <w:rFonts w:cstheme="minorHAnsi"/>
              </w:rPr>
            </w:pPr>
          </w:p>
        </w:tc>
      </w:tr>
      <w:tr w:rsidR="00BA1291" w:rsidRPr="00A20EAF" w14:paraId="2F7C1384" w14:textId="77777777" w:rsidTr="00F52D3F">
        <w:tc>
          <w:tcPr>
            <w:tcW w:w="3341" w:type="dxa"/>
          </w:tcPr>
          <w:p w14:paraId="4514ABEF" w14:textId="77777777" w:rsidR="002E420B" w:rsidRPr="00A20EAF" w:rsidRDefault="002E420B" w:rsidP="00F52D3F">
            <w:pPr>
              <w:rPr>
                <w:rFonts w:cstheme="minorHAnsi"/>
                <w:color w:val="0563C1" w:themeColor="hyperlink"/>
                <w:u w:val="single"/>
              </w:rPr>
            </w:pPr>
          </w:p>
          <w:p w14:paraId="457B6C3C" w14:textId="77777777" w:rsidR="007C7DC6" w:rsidRPr="00A20EAF" w:rsidRDefault="00294990" w:rsidP="00F52D3F">
            <w:pPr>
              <w:rPr>
                <w:rFonts w:cstheme="minorHAnsi"/>
              </w:rPr>
            </w:pPr>
            <w:hyperlink r:id="rId58" w:history="1">
              <w:r w:rsidR="00BA1291" w:rsidRPr="00A20EAF">
                <w:rPr>
                  <w:rFonts w:cstheme="minorHAnsi"/>
                  <w:color w:val="0563C1" w:themeColor="hyperlink"/>
                  <w:u w:val="single"/>
                </w:rPr>
                <w:t>TOPDent Limonene</w:t>
              </w:r>
            </w:hyperlink>
            <w:r w:rsidR="00BA1291" w:rsidRPr="00A20EAF">
              <w:rPr>
                <w:rFonts w:cstheme="minorHAnsi"/>
              </w:rPr>
              <w:t xml:space="preserve"> </w:t>
            </w:r>
          </w:p>
          <w:p w14:paraId="4FE6043F" w14:textId="77777777" w:rsidR="007C7DC6" w:rsidRPr="00A20EAF" w:rsidRDefault="007C7DC6" w:rsidP="00F52D3F">
            <w:pPr>
              <w:rPr>
                <w:rFonts w:cstheme="minorHAnsi"/>
              </w:rPr>
            </w:pPr>
          </w:p>
          <w:p w14:paraId="27278FE6" w14:textId="77777777" w:rsidR="00BA1291" w:rsidRDefault="00BA1291" w:rsidP="00F52D3F">
            <w:pPr>
              <w:rPr>
                <w:rFonts w:cstheme="minorHAnsi"/>
                <w:color w:val="141B1F"/>
                <w:shd w:val="clear" w:color="auto" w:fill="FFFFFF"/>
              </w:rPr>
            </w:pPr>
            <w:r w:rsidRPr="00A20EAF">
              <w:rPr>
                <w:rFonts w:cstheme="minorHAnsi"/>
                <w:color w:val="141B1F"/>
                <w:shd w:val="clear" w:color="auto" w:fill="FFFFFF"/>
              </w:rPr>
              <w:t>Limonene, anvendes til kemisk blødgøring (plastificering) af guttaperkapoints.</w:t>
            </w:r>
          </w:p>
          <w:p w14:paraId="500E19F7" w14:textId="77777777" w:rsidR="00FB4AC7" w:rsidRDefault="00FB4AC7" w:rsidP="00F52D3F">
            <w:pPr>
              <w:rPr>
                <w:rFonts w:cstheme="minorHAnsi"/>
                <w:color w:val="141B1F"/>
                <w:shd w:val="clear" w:color="auto" w:fill="FFFFFF"/>
              </w:rPr>
            </w:pPr>
          </w:p>
          <w:p w14:paraId="50C4F7FB" w14:textId="77777777" w:rsidR="00FB4AC7" w:rsidRPr="00A20EAF" w:rsidRDefault="00FB4AC7" w:rsidP="00F52D3F">
            <w:pPr>
              <w:rPr>
                <w:rFonts w:cstheme="minorHAnsi"/>
                <w:color w:val="141B1F"/>
                <w:shd w:val="clear" w:color="auto" w:fill="FFFFFF"/>
              </w:rPr>
            </w:pPr>
          </w:p>
          <w:p w14:paraId="4CEE9524" w14:textId="4C8257F2" w:rsidR="00A20EAF" w:rsidRPr="00A20EAF" w:rsidRDefault="00A20EAF" w:rsidP="00F52D3F">
            <w:pPr>
              <w:rPr>
                <w:rFonts w:cstheme="minorHAnsi"/>
              </w:rPr>
            </w:pPr>
          </w:p>
        </w:tc>
        <w:tc>
          <w:tcPr>
            <w:tcW w:w="2434" w:type="dxa"/>
            <w:shd w:val="clear" w:color="auto" w:fill="FFFF99"/>
          </w:tcPr>
          <w:p w14:paraId="77DC7066" w14:textId="77777777" w:rsidR="00BA1291" w:rsidRPr="00A20EAF" w:rsidRDefault="00BA1291" w:rsidP="00F52D3F">
            <w:pPr>
              <w:rPr>
                <w:rFonts w:cstheme="minorHAnsi"/>
              </w:rPr>
            </w:pPr>
          </w:p>
          <w:p w14:paraId="5ED0EF97"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10845B7C" w14:textId="77777777" w:rsidR="00BA1291" w:rsidRPr="00A20EAF" w:rsidRDefault="00BA1291" w:rsidP="00F52D3F">
            <w:pPr>
              <w:rPr>
                <w:rFonts w:cstheme="minorHAnsi"/>
              </w:rPr>
            </w:pPr>
          </w:p>
        </w:tc>
        <w:tc>
          <w:tcPr>
            <w:tcW w:w="3402" w:type="dxa"/>
            <w:vMerge/>
          </w:tcPr>
          <w:p w14:paraId="40B65F8A" w14:textId="77777777" w:rsidR="00BA1291" w:rsidRPr="00A20EAF" w:rsidRDefault="00BA1291" w:rsidP="00F52D3F">
            <w:pPr>
              <w:rPr>
                <w:rFonts w:cstheme="minorHAnsi"/>
              </w:rPr>
            </w:pPr>
          </w:p>
        </w:tc>
      </w:tr>
      <w:tr w:rsidR="00BA1291" w:rsidRPr="00A20EAF" w14:paraId="0674FC2D" w14:textId="77777777" w:rsidTr="00F52D3F">
        <w:tc>
          <w:tcPr>
            <w:tcW w:w="3341" w:type="dxa"/>
          </w:tcPr>
          <w:p w14:paraId="4514D5E0" w14:textId="77777777" w:rsidR="002E420B" w:rsidRPr="00A20EAF" w:rsidRDefault="002E420B" w:rsidP="00F52D3F">
            <w:pPr>
              <w:rPr>
                <w:rFonts w:cstheme="minorHAnsi"/>
                <w:color w:val="0563C1" w:themeColor="hyperlink"/>
                <w:u w:val="single"/>
              </w:rPr>
            </w:pPr>
          </w:p>
          <w:p w14:paraId="7FA5EB43" w14:textId="77777777" w:rsidR="00A20EAF" w:rsidRPr="00A20EAF" w:rsidRDefault="00294990" w:rsidP="00F52D3F">
            <w:pPr>
              <w:rPr>
                <w:rFonts w:cstheme="minorHAnsi"/>
                <w:color w:val="0563C1" w:themeColor="hyperlink"/>
                <w:u w:val="single"/>
              </w:rPr>
            </w:pPr>
            <w:hyperlink r:id="rId59" w:history="1">
              <w:r w:rsidR="00BA1291" w:rsidRPr="00A20EAF">
                <w:rPr>
                  <w:rFonts w:cstheme="minorHAnsi"/>
                  <w:color w:val="0563C1" w:themeColor="hyperlink"/>
                  <w:u w:val="single"/>
                </w:rPr>
                <w:t>Tempit</w:t>
              </w:r>
            </w:hyperlink>
          </w:p>
          <w:p w14:paraId="6B7E82B4" w14:textId="77777777" w:rsidR="00A20EAF" w:rsidRPr="00A20EAF" w:rsidRDefault="00A20EAF" w:rsidP="00F52D3F">
            <w:pPr>
              <w:rPr>
                <w:rFonts w:cstheme="minorHAnsi"/>
                <w:color w:val="0563C1" w:themeColor="hyperlink"/>
                <w:u w:val="single"/>
              </w:rPr>
            </w:pPr>
          </w:p>
          <w:p w14:paraId="4AF7544B" w14:textId="77777777" w:rsidR="00BA1291" w:rsidRPr="00A20EAF" w:rsidRDefault="00BA1291" w:rsidP="00F52D3F">
            <w:pPr>
              <w:rPr>
                <w:rFonts w:cstheme="minorHAnsi"/>
                <w:color w:val="141B1F"/>
                <w:shd w:val="clear" w:color="auto" w:fill="FFFFFF"/>
              </w:rPr>
            </w:pPr>
            <w:r w:rsidRPr="00A20EAF">
              <w:rPr>
                <w:rFonts w:cstheme="minorHAnsi"/>
                <w:color w:val="141B1F"/>
                <w:shd w:val="clear" w:color="auto" w:fill="FFFFFF"/>
              </w:rPr>
              <w:lastRenderedPageBreak/>
              <w:t>Provisorisk fyldningsmateriale, uden eugenol, kapsler til brug i kompositpistol.</w:t>
            </w:r>
          </w:p>
          <w:p w14:paraId="46057563" w14:textId="1A343CD0" w:rsidR="00A20EAF" w:rsidRPr="00A20EAF" w:rsidRDefault="00A20EAF" w:rsidP="00F52D3F">
            <w:pPr>
              <w:rPr>
                <w:rFonts w:cstheme="minorHAnsi"/>
              </w:rPr>
            </w:pPr>
          </w:p>
        </w:tc>
        <w:tc>
          <w:tcPr>
            <w:tcW w:w="2434" w:type="dxa"/>
            <w:shd w:val="clear" w:color="auto" w:fill="FFFF99"/>
          </w:tcPr>
          <w:p w14:paraId="5A7526E9" w14:textId="77777777" w:rsidR="00BA1291" w:rsidRPr="00A20EAF" w:rsidRDefault="00BA1291" w:rsidP="00F52D3F">
            <w:pPr>
              <w:rPr>
                <w:rFonts w:cstheme="minorHAnsi"/>
              </w:rPr>
            </w:pPr>
          </w:p>
          <w:p w14:paraId="5B62B194"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74435B0C" w14:textId="77777777" w:rsidR="00BA1291" w:rsidRPr="00A20EAF" w:rsidRDefault="00BA1291" w:rsidP="00F52D3F">
            <w:pPr>
              <w:rPr>
                <w:rFonts w:cstheme="minorHAnsi"/>
              </w:rPr>
            </w:pPr>
          </w:p>
        </w:tc>
        <w:tc>
          <w:tcPr>
            <w:tcW w:w="3402" w:type="dxa"/>
            <w:vMerge/>
          </w:tcPr>
          <w:p w14:paraId="5708C4DB" w14:textId="77777777" w:rsidR="00BA1291" w:rsidRPr="00A20EAF" w:rsidRDefault="00BA1291" w:rsidP="00F52D3F">
            <w:pPr>
              <w:rPr>
                <w:rFonts w:cstheme="minorHAnsi"/>
              </w:rPr>
            </w:pPr>
          </w:p>
        </w:tc>
      </w:tr>
      <w:tr w:rsidR="00BA1291" w:rsidRPr="00A20EAF" w14:paraId="02560A83" w14:textId="77777777" w:rsidTr="00F52D3F">
        <w:tc>
          <w:tcPr>
            <w:tcW w:w="3341" w:type="dxa"/>
            <w:shd w:val="clear" w:color="auto" w:fill="E7E6E6" w:themeFill="background2"/>
          </w:tcPr>
          <w:p w14:paraId="50FAEC11" w14:textId="77777777" w:rsidR="00BA1291" w:rsidRPr="00A20EAF" w:rsidRDefault="00BA1291" w:rsidP="00F52D3F">
            <w:pPr>
              <w:rPr>
                <w:rFonts w:cstheme="minorHAnsi"/>
                <w:b/>
              </w:rPr>
            </w:pPr>
            <w:r w:rsidRPr="00A20EAF">
              <w:rPr>
                <w:rFonts w:cstheme="minorHAnsi"/>
                <w:b/>
              </w:rPr>
              <w:t>Hjælpemidler/ diverse materialer</w:t>
            </w:r>
          </w:p>
        </w:tc>
        <w:tc>
          <w:tcPr>
            <w:tcW w:w="2434" w:type="dxa"/>
            <w:shd w:val="clear" w:color="auto" w:fill="E7E6E6" w:themeFill="background2"/>
          </w:tcPr>
          <w:p w14:paraId="453F17F9" w14:textId="77777777" w:rsidR="00BA1291" w:rsidRPr="00A20EAF" w:rsidRDefault="00BA1291" w:rsidP="00F52D3F">
            <w:pPr>
              <w:rPr>
                <w:rFonts w:cstheme="minorHAnsi"/>
              </w:rPr>
            </w:pPr>
          </w:p>
        </w:tc>
        <w:tc>
          <w:tcPr>
            <w:tcW w:w="6133" w:type="dxa"/>
            <w:vMerge/>
          </w:tcPr>
          <w:p w14:paraId="20879675" w14:textId="77777777" w:rsidR="00BA1291" w:rsidRPr="00A20EAF" w:rsidRDefault="00BA1291" w:rsidP="00F52D3F">
            <w:pPr>
              <w:rPr>
                <w:rFonts w:cstheme="minorHAnsi"/>
              </w:rPr>
            </w:pPr>
          </w:p>
        </w:tc>
        <w:tc>
          <w:tcPr>
            <w:tcW w:w="3402" w:type="dxa"/>
            <w:vMerge/>
          </w:tcPr>
          <w:p w14:paraId="0CA3C8AB" w14:textId="77777777" w:rsidR="00BA1291" w:rsidRPr="00A20EAF" w:rsidRDefault="00BA1291" w:rsidP="00F52D3F">
            <w:pPr>
              <w:rPr>
                <w:rFonts w:cstheme="minorHAnsi"/>
              </w:rPr>
            </w:pPr>
          </w:p>
        </w:tc>
      </w:tr>
      <w:tr w:rsidR="00BA1291" w:rsidRPr="00A20EAF" w14:paraId="0CA73C78" w14:textId="77777777" w:rsidTr="00F52D3F">
        <w:tc>
          <w:tcPr>
            <w:tcW w:w="3341" w:type="dxa"/>
          </w:tcPr>
          <w:p w14:paraId="4B5DDB59" w14:textId="77777777" w:rsidR="002E420B" w:rsidRPr="00A20EAF" w:rsidRDefault="002E420B" w:rsidP="00F52D3F">
            <w:pPr>
              <w:rPr>
                <w:rFonts w:cstheme="minorHAnsi"/>
                <w:color w:val="0563C1" w:themeColor="hyperlink"/>
                <w:u w:val="single"/>
              </w:rPr>
            </w:pPr>
          </w:p>
          <w:p w14:paraId="271EFF4F" w14:textId="77777777" w:rsidR="00A20EAF" w:rsidRPr="00A20EAF" w:rsidRDefault="00294990" w:rsidP="00F52D3F">
            <w:pPr>
              <w:rPr>
                <w:rFonts w:cstheme="minorHAnsi"/>
                <w:color w:val="0563C1" w:themeColor="hyperlink"/>
                <w:u w:val="single"/>
              </w:rPr>
            </w:pPr>
            <w:hyperlink r:id="rId60" w:history="1">
              <w:r w:rsidR="00BA1291" w:rsidRPr="00A20EAF">
                <w:rPr>
                  <w:rFonts w:cstheme="minorHAnsi"/>
                  <w:color w:val="0563C1" w:themeColor="hyperlink"/>
                  <w:u w:val="single"/>
                </w:rPr>
                <w:t>TopDent Block-Dam</w:t>
              </w:r>
            </w:hyperlink>
          </w:p>
          <w:p w14:paraId="775ED9BF" w14:textId="77777777" w:rsidR="00A20EAF" w:rsidRPr="00A20EAF" w:rsidRDefault="00A20EAF" w:rsidP="00F52D3F">
            <w:pPr>
              <w:rPr>
                <w:rFonts w:cstheme="minorHAnsi"/>
                <w:color w:val="141B1F"/>
                <w:shd w:val="clear" w:color="auto" w:fill="FFFFFF"/>
              </w:rPr>
            </w:pPr>
          </w:p>
          <w:p w14:paraId="24D1A760" w14:textId="1F861EF8" w:rsidR="00BA1291" w:rsidRPr="00A20EAF" w:rsidRDefault="00BA1291" w:rsidP="00F52D3F">
            <w:pPr>
              <w:rPr>
                <w:rFonts w:cstheme="minorHAnsi"/>
                <w:color w:val="141B1F"/>
                <w:shd w:val="clear" w:color="auto" w:fill="FFFFFF"/>
              </w:rPr>
            </w:pPr>
            <w:r w:rsidRPr="00A20EAF">
              <w:rPr>
                <w:rFonts w:cstheme="minorHAnsi"/>
                <w:color w:val="141B1F"/>
                <w:shd w:val="clear" w:color="auto" w:fill="FFFFFF"/>
              </w:rPr>
              <w:t xml:space="preserve">Lyshærdende flydende kofferdam i sprøjter, </w:t>
            </w:r>
          </w:p>
          <w:p w14:paraId="39DDF485" w14:textId="5B8F5698" w:rsidR="00A20EAF" w:rsidRPr="00A20EAF" w:rsidRDefault="00A20EAF" w:rsidP="00F52D3F">
            <w:pPr>
              <w:rPr>
                <w:rFonts w:cstheme="minorHAnsi"/>
              </w:rPr>
            </w:pPr>
          </w:p>
        </w:tc>
        <w:tc>
          <w:tcPr>
            <w:tcW w:w="2434" w:type="dxa"/>
            <w:shd w:val="clear" w:color="auto" w:fill="FFFF99"/>
          </w:tcPr>
          <w:p w14:paraId="12FA5D40"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29D81CF2" w14:textId="77777777" w:rsidR="00BA1291" w:rsidRPr="00A20EAF" w:rsidRDefault="00BA1291" w:rsidP="00F52D3F">
            <w:pPr>
              <w:rPr>
                <w:rFonts w:cstheme="minorHAnsi"/>
              </w:rPr>
            </w:pPr>
          </w:p>
        </w:tc>
        <w:tc>
          <w:tcPr>
            <w:tcW w:w="3402" w:type="dxa"/>
            <w:vMerge/>
          </w:tcPr>
          <w:p w14:paraId="62DB2855" w14:textId="77777777" w:rsidR="00BA1291" w:rsidRPr="00A20EAF" w:rsidRDefault="00BA1291" w:rsidP="00F52D3F">
            <w:pPr>
              <w:rPr>
                <w:rFonts w:cstheme="minorHAnsi"/>
              </w:rPr>
            </w:pPr>
          </w:p>
        </w:tc>
      </w:tr>
      <w:tr w:rsidR="00BA1291" w:rsidRPr="00A20EAF" w14:paraId="115F1DC6" w14:textId="77777777" w:rsidTr="00F52D3F">
        <w:trPr>
          <w:trHeight w:val="1084"/>
        </w:trPr>
        <w:tc>
          <w:tcPr>
            <w:tcW w:w="3341" w:type="dxa"/>
          </w:tcPr>
          <w:p w14:paraId="6AB4D187" w14:textId="77777777" w:rsidR="002E420B" w:rsidRPr="00A20EAF" w:rsidRDefault="002E420B" w:rsidP="00F52D3F">
            <w:pPr>
              <w:rPr>
                <w:rFonts w:cstheme="minorHAnsi"/>
              </w:rPr>
            </w:pPr>
          </w:p>
          <w:p w14:paraId="06C7772D" w14:textId="77777777" w:rsidR="00BA1291" w:rsidRPr="00A20EAF" w:rsidRDefault="00BA1291" w:rsidP="00F52D3F">
            <w:pPr>
              <w:rPr>
                <w:rFonts w:cstheme="minorHAnsi"/>
              </w:rPr>
            </w:pPr>
            <w:r w:rsidRPr="00A20EAF">
              <w:rPr>
                <w:rFonts w:cstheme="minorHAnsi"/>
              </w:rPr>
              <w:t xml:space="preserve">Kofferdam </w:t>
            </w:r>
          </w:p>
        </w:tc>
        <w:tc>
          <w:tcPr>
            <w:tcW w:w="2434" w:type="dxa"/>
          </w:tcPr>
          <w:p w14:paraId="26ABC50D" w14:textId="77777777" w:rsidR="001C4899" w:rsidRDefault="00BA1291" w:rsidP="00F52D3F">
            <w:pPr>
              <w:shd w:val="clear" w:color="auto" w:fill="FFFF99"/>
              <w:tabs>
                <w:tab w:val="right" w:pos="2218"/>
              </w:tabs>
              <w:rPr>
                <w:rFonts w:cstheme="minorHAnsi"/>
                <w:shd w:val="clear" w:color="auto" w:fill="918CD0"/>
              </w:rPr>
            </w:pPr>
            <w:r w:rsidRPr="00A20EAF">
              <w:rPr>
                <w:rFonts w:cstheme="minorHAnsi"/>
                <w:shd w:val="clear" w:color="auto" w:fill="918CD0"/>
              </w:rPr>
              <w:t>Diverse materialer</w:t>
            </w:r>
          </w:p>
          <w:p w14:paraId="3470F5B1" w14:textId="26B3407E" w:rsidR="00BA1291" w:rsidRPr="00A20EAF" w:rsidRDefault="00361808" w:rsidP="00F52D3F">
            <w:pPr>
              <w:shd w:val="clear" w:color="auto" w:fill="FFFF99"/>
              <w:tabs>
                <w:tab w:val="right" w:pos="2218"/>
              </w:tabs>
              <w:rPr>
                <w:rFonts w:cstheme="minorHAnsi"/>
              </w:rPr>
            </w:pPr>
            <w:r w:rsidRPr="00A20EAF">
              <w:rPr>
                <w:rFonts w:cstheme="minorHAnsi"/>
                <w:shd w:val="clear" w:color="auto" w:fill="918CD0"/>
              </w:rPr>
              <w:tab/>
            </w:r>
          </w:p>
          <w:p w14:paraId="6C8E6868" w14:textId="77777777" w:rsidR="00BA1291" w:rsidRPr="00A20EAF" w:rsidRDefault="00BA1291" w:rsidP="00F52D3F">
            <w:pPr>
              <w:rPr>
                <w:rFonts w:cstheme="minorHAnsi"/>
              </w:rPr>
            </w:pPr>
          </w:p>
          <w:p w14:paraId="2E484735" w14:textId="77777777" w:rsidR="00BA1291" w:rsidRPr="00A20EAF" w:rsidRDefault="00BA1291" w:rsidP="00F52D3F">
            <w:pPr>
              <w:rPr>
                <w:rFonts w:cstheme="minorHAnsi"/>
              </w:rPr>
            </w:pPr>
          </w:p>
        </w:tc>
        <w:tc>
          <w:tcPr>
            <w:tcW w:w="6133" w:type="dxa"/>
            <w:vMerge/>
          </w:tcPr>
          <w:p w14:paraId="25E0859C" w14:textId="77777777" w:rsidR="00BA1291" w:rsidRPr="00A20EAF" w:rsidRDefault="00BA1291" w:rsidP="00F52D3F">
            <w:pPr>
              <w:rPr>
                <w:rFonts w:cstheme="minorHAnsi"/>
              </w:rPr>
            </w:pPr>
          </w:p>
        </w:tc>
        <w:tc>
          <w:tcPr>
            <w:tcW w:w="3402" w:type="dxa"/>
            <w:vMerge/>
          </w:tcPr>
          <w:p w14:paraId="317284D8" w14:textId="77777777" w:rsidR="00BA1291" w:rsidRPr="00A20EAF" w:rsidRDefault="00BA1291" w:rsidP="00F52D3F">
            <w:pPr>
              <w:rPr>
                <w:rFonts w:cstheme="minorHAnsi"/>
              </w:rPr>
            </w:pPr>
          </w:p>
        </w:tc>
      </w:tr>
    </w:tbl>
    <w:p w14:paraId="22AC2134" w14:textId="408297EA" w:rsidR="00361808" w:rsidRPr="00A20EAF" w:rsidRDefault="00361808" w:rsidP="002F7E67">
      <w:pPr>
        <w:tabs>
          <w:tab w:val="left" w:pos="5685"/>
        </w:tabs>
        <w:rPr>
          <w:rFonts w:cstheme="minorHAnsi"/>
        </w:rPr>
      </w:pPr>
    </w:p>
    <w:p w14:paraId="6D23F746" w14:textId="77777777" w:rsidR="00FB4AC7" w:rsidRDefault="00FB4AC7" w:rsidP="00FB4AC7">
      <w:pPr>
        <w:pStyle w:val="Listeafsnit"/>
        <w:ind w:left="786"/>
        <w:rPr>
          <w:rFonts w:cstheme="minorHAnsi"/>
          <w:b/>
          <w:bCs/>
          <w:sz w:val="32"/>
          <w:szCs w:val="32"/>
        </w:rPr>
      </w:pPr>
    </w:p>
    <w:p w14:paraId="1F92D538" w14:textId="77777777" w:rsidR="00220E1A" w:rsidRDefault="00220E1A" w:rsidP="00FB4AC7">
      <w:pPr>
        <w:pStyle w:val="Listeafsnit"/>
        <w:ind w:left="786"/>
        <w:rPr>
          <w:rFonts w:cstheme="minorHAnsi"/>
          <w:b/>
          <w:bCs/>
          <w:sz w:val="32"/>
          <w:szCs w:val="32"/>
        </w:rPr>
      </w:pPr>
    </w:p>
    <w:p w14:paraId="30C116D7" w14:textId="77777777" w:rsidR="00220E1A" w:rsidRDefault="00220E1A" w:rsidP="00FB4AC7">
      <w:pPr>
        <w:pStyle w:val="Listeafsnit"/>
        <w:ind w:left="786"/>
        <w:rPr>
          <w:rFonts w:cstheme="minorHAnsi"/>
          <w:b/>
          <w:bCs/>
          <w:sz w:val="32"/>
          <w:szCs w:val="32"/>
        </w:rPr>
      </w:pPr>
    </w:p>
    <w:p w14:paraId="687E9923" w14:textId="77777777" w:rsidR="00220E1A" w:rsidRDefault="00220E1A" w:rsidP="00FB4AC7">
      <w:pPr>
        <w:pStyle w:val="Listeafsnit"/>
        <w:ind w:left="786"/>
        <w:rPr>
          <w:rFonts w:cstheme="minorHAnsi"/>
          <w:b/>
          <w:bCs/>
          <w:sz w:val="32"/>
          <w:szCs w:val="32"/>
        </w:rPr>
      </w:pPr>
    </w:p>
    <w:p w14:paraId="48A2D5D1" w14:textId="77777777" w:rsidR="00220E1A" w:rsidRDefault="00220E1A" w:rsidP="00220E1A">
      <w:pPr>
        <w:tabs>
          <w:tab w:val="left" w:pos="5685"/>
        </w:tabs>
        <w:rPr>
          <w:rFonts w:cstheme="minorHAnsi"/>
        </w:rPr>
      </w:pPr>
    </w:p>
    <w:p w14:paraId="18125692" w14:textId="77777777" w:rsidR="00220E1A" w:rsidRDefault="00220E1A" w:rsidP="00220E1A">
      <w:pPr>
        <w:tabs>
          <w:tab w:val="left" w:pos="5685"/>
        </w:tabs>
        <w:rPr>
          <w:rFonts w:cstheme="minorHAnsi"/>
        </w:rPr>
      </w:pPr>
    </w:p>
    <w:p w14:paraId="36E73173" w14:textId="77777777" w:rsidR="00220E1A" w:rsidRDefault="00220E1A" w:rsidP="00220E1A">
      <w:pPr>
        <w:tabs>
          <w:tab w:val="left" w:pos="5685"/>
        </w:tabs>
        <w:rPr>
          <w:rFonts w:cstheme="minorHAnsi"/>
        </w:rPr>
      </w:pPr>
    </w:p>
    <w:p w14:paraId="41E906DA" w14:textId="77777777" w:rsidR="00220E1A" w:rsidRDefault="00220E1A" w:rsidP="00220E1A">
      <w:pPr>
        <w:tabs>
          <w:tab w:val="left" w:pos="5685"/>
        </w:tabs>
        <w:rPr>
          <w:rFonts w:cstheme="minorHAnsi"/>
        </w:rPr>
      </w:pPr>
    </w:p>
    <w:p w14:paraId="7FD030E7" w14:textId="77777777" w:rsidR="00220E1A" w:rsidRDefault="00220E1A" w:rsidP="00220E1A">
      <w:pPr>
        <w:tabs>
          <w:tab w:val="left" w:pos="5685"/>
        </w:tabs>
        <w:rPr>
          <w:rFonts w:cstheme="minorHAnsi"/>
        </w:rPr>
      </w:pPr>
    </w:p>
    <w:p w14:paraId="6B754478" w14:textId="77777777" w:rsidR="00220E1A" w:rsidRDefault="00220E1A" w:rsidP="00220E1A">
      <w:pPr>
        <w:tabs>
          <w:tab w:val="left" w:pos="5685"/>
        </w:tabs>
        <w:rPr>
          <w:rFonts w:cstheme="minorHAnsi"/>
        </w:rPr>
      </w:pPr>
    </w:p>
    <w:p w14:paraId="3D6DB16D" w14:textId="77777777" w:rsidR="00220E1A" w:rsidRDefault="00220E1A" w:rsidP="00220E1A">
      <w:pPr>
        <w:tabs>
          <w:tab w:val="left" w:pos="5685"/>
        </w:tabs>
        <w:rPr>
          <w:rFonts w:cstheme="minorHAnsi"/>
        </w:rPr>
      </w:pPr>
    </w:p>
    <w:p w14:paraId="7D57A076" w14:textId="77777777" w:rsidR="005C18E6" w:rsidRDefault="005C18E6" w:rsidP="00220E1A">
      <w:pPr>
        <w:tabs>
          <w:tab w:val="left" w:pos="5685"/>
        </w:tabs>
        <w:rPr>
          <w:rFonts w:cstheme="minorHAnsi"/>
        </w:rPr>
      </w:pPr>
    </w:p>
    <w:p w14:paraId="7D21A275" w14:textId="77777777" w:rsidR="005C18E6" w:rsidRPr="00A20EAF" w:rsidRDefault="005C18E6" w:rsidP="00220E1A">
      <w:pPr>
        <w:tabs>
          <w:tab w:val="left" w:pos="5685"/>
        </w:tabs>
        <w:rPr>
          <w:rFonts w:cstheme="minorHAnsi"/>
        </w:rPr>
      </w:pPr>
    </w:p>
    <w:p w14:paraId="29F19C6D" w14:textId="324B4D37" w:rsidR="00220E1A" w:rsidRPr="00220E1A" w:rsidRDefault="00220E1A" w:rsidP="00220E1A">
      <w:pPr>
        <w:pStyle w:val="Listeafsnit"/>
        <w:numPr>
          <w:ilvl w:val="0"/>
          <w:numId w:val="32"/>
        </w:numPr>
        <w:rPr>
          <w:rFonts w:cstheme="minorHAnsi"/>
          <w:b/>
          <w:bCs/>
          <w:sz w:val="28"/>
          <w:szCs w:val="28"/>
        </w:rPr>
      </w:pPr>
      <w:r w:rsidRPr="00220E1A">
        <w:rPr>
          <w:rFonts w:cstheme="minorHAnsi"/>
          <w:b/>
          <w:bCs/>
          <w:sz w:val="28"/>
          <w:szCs w:val="28"/>
        </w:rPr>
        <w:lastRenderedPageBreak/>
        <w:t>Ortodontiarbejde og aftryk – Registreringsskema</w:t>
      </w:r>
    </w:p>
    <w:p w14:paraId="4DE4411D" w14:textId="77777777" w:rsidR="00220E1A" w:rsidRPr="00FB4AC7" w:rsidRDefault="00220E1A" w:rsidP="00FB4AC7">
      <w:pPr>
        <w:pStyle w:val="Listeafsnit"/>
        <w:ind w:left="786"/>
        <w:rPr>
          <w:rFonts w:cstheme="minorHAnsi"/>
          <w:b/>
          <w:bCs/>
          <w:sz w:val="32"/>
          <w:szCs w:val="32"/>
        </w:rPr>
      </w:pPr>
    </w:p>
    <w:tbl>
      <w:tblPr>
        <w:tblStyle w:val="Tabel-Gitter"/>
        <w:tblpPr w:leftFromText="141" w:rightFromText="141" w:horzAnchor="margin" w:tblpX="-714" w:tblpY="960"/>
        <w:tblW w:w="15026" w:type="dxa"/>
        <w:tblLook w:val="04A0" w:firstRow="1" w:lastRow="0" w:firstColumn="1" w:lastColumn="0" w:noHBand="0" w:noVBand="1"/>
      </w:tblPr>
      <w:tblGrid>
        <w:gridCol w:w="3539"/>
        <w:gridCol w:w="2410"/>
        <w:gridCol w:w="5303"/>
        <w:gridCol w:w="3774"/>
      </w:tblGrid>
      <w:tr w:rsidR="0007564A" w:rsidRPr="00A20EAF" w14:paraId="3A2A96F4" w14:textId="77777777" w:rsidTr="00FB4AC7">
        <w:tc>
          <w:tcPr>
            <w:tcW w:w="3539" w:type="dxa"/>
            <w:shd w:val="clear" w:color="auto" w:fill="E7E6E6" w:themeFill="background2"/>
          </w:tcPr>
          <w:p w14:paraId="402BBCD0" w14:textId="77777777" w:rsidR="0007564A" w:rsidRPr="00A20EAF" w:rsidRDefault="0007564A" w:rsidP="00FB4AC7">
            <w:pPr>
              <w:rPr>
                <w:rFonts w:cstheme="minorHAnsi"/>
                <w:b/>
                <w:bCs/>
              </w:rPr>
            </w:pPr>
          </w:p>
          <w:p w14:paraId="68F7615C" w14:textId="77777777" w:rsidR="0007564A" w:rsidRPr="00A20EAF" w:rsidRDefault="0007564A" w:rsidP="00FB4AC7">
            <w:pPr>
              <w:rPr>
                <w:rFonts w:cstheme="minorHAnsi"/>
                <w:b/>
                <w:bCs/>
              </w:rPr>
            </w:pPr>
            <w:r w:rsidRPr="00A20EAF">
              <w:rPr>
                <w:rFonts w:cstheme="minorHAnsi"/>
                <w:b/>
                <w:bCs/>
              </w:rPr>
              <w:t>Materialer</w:t>
            </w:r>
          </w:p>
        </w:tc>
        <w:tc>
          <w:tcPr>
            <w:tcW w:w="2410" w:type="dxa"/>
            <w:shd w:val="clear" w:color="auto" w:fill="E7E6E6" w:themeFill="background2"/>
          </w:tcPr>
          <w:p w14:paraId="755EF28A" w14:textId="77777777" w:rsidR="0007564A" w:rsidRPr="00A20EAF" w:rsidRDefault="0007564A" w:rsidP="00FB4AC7">
            <w:pPr>
              <w:jc w:val="center"/>
              <w:rPr>
                <w:rFonts w:cstheme="minorHAnsi"/>
                <w:b/>
                <w:bCs/>
              </w:rPr>
            </w:pPr>
          </w:p>
          <w:p w14:paraId="568B9C75" w14:textId="77777777" w:rsidR="0007564A" w:rsidRPr="00A20EAF" w:rsidRDefault="0007564A" w:rsidP="00FB4AC7">
            <w:pPr>
              <w:jc w:val="center"/>
              <w:rPr>
                <w:rFonts w:cstheme="minorHAnsi"/>
                <w:b/>
                <w:bCs/>
              </w:rPr>
            </w:pPr>
            <w:r w:rsidRPr="00A20EAF">
              <w:rPr>
                <w:rFonts w:cstheme="minorHAnsi"/>
                <w:b/>
                <w:bCs/>
              </w:rPr>
              <w:t>Stofgruppe placering (farve)</w:t>
            </w:r>
          </w:p>
        </w:tc>
        <w:tc>
          <w:tcPr>
            <w:tcW w:w="5303" w:type="dxa"/>
            <w:shd w:val="clear" w:color="auto" w:fill="E7E6E6" w:themeFill="background2"/>
          </w:tcPr>
          <w:p w14:paraId="44FE05F3" w14:textId="77777777" w:rsidR="0007564A" w:rsidRPr="00A20EAF" w:rsidRDefault="0007564A" w:rsidP="00FB4AC7">
            <w:pPr>
              <w:jc w:val="center"/>
              <w:rPr>
                <w:rFonts w:cstheme="minorHAnsi"/>
                <w:b/>
                <w:bCs/>
              </w:rPr>
            </w:pPr>
          </w:p>
          <w:p w14:paraId="60372620" w14:textId="77777777" w:rsidR="0007564A" w:rsidRPr="00A20EAF" w:rsidRDefault="0007564A" w:rsidP="00FB4AC7">
            <w:pPr>
              <w:jc w:val="center"/>
              <w:rPr>
                <w:rFonts w:cstheme="minorHAnsi"/>
                <w:b/>
                <w:bCs/>
              </w:rPr>
            </w:pPr>
            <w:r w:rsidRPr="00A20EAF">
              <w:rPr>
                <w:rFonts w:cstheme="minorHAnsi"/>
                <w:b/>
                <w:bCs/>
              </w:rPr>
              <w:t>Forebyggende indsats og værnemidler?</w:t>
            </w:r>
          </w:p>
        </w:tc>
        <w:tc>
          <w:tcPr>
            <w:tcW w:w="3774" w:type="dxa"/>
            <w:shd w:val="clear" w:color="auto" w:fill="E7E6E6" w:themeFill="background2"/>
          </w:tcPr>
          <w:p w14:paraId="3EBE7437" w14:textId="77777777" w:rsidR="0007564A" w:rsidRPr="00A20EAF" w:rsidRDefault="0007564A" w:rsidP="00FB4AC7">
            <w:pPr>
              <w:rPr>
                <w:rFonts w:cstheme="minorHAnsi"/>
                <w:b/>
                <w:bCs/>
              </w:rPr>
            </w:pPr>
          </w:p>
          <w:p w14:paraId="2B7D2C9C" w14:textId="77777777" w:rsidR="0007564A" w:rsidRPr="00A20EAF" w:rsidRDefault="0007564A" w:rsidP="00FB4AC7">
            <w:pPr>
              <w:rPr>
                <w:rFonts w:cstheme="minorHAnsi"/>
                <w:b/>
                <w:bCs/>
              </w:rPr>
            </w:pPr>
            <w:r w:rsidRPr="00A20EAF">
              <w:rPr>
                <w:rFonts w:cstheme="minorHAnsi"/>
                <w:b/>
                <w:bCs/>
              </w:rPr>
              <w:t xml:space="preserve">Oplærings- /instruktionsbehov?   </w:t>
            </w:r>
          </w:p>
          <w:p w14:paraId="7C253336" w14:textId="77777777" w:rsidR="0007564A" w:rsidRPr="00A20EAF" w:rsidRDefault="0007564A" w:rsidP="00FB4AC7">
            <w:pPr>
              <w:rPr>
                <w:rFonts w:cstheme="minorHAnsi"/>
                <w:b/>
                <w:bCs/>
              </w:rPr>
            </w:pPr>
            <w:r w:rsidRPr="00A20EAF">
              <w:rPr>
                <w:rFonts w:cstheme="minorHAnsi"/>
                <w:b/>
                <w:bCs/>
              </w:rPr>
              <w:t>Ja/ nej, (evt. kommentar)</w:t>
            </w:r>
          </w:p>
        </w:tc>
      </w:tr>
      <w:tr w:rsidR="0007564A" w:rsidRPr="00A20EAF" w14:paraId="237F72FC" w14:textId="77777777" w:rsidTr="00FB4AC7">
        <w:tc>
          <w:tcPr>
            <w:tcW w:w="3539" w:type="dxa"/>
            <w:shd w:val="clear" w:color="auto" w:fill="E7E6E6" w:themeFill="background2"/>
          </w:tcPr>
          <w:p w14:paraId="0EEDDDB1" w14:textId="77777777" w:rsidR="0007564A" w:rsidRPr="00A20EAF" w:rsidRDefault="0007564A" w:rsidP="00FB4AC7">
            <w:pPr>
              <w:rPr>
                <w:rFonts w:cstheme="minorHAnsi"/>
                <w:b/>
                <w:bCs/>
              </w:rPr>
            </w:pPr>
            <w:r w:rsidRPr="00A20EAF">
              <w:rPr>
                <w:rFonts w:cstheme="minorHAnsi"/>
                <w:b/>
                <w:bCs/>
              </w:rPr>
              <w:t>Buer, rejer, skruer og stål app.</w:t>
            </w:r>
          </w:p>
        </w:tc>
        <w:tc>
          <w:tcPr>
            <w:tcW w:w="2410" w:type="dxa"/>
            <w:shd w:val="clear" w:color="auto" w:fill="E7E6E6" w:themeFill="background2"/>
          </w:tcPr>
          <w:p w14:paraId="565E9AFA" w14:textId="77777777" w:rsidR="0007564A" w:rsidRPr="00A20EAF" w:rsidRDefault="0007564A" w:rsidP="00FB4AC7">
            <w:pPr>
              <w:rPr>
                <w:rFonts w:cstheme="minorHAnsi"/>
              </w:rPr>
            </w:pPr>
          </w:p>
        </w:tc>
        <w:tc>
          <w:tcPr>
            <w:tcW w:w="5303" w:type="dxa"/>
            <w:shd w:val="clear" w:color="auto" w:fill="E7E6E6" w:themeFill="background2"/>
          </w:tcPr>
          <w:p w14:paraId="066C5432" w14:textId="77777777" w:rsidR="0007564A" w:rsidRPr="00A20EAF" w:rsidRDefault="0007564A" w:rsidP="00FB4AC7">
            <w:pPr>
              <w:rPr>
                <w:rFonts w:cstheme="minorHAnsi"/>
              </w:rPr>
            </w:pPr>
          </w:p>
        </w:tc>
        <w:tc>
          <w:tcPr>
            <w:tcW w:w="3774" w:type="dxa"/>
            <w:shd w:val="clear" w:color="auto" w:fill="E7E6E6" w:themeFill="background2"/>
          </w:tcPr>
          <w:p w14:paraId="04E6C0CF" w14:textId="77777777" w:rsidR="0007564A" w:rsidRPr="00A20EAF" w:rsidRDefault="0007564A" w:rsidP="00FB4AC7">
            <w:pPr>
              <w:rPr>
                <w:rFonts w:cstheme="minorHAnsi"/>
              </w:rPr>
            </w:pPr>
          </w:p>
        </w:tc>
      </w:tr>
      <w:tr w:rsidR="0007564A" w:rsidRPr="00A20EAF" w14:paraId="6DE13494" w14:textId="77777777" w:rsidTr="00FB4AC7">
        <w:tc>
          <w:tcPr>
            <w:tcW w:w="3539" w:type="dxa"/>
          </w:tcPr>
          <w:p w14:paraId="6B6AE059" w14:textId="77777777" w:rsidR="0007564A" w:rsidRPr="00A20EAF" w:rsidRDefault="0007564A" w:rsidP="00FB4AC7">
            <w:pPr>
              <w:rPr>
                <w:rFonts w:cstheme="minorHAnsi"/>
              </w:rPr>
            </w:pPr>
            <w:r w:rsidRPr="00A20EAF">
              <w:rPr>
                <w:rFonts w:cstheme="minorHAnsi"/>
              </w:rPr>
              <w:t>Cuniti</w:t>
            </w:r>
          </w:p>
        </w:tc>
        <w:tc>
          <w:tcPr>
            <w:tcW w:w="2410" w:type="dxa"/>
            <w:shd w:val="clear" w:color="auto" w:fill="D9E2F3" w:themeFill="accent1" w:themeFillTint="33"/>
          </w:tcPr>
          <w:p w14:paraId="7E2D9603" w14:textId="77777777" w:rsidR="0007564A" w:rsidRPr="00A20EAF" w:rsidRDefault="0007564A" w:rsidP="00FB4AC7">
            <w:pPr>
              <w:rPr>
                <w:rFonts w:cstheme="minorHAnsi"/>
              </w:rPr>
            </w:pPr>
            <w:r w:rsidRPr="00A20EAF">
              <w:rPr>
                <w:rFonts w:cstheme="minorHAnsi"/>
              </w:rPr>
              <w:t>Dampe og støv</w:t>
            </w:r>
          </w:p>
        </w:tc>
        <w:tc>
          <w:tcPr>
            <w:tcW w:w="5303" w:type="dxa"/>
            <w:vMerge w:val="restart"/>
          </w:tcPr>
          <w:p w14:paraId="35E0EFA5" w14:textId="77777777" w:rsidR="0007564A" w:rsidRPr="00A20EAF" w:rsidRDefault="0007564A" w:rsidP="00FB4AC7">
            <w:pPr>
              <w:rPr>
                <w:rFonts w:cstheme="minorHAnsi"/>
                <w:b/>
                <w:i/>
              </w:rPr>
            </w:pPr>
            <w:r w:rsidRPr="00A20EAF">
              <w:rPr>
                <w:rFonts w:cstheme="minorHAnsi"/>
                <w:b/>
                <w:i/>
              </w:rPr>
              <w:t>Generelle anvisninger vedrørende hygiejne og personlige værnemidler:</w:t>
            </w:r>
          </w:p>
          <w:p w14:paraId="7765B620" w14:textId="77777777" w:rsidR="003C3F8A" w:rsidRPr="00A20EAF" w:rsidRDefault="003C3F8A" w:rsidP="00FB4AC7">
            <w:pPr>
              <w:pStyle w:val="Listeafsnit"/>
              <w:numPr>
                <w:ilvl w:val="0"/>
                <w:numId w:val="9"/>
              </w:numPr>
              <w:spacing w:line="259" w:lineRule="auto"/>
              <w:rPr>
                <w:rFonts w:cstheme="minorHAnsi"/>
              </w:rPr>
            </w:pPr>
            <w:r w:rsidRPr="00A20EAF">
              <w:rPr>
                <w:rFonts w:cstheme="minorHAnsi"/>
              </w:rPr>
              <w:t>Der anvendes værnemidler (fx Nitrilhandsker, beskyttelsesbriller / visir og mundbind)</w:t>
            </w:r>
          </w:p>
          <w:p w14:paraId="3981260A" w14:textId="77777777" w:rsidR="0007564A" w:rsidRPr="00A20EAF" w:rsidRDefault="0007564A" w:rsidP="00FB4AC7">
            <w:pPr>
              <w:numPr>
                <w:ilvl w:val="0"/>
                <w:numId w:val="9"/>
              </w:numPr>
              <w:contextualSpacing/>
              <w:rPr>
                <w:rFonts w:cstheme="minorHAnsi"/>
              </w:rPr>
            </w:pPr>
            <w:r w:rsidRPr="00A20EAF">
              <w:rPr>
                <w:rFonts w:cstheme="minorHAnsi"/>
              </w:rPr>
              <w:t>Der arbejdes efter non touch-teknik med skift af handsker ved forurening, ridser / utætheder</w:t>
            </w:r>
          </w:p>
          <w:p w14:paraId="2A9D0F7F" w14:textId="77777777" w:rsidR="0007564A" w:rsidRPr="00A20EAF" w:rsidRDefault="0007564A" w:rsidP="00FB4AC7">
            <w:pPr>
              <w:numPr>
                <w:ilvl w:val="0"/>
                <w:numId w:val="9"/>
              </w:numPr>
              <w:contextualSpacing/>
              <w:rPr>
                <w:rFonts w:cstheme="minorHAnsi"/>
              </w:rPr>
            </w:pPr>
            <w:r w:rsidRPr="00A20EAF">
              <w:rPr>
                <w:rFonts w:cstheme="minorHAnsi"/>
              </w:rPr>
              <w:t>Ved hudkontakt vaskes straks med vand og sæbe</w:t>
            </w:r>
          </w:p>
          <w:p w14:paraId="66684803" w14:textId="77777777" w:rsidR="0007564A" w:rsidRPr="00A20EAF" w:rsidRDefault="0007564A" w:rsidP="00FB4AC7">
            <w:pPr>
              <w:numPr>
                <w:ilvl w:val="0"/>
                <w:numId w:val="9"/>
              </w:numPr>
              <w:contextualSpacing/>
              <w:rPr>
                <w:rFonts w:cstheme="minorHAnsi"/>
              </w:rPr>
            </w:pPr>
            <w:r w:rsidRPr="00A20EAF">
              <w:rPr>
                <w:rFonts w:cstheme="minorHAnsi"/>
              </w:rPr>
              <w:t>Ved øjenkontakt skylles straks med lokal øjenskylleflaske og med teamhjælp. Der søges evt. læge.</w:t>
            </w:r>
          </w:p>
          <w:p w14:paraId="09ECB362" w14:textId="58AA6821" w:rsidR="007A37D6" w:rsidRPr="00A20EAF" w:rsidRDefault="007A37D6" w:rsidP="00FB4AC7">
            <w:pPr>
              <w:numPr>
                <w:ilvl w:val="0"/>
                <w:numId w:val="9"/>
              </w:numPr>
              <w:contextualSpacing/>
              <w:rPr>
                <w:rFonts w:cstheme="minorHAnsi"/>
              </w:rPr>
            </w:pPr>
            <w:r w:rsidRPr="00A20EAF">
              <w:rPr>
                <w:rFonts w:cstheme="minorHAnsi"/>
              </w:rPr>
              <w:t>Der er oprettet sikkerhedsdatablad på alle materialer. De findes ved at klikke på materialenavn til venstre.</w:t>
            </w:r>
          </w:p>
          <w:p w14:paraId="076C4815" w14:textId="77777777" w:rsidR="0007564A" w:rsidRPr="00A20EAF" w:rsidRDefault="0007564A" w:rsidP="00FB4AC7">
            <w:pPr>
              <w:numPr>
                <w:ilvl w:val="0"/>
                <w:numId w:val="9"/>
              </w:numPr>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60160167" w14:textId="77777777" w:rsidR="0007564A" w:rsidRPr="00A20EAF" w:rsidRDefault="0007564A" w:rsidP="00FB4AC7">
            <w:pPr>
              <w:numPr>
                <w:ilvl w:val="0"/>
                <w:numId w:val="9"/>
              </w:numPr>
              <w:contextualSpacing/>
              <w:rPr>
                <w:rFonts w:cstheme="minorHAnsi"/>
              </w:rPr>
            </w:pPr>
            <w:r w:rsidRPr="00A20EAF">
              <w:rPr>
                <w:rFonts w:cstheme="minorHAnsi"/>
              </w:rPr>
              <w:t>Nye materialer og produkter introduceres på personalemøder.</w:t>
            </w:r>
          </w:p>
          <w:p w14:paraId="4740B9F7" w14:textId="77777777" w:rsidR="0007564A" w:rsidRPr="00A20EAF" w:rsidRDefault="0007564A" w:rsidP="00FB4AC7">
            <w:pPr>
              <w:numPr>
                <w:ilvl w:val="0"/>
                <w:numId w:val="9"/>
              </w:numPr>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192B01A3" w14:textId="77777777" w:rsidR="0007564A" w:rsidRPr="00A20EAF" w:rsidRDefault="0007564A" w:rsidP="00FB4AC7">
            <w:pPr>
              <w:rPr>
                <w:rFonts w:cstheme="minorHAnsi"/>
                <w:b/>
                <w:i/>
              </w:rPr>
            </w:pPr>
            <w:r w:rsidRPr="00A20EAF">
              <w:rPr>
                <w:rFonts w:cstheme="minorHAnsi"/>
                <w:b/>
                <w:i/>
              </w:rPr>
              <w:t>Forebyggende indsats:</w:t>
            </w:r>
          </w:p>
          <w:p w14:paraId="21EA99F1" w14:textId="77777777" w:rsidR="0007564A" w:rsidRPr="00A20EAF" w:rsidRDefault="0007564A" w:rsidP="00FB4AC7">
            <w:pPr>
              <w:rPr>
                <w:rFonts w:cstheme="minorHAnsi"/>
              </w:rPr>
            </w:pPr>
          </w:p>
          <w:p w14:paraId="40207038" w14:textId="77777777" w:rsidR="0007564A" w:rsidRPr="00A20EAF" w:rsidRDefault="0007564A" w:rsidP="00FB4AC7">
            <w:pPr>
              <w:numPr>
                <w:ilvl w:val="0"/>
                <w:numId w:val="9"/>
              </w:numPr>
              <w:contextualSpacing/>
              <w:rPr>
                <w:rFonts w:cstheme="minorHAnsi"/>
              </w:rPr>
            </w:pPr>
            <w:r w:rsidRPr="00A20EAF">
              <w:rPr>
                <w:rFonts w:cstheme="minorHAnsi"/>
              </w:rPr>
              <w:t>Plastarbejde gennemføres som under Registrerings skema nr. 1 om plastarbejde</w:t>
            </w:r>
          </w:p>
          <w:p w14:paraId="377DDAA1" w14:textId="77777777" w:rsidR="0007564A" w:rsidRPr="00A20EAF" w:rsidRDefault="0007564A" w:rsidP="00FB4AC7">
            <w:pPr>
              <w:numPr>
                <w:ilvl w:val="0"/>
                <w:numId w:val="9"/>
              </w:numPr>
              <w:contextualSpacing/>
              <w:rPr>
                <w:rFonts w:cstheme="minorHAnsi"/>
              </w:rPr>
            </w:pPr>
            <w:r w:rsidRPr="00A20EAF">
              <w:rPr>
                <w:rFonts w:cstheme="minorHAnsi"/>
              </w:rPr>
              <w:lastRenderedPageBreak/>
              <w:t xml:space="preserve">Der accepteres kontakt med metalbøjler, metal materialer og plastikbøjler i praksis. </w:t>
            </w:r>
          </w:p>
          <w:p w14:paraId="7239147F" w14:textId="77777777" w:rsidR="0007564A" w:rsidRPr="00A20EAF" w:rsidRDefault="0007564A" w:rsidP="00FB4AC7">
            <w:pPr>
              <w:numPr>
                <w:ilvl w:val="0"/>
                <w:numId w:val="9"/>
              </w:numPr>
              <w:contextualSpacing/>
              <w:rPr>
                <w:rFonts w:cstheme="minorHAnsi"/>
              </w:rPr>
            </w:pPr>
            <w:r w:rsidRPr="00A20EAF">
              <w:rPr>
                <w:rFonts w:cstheme="minorHAnsi"/>
              </w:rPr>
              <w:t>Afklipning af buer mv sker med special afklippertang som fastholder det afklippede metalstykke eller med tang til afklipning vendt bort fra patient og behandler –fjernes i opsamlingskrus</w:t>
            </w:r>
          </w:p>
          <w:p w14:paraId="12D44D51" w14:textId="77777777" w:rsidR="0007564A" w:rsidRPr="00A20EAF" w:rsidRDefault="0007564A" w:rsidP="00FB4AC7">
            <w:pPr>
              <w:numPr>
                <w:ilvl w:val="0"/>
                <w:numId w:val="9"/>
              </w:numPr>
              <w:contextualSpacing/>
              <w:rPr>
                <w:rFonts w:cstheme="minorHAnsi"/>
              </w:rPr>
            </w:pPr>
            <w:r w:rsidRPr="00A20EAF">
              <w:rPr>
                <w:rFonts w:cstheme="minorHAnsi"/>
              </w:rPr>
              <w:t xml:space="preserve">Der arbejdes bevidst med at undgå svirpende og springflyvende bøjleprocedurer, hvor bøjler kan ramme og være til skade for hænder, krop eller ansigt </w:t>
            </w:r>
          </w:p>
          <w:p w14:paraId="75A6D598" w14:textId="77777777" w:rsidR="0007564A" w:rsidRPr="00A20EAF" w:rsidRDefault="0007564A" w:rsidP="00FB4AC7">
            <w:pPr>
              <w:numPr>
                <w:ilvl w:val="0"/>
                <w:numId w:val="9"/>
              </w:numPr>
              <w:contextualSpacing/>
              <w:rPr>
                <w:rFonts w:cstheme="minorHAnsi"/>
              </w:rPr>
            </w:pPr>
            <w:r w:rsidRPr="00A20EAF">
              <w:rPr>
                <w:rFonts w:cstheme="minorHAnsi"/>
              </w:rPr>
              <w:t xml:space="preserve">Der arbejdes bevidst med at undgå støvende processer ved trimning af akryl eller metal i klinikken.  Disse henvises til teknikkens stinkskab/ sugeboks. Hvis dette ikke kan undgås, sørges der for effektiv lokal udsugning evt ved brug af patientsug, loftsug, patienthjælp o.l. </w:t>
            </w:r>
          </w:p>
          <w:p w14:paraId="1C5D18C3" w14:textId="77777777" w:rsidR="0007564A" w:rsidRPr="00A20EAF" w:rsidRDefault="0007564A" w:rsidP="00FB4AC7">
            <w:pPr>
              <w:numPr>
                <w:ilvl w:val="0"/>
                <w:numId w:val="9"/>
              </w:numPr>
              <w:contextualSpacing/>
              <w:rPr>
                <w:rFonts w:cstheme="minorHAnsi"/>
              </w:rPr>
            </w:pPr>
            <w:r w:rsidRPr="00A20EAF">
              <w:rPr>
                <w:rFonts w:cstheme="minorHAnsi"/>
              </w:rPr>
              <w:t xml:space="preserve">Gummielastikker (latex) anvendes intraoralt med handsker på. </w:t>
            </w:r>
          </w:p>
          <w:p w14:paraId="3A8BC416" w14:textId="77777777" w:rsidR="0007564A" w:rsidRPr="00A20EAF" w:rsidRDefault="0007564A" w:rsidP="00FB4AC7">
            <w:pPr>
              <w:numPr>
                <w:ilvl w:val="0"/>
                <w:numId w:val="9"/>
              </w:numPr>
              <w:contextualSpacing/>
              <w:rPr>
                <w:rFonts w:cstheme="minorHAnsi"/>
              </w:rPr>
            </w:pPr>
            <w:r w:rsidRPr="00A20EAF">
              <w:rPr>
                <w:rFonts w:cstheme="minorHAnsi"/>
              </w:rPr>
              <w:t xml:space="preserve">UTH </w:t>
            </w:r>
            <w:hyperlink r:id="rId61"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w:t>
            </w:r>
          </w:p>
          <w:p w14:paraId="1EEE5244" w14:textId="77777777" w:rsidR="0007564A" w:rsidRPr="00A20EAF" w:rsidRDefault="0007564A" w:rsidP="00F50CC8">
            <w:pPr>
              <w:shd w:val="clear" w:color="auto" w:fill="FFFFFF" w:themeFill="background1"/>
              <w:rPr>
                <w:rFonts w:cstheme="minorHAnsi"/>
              </w:rPr>
            </w:pPr>
            <w:r w:rsidRPr="00A20EAF">
              <w:rPr>
                <w:rFonts w:cstheme="minorHAnsi"/>
              </w:rPr>
              <w:t xml:space="preserve">Ang. </w:t>
            </w:r>
            <w:r w:rsidRPr="00F50CC8">
              <w:rPr>
                <w:rFonts w:cstheme="minorHAnsi"/>
                <w:color w:val="323232"/>
                <w:shd w:val="clear" w:color="auto" w:fill="F5F5F5"/>
              </w:rPr>
              <w:t>Aftryk</w:t>
            </w:r>
            <w:r w:rsidRPr="00A20EAF">
              <w:rPr>
                <w:rFonts w:cstheme="minorHAnsi"/>
              </w:rPr>
              <w:t xml:space="preserve"> – se Registreringsskema nr. 10</w:t>
            </w:r>
          </w:p>
        </w:tc>
        <w:tc>
          <w:tcPr>
            <w:tcW w:w="3774" w:type="dxa"/>
            <w:vMerge w:val="restart"/>
          </w:tcPr>
          <w:p w14:paraId="37D6BF1D" w14:textId="77777777" w:rsidR="0007564A" w:rsidRPr="00A20EAF" w:rsidRDefault="0007564A" w:rsidP="00FB4AC7">
            <w:pPr>
              <w:rPr>
                <w:rFonts w:cstheme="minorHAnsi"/>
              </w:rPr>
            </w:pPr>
            <w:r w:rsidRPr="00A20EAF">
              <w:rPr>
                <w:rFonts w:cstheme="minorHAnsi"/>
              </w:rPr>
              <w:lastRenderedPageBreak/>
              <w:t xml:space="preserve">Håndtering er lært under uddannelsen samt ved sidemandsoplæring på OR klinikken. </w:t>
            </w:r>
          </w:p>
          <w:p w14:paraId="446E8F28" w14:textId="77777777" w:rsidR="0007564A" w:rsidRPr="00A20EAF" w:rsidRDefault="0007564A" w:rsidP="00FB4AC7">
            <w:pPr>
              <w:rPr>
                <w:rFonts w:cstheme="minorHAnsi"/>
              </w:rPr>
            </w:pPr>
            <w:r w:rsidRPr="00A20EAF">
              <w:rPr>
                <w:rFonts w:cstheme="minorHAnsi"/>
              </w:rPr>
              <w:t>Der henvises desuden til instrukser og vejledninger</w:t>
            </w:r>
          </w:p>
          <w:p w14:paraId="6076C047" w14:textId="77777777" w:rsidR="0007564A" w:rsidRPr="00A20EAF" w:rsidRDefault="0007564A" w:rsidP="00FB4AC7">
            <w:pPr>
              <w:rPr>
                <w:rFonts w:cstheme="minorHAnsi"/>
              </w:rPr>
            </w:pPr>
          </w:p>
          <w:p w14:paraId="46BB6053" w14:textId="77777777" w:rsidR="0007564A" w:rsidRPr="00A20EAF" w:rsidRDefault="0007564A" w:rsidP="00FB4AC7">
            <w:pPr>
              <w:pStyle w:val="Listeafsnit"/>
              <w:numPr>
                <w:ilvl w:val="0"/>
                <w:numId w:val="12"/>
              </w:numPr>
              <w:spacing w:line="240" w:lineRule="auto"/>
              <w:ind w:left="397"/>
              <w:rPr>
                <w:rFonts w:cstheme="minorHAnsi"/>
              </w:rPr>
            </w:pPr>
            <w:r w:rsidRPr="00A20EAF">
              <w:rPr>
                <w:rFonts w:cstheme="minorHAnsi"/>
              </w:rPr>
              <w:t xml:space="preserve">Dette registreringsskema indgår i oplæringen og instruktion om tandlægearbejdet. </w:t>
            </w:r>
          </w:p>
          <w:p w14:paraId="1D6B25A6" w14:textId="77777777" w:rsidR="0007564A" w:rsidRPr="00A20EAF" w:rsidRDefault="0007564A" w:rsidP="00FB4AC7">
            <w:pPr>
              <w:pStyle w:val="Listeafsnit"/>
              <w:numPr>
                <w:ilvl w:val="0"/>
                <w:numId w:val="12"/>
              </w:numPr>
              <w:spacing w:line="240" w:lineRule="auto"/>
              <w:ind w:left="397"/>
              <w:rPr>
                <w:rFonts w:cstheme="minorHAnsi"/>
              </w:rPr>
            </w:pPr>
            <w:r w:rsidRPr="00A20EAF">
              <w:rPr>
                <w:rFonts w:cstheme="minorHAnsi"/>
              </w:rPr>
              <w:t>NIR for tandklinikker og tandplejens Kemiske APV introduceres til nyt personale.</w:t>
            </w:r>
          </w:p>
          <w:p w14:paraId="32900E73" w14:textId="77777777" w:rsidR="0007564A" w:rsidRPr="00A20EAF" w:rsidRDefault="0007564A" w:rsidP="00FB4AC7">
            <w:pPr>
              <w:pStyle w:val="Listeafsnit"/>
              <w:numPr>
                <w:ilvl w:val="0"/>
                <w:numId w:val="12"/>
              </w:numPr>
              <w:spacing w:line="240" w:lineRule="auto"/>
              <w:ind w:left="397"/>
              <w:rPr>
                <w:rFonts w:cstheme="minorHAnsi"/>
              </w:rPr>
            </w:pPr>
            <w:r w:rsidRPr="00A20EAF">
              <w:rPr>
                <w:rFonts w:cstheme="minorHAnsi"/>
              </w:rPr>
              <w:t>Der henvises i øvrigt til tandplejens sikkerhedsdatablade for de enkelte stoffer</w:t>
            </w:r>
          </w:p>
          <w:p w14:paraId="5B870DA5" w14:textId="77777777" w:rsidR="0007564A" w:rsidRPr="00A20EAF" w:rsidRDefault="0007564A" w:rsidP="00FB4AC7">
            <w:pPr>
              <w:pStyle w:val="Listeafsnit"/>
              <w:numPr>
                <w:ilvl w:val="0"/>
                <w:numId w:val="12"/>
              </w:numPr>
              <w:ind w:left="397"/>
              <w:rPr>
                <w:rFonts w:cstheme="minorHAnsi"/>
              </w:rPr>
            </w:pPr>
            <w:r w:rsidRPr="00A20EAF">
              <w:rPr>
                <w:rFonts w:cstheme="minorHAnsi"/>
              </w:rPr>
              <w:t xml:space="preserve">Der suppleres med Sidemandsoplæring og Mentorordning </w:t>
            </w:r>
          </w:p>
          <w:p w14:paraId="672351CC" w14:textId="77777777" w:rsidR="0007564A" w:rsidRPr="00A20EAF" w:rsidRDefault="0007564A" w:rsidP="00FB4AC7">
            <w:pPr>
              <w:pStyle w:val="Listeafsnit"/>
              <w:numPr>
                <w:ilvl w:val="0"/>
                <w:numId w:val="12"/>
              </w:numPr>
              <w:spacing w:line="240" w:lineRule="auto"/>
              <w:ind w:left="397"/>
              <w:rPr>
                <w:rFonts w:cstheme="minorHAnsi"/>
              </w:rPr>
            </w:pPr>
            <w:r w:rsidRPr="00A20EAF">
              <w:rPr>
                <w:rFonts w:cstheme="minorHAnsi"/>
              </w:rPr>
              <w:t>AM-retningslinjer generelt findes og opdateres på F-drevet.</w:t>
            </w:r>
          </w:p>
          <w:p w14:paraId="5105FDAA" w14:textId="77777777" w:rsidR="0007564A" w:rsidRPr="00A20EAF" w:rsidRDefault="0007564A" w:rsidP="00FB4AC7">
            <w:pPr>
              <w:pStyle w:val="Listeafsnit"/>
              <w:numPr>
                <w:ilvl w:val="0"/>
                <w:numId w:val="12"/>
              </w:numPr>
              <w:ind w:left="397"/>
              <w:rPr>
                <w:rFonts w:cstheme="minorHAnsi"/>
              </w:rPr>
            </w:pPr>
            <w:r w:rsidRPr="00A20EAF">
              <w:rPr>
                <w:rFonts w:cstheme="minorHAnsi"/>
              </w:rPr>
              <w:t>Dette kemiske registerringsskema revideres sammen med den Kemiske APV hvert 3 år</w:t>
            </w:r>
          </w:p>
        </w:tc>
      </w:tr>
      <w:tr w:rsidR="0007564A" w:rsidRPr="00A20EAF" w14:paraId="37343941" w14:textId="77777777" w:rsidTr="00FB4AC7">
        <w:tc>
          <w:tcPr>
            <w:tcW w:w="3539" w:type="dxa"/>
          </w:tcPr>
          <w:p w14:paraId="73AAF917" w14:textId="77777777" w:rsidR="0007564A" w:rsidRPr="00A20EAF" w:rsidRDefault="0007564A" w:rsidP="00FB4AC7">
            <w:pPr>
              <w:rPr>
                <w:rFonts w:cstheme="minorHAnsi"/>
              </w:rPr>
            </w:pPr>
            <w:r w:rsidRPr="00A20EAF">
              <w:rPr>
                <w:rFonts w:cstheme="minorHAnsi"/>
              </w:rPr>
              <w:t>TMA</w:t>
            </w:r>
          </w:p>
        </w:tc>
        <w:tc>
          <w:tcPr>
            <w:tcW w:w="2410" w:type="dxa"/>
            <w:shd w:val="clear" w:color="auto" w:fill="D9E2F3" w:themeFill="accent1" w:themeFillTint="33"/>
          </w:tcPr>
          <w:p w14:paraId="0122D3C8" w14:textId="77777777" w:rsidR="0007564A" w:rsidRPr="00A20EAF" w:rsidRDefault="0007564A" w:rsidP="00FB4AC7">
            <w:pPr>
              <w:rPr>
                <w:rFonts w:cstheme="minorHAnsi"/>
              </w:rPr>
            </w:pPr>
            <w:r w:rsidRPr="00A20EAF">
              <w:rPr>
                <w:rFonts w:cstheme="minorHAnsi"/>
              </w:rPr>
              <w:t>Dampe og støv</w:t>
            </w:r>
          </w:p>
        </w:tc>
        <w:tc>
          <w:tcPr>
            <w:tcW w:w="5303" w:type="dxa"/>
            <w:vMerge/>
          </w:tcPr>
          <w:p w14:paraId="30234CD7" w14:textId="77777777" w:rsidR="0007564A" w:rsidRPr="00A20EAF" w:rsidRDefault="0007564A" w:rsidP="00FB4AC7">
            <w:pPr>
              <w:rPr>
                <w:rFonts w:cstheme="minorHAnsi"/>
              </w:rPr>
            </w:pPr>
          </w:p>
        </w:tc>
        <w:tc>
          <w:tcPr>
            <w:tcW w:w="3774" w:type="dxa"/>
            <w:vMerge/>
          </w:tcPr>
          <w:p w14:paraId="55479BE3" w14:textId="77777777" w:rsidR="0007564A" w:rsidRPr="00A20EAF" w:rsidRDefault="0007564A" w:rsidP="00FB4AC7">
            <w:pPr>
              <w:rPr>
                <w:rFonts w:cstheme="minorHAnsi"/>
              </w:rPr>
            </w:pPr>
          </w:p>
        </w:tc>
      </w:tr>
      <w:tr w:rsidR="0007564A" w:rsidRPr="00A20EAF" w14:paraId="01FA497B" w14:textId="77777777" w:rsidTr="00FB4AC7">
        <w:tc>
          <w:tcPr>
            <w:tcW w:w="3539" w:type="dxa"/>
          </w:tcPr>
          <w:p w14:paraId="6985566A" w14:textId="77777777" w:rsidR="0007564A" w:rsidRPr="00A20EAF" w:rsidRDefault="0007564A" w:rsidP="00FB4AC7">
            <w:pPr>
              <w:rPr>
                <w:rFonts w:cstheme="minorHAnsi"/>
              </w:rPr>
            </w:pPr>
            <w:r w:rsidRPr="00A20EAF">
              <w:rPr>
                <w:rFonts w:cstheme="minorHAnsi"/>
              </w:rPr>
              <w:t>Stålbuer</w:t>
            </w:r>
          </w:p>
        </w:tc>
        <w:tc>
          <w:tcPr>
            <w:tcW w:w="2410" w:type="dxa"/>
            <w:shd w:val="clear" w:color="auto" w:fill="D9E2F3" w:themeFill="accent1" w:themeFillTint="33"/>
          </w:tcPr>
          <w:p w14:paraId="3B511E9D" w14:textId="77777777" w:rsidR="0007564A" w:rsidRPr="00A20EAF" w:rsidRDefault="0007564A" w:rsidP="00FB4AC7">
            <w:pPr>
              <w:rPr>
                <w:rFonts w:cstheme="minorHAnsi"/>
              </w:rPr>
            </w:pPr>
            <w:r w:rsidRPr="00A20EAF">
              <w:rPr>
                <w:rFonts w:cstheme="minorHAnsi"/>
              </w:rPr>
              <w:t>Dampe og støv</w:t>
            </w:r>
          </w:p>
        </w:tc>
        <w:tc>
          <w:tcPr>
            <w:tcW w:w="5303" w:type="dxa"/>
            <w:vMerge/>
          </w:tcPr>
          <w:p w14:paraId="32103B69" w14:textId="77777777" w:rsidR="0007564A" w:rsidRPr="00A20EAF" w:rsidRDefault="0007564A" w:rsidP="00FB4AC7">
            <w:pPr>
              <w:rPr>
                <w:rFonts w:cstheme="minorHAnsi"/>
              </w:rPr>
            </w:pPr>
          </w:p>
        </w:tc>
        <w:tc>
          <w:tcPr>
            <w:tcW w:w="3774" w:type="dxa"/>
            <w:vMerge/>
          </w:tcPr>
          <w:p w14:paraId="33C404D6" w14:textId="77777777" w:rsidR="0007564A" w:rsidRPr="00A20EAF" w:rsidRDefault="0007564A" w:rsidP="00FB4AC7">
            <w:pPr>
              <w:rPr>
                <w:rFonts w:cstheme="minorHAnsi"/>
              </w:rPr>
            </w:pPr>
          </w:p>
        </w:tc>
      </w:tr>
      <w:tr w:rsidR="0007564A" w:rsidRPr="00A20EAF" w14:paraId="1B7E2ADF" w14:textId="77777777" w:rsidTr="00FB4AC7">
        <w:trPr>
          <w:trHeight w:val="650"/>
        </w:trPr>
        <w:tc>
          <w:tcPr>
            <w:tcW w:w="3539" w:type="dxa"/>
            <w:shd w:val="clear" w:color="auto" w:fill="E7E6E6" w:themeFill="background2"/>
          </w:tcPr>
          <w:p w14:paraId="79E1AEF3" w14:textId="77777777" w:rsidR="0007564A" w:rsidRPr="00A20EAF" w:rsidRDefault="0007564A" w:rsidP="00FB4AC7">
            <w:pPr>
              <w:rPr>
                <w:rFonts w:cstheme="minorHAnsi"/>
                <w:b/>
                <w:bCs/>
              </w:rPr>
            </w:pPr>
            <w:r w:rsidRPr="00A20EAF">
              <w:rPr>
                <w:rFonts w:cstheme="minorHAnsi"/>
                <w:b/>
                <w:bCs/>
              </w:rPr>
              <w:t>Plader , aktivatorer, Herbst</w:t>
            </w:r>
          </w:p>
        </w:tc>
        <w:tc>
          <w:tcPr>
            <w:tcW w:w="2410" w:type="dxa"/>
            <w:shd w:val="clear" w:color="auto" w:fill="E7E6E6" w:themeFill="background2"/>
          </w:tcPr>
          <w:p w14:paraId="6201941E" w14:textId="77777777" w:rsidR="0007564A" w:rsidRPr="00A20EAF" w:rsidRDefault="0007564A" w:rsidP="00FB4AC7">
            <w:pPr>
              <w:rPr>
                <w:rFonts w:cstheme="minorHAnsi"/>
              </w:rPr>
            </w:pPr>
          </w:p>
        </w:tc>
        <w:tc>
          <w:tcPr>
            <w:tcW w:w="5303" w:type="dxa"/>
            <w:vMerge/>
            <w:shd w:val="clear" w:color="auto" w:fill="E7E6E6" w:themeFill="background2"/>
          </w:tcPr>
          <w:p w14:paraId="719C2CC5" w14:textId="77777777" w:rsidR="0007564A" w:rsidRPr="00A20EAF" w:rsidRDefault="0007564A" w:rsidP="00FB4AC7">
            <w:pPr>
              <w:rPr>
                <w:rFonts w:cstheme="minorHAnsi"/>
              </w:rPr>
            </w:pPr>
          </w:p>
        </w:tc>
        <w:tc>
          <w:tcPr>
            <w:tcW w:w="3774" w:type="dxa"/>
            <w:vMerge/>
            <w:shd w:val="clear" w:color="auto" w:fill="E7E6E6" w:themeFill="background2"/>
          </w:tcPr>
          <w:p w14:paraId="0F6E74A9" w14:textId="77777777" w:rsidR="0007564A" w:rsidRPr="00A20EAF" w:rsidRDefault="0007564A" w:rsidP="00FB4AC7">
            <w:pPr>
              <w:rPr>
                <w:rFonts w:cstheme="minorHAnsi"/>
              </w:rPr>
            </w:pPr>
          </w:p>
        </w:tc>
      </w:tr>
      <w:tr w:rsidR="0007564A" w:rsidRPr="00A20EAF" w14:paraId="57D56806" w14:textId="77777777" w:rsidTr="00FB4AC7">
        <w:tc>
          <w:tcPr>
            <w:tcW w:w="3539" w:type="dxa"/>
          </w:tcPr>
          <w:p w14:paraId="523F7EAF" w14:textId="77777777" w:rsidR="0007564A" w:rsidRPr="00A20EAF" w:rsidRDefault="0007564A" w:rsidP="00FB4AC7">
            <w:pPr>
              <w:rPr>
                <w:rFonts w:cstheme="minorHAnsi"/>
              </w:rPr>
            </w:pPr>
            <w:r w:rsidRPr="00A20EAF">
              <w:rPr>
                <w:rFonts w:cstheme="minorHAnsi"/>
              </w:rPr>
              <w:t>Akryl</w:t>
            </w:r>
          </w:p>
          <w:p w14:paraId="68EBD8F6" w14:textId="77777777" w:rsidR="0007564A" w:rsidRPr="00A20EAF" w:rsidRDefault="0007564A" w:rsidP="00FB4AC7">
            <w:pPr>
              <w:rPr>
                <w:rFonts w:cstheme="minorHAnsi"/>
              </w:rPr>
            </w:pPr>
          </w:p>
        </w:tc>
        <w:tc>
          <w:tcPr>
            <w:tcW w:w="2410" w:type="dxa"/>
            <w:shd w:val="clear" w:color="auto" w:fill="D9E2F3" w:themeFill="accent1" w:themeFillTint="33"/>
          </w:tcPr>
          <w:p w14:paraId="3AEF49F5" w14:textId="77777777" w:rsidR="0007564A" w:rsidRPr="00A20EAF" w:rsidRDefault="0007564A" w:rsidP="00FB4AC7">
            <w:pPr>
              <w:rPr>
                <w:rFonts w:cstheme="minorHAnsi"/>
              </w:rPr>
            </w:pPr>
            <w:r w:rsidRPr="00A20EAF">
              <w:rPr>
                <w:rFonts w:cstheme="minorHAnsi"/>
              </w:rPr>
              <w:t>Dampe og støv</w:t>
            </w:r>
          </w:p>
        </w:tc>
        <w:tc>
          <w:tcPr>
            <w:tcW w:w="5303" w:type="dxa"/>
            <w:vMerge/>
          </w:tcPr>
          <w:p w14:paraId="08F507C3" w14:textId="77777777" w:rsidR="0007564A" w:rsidRPr="00A20EAF" w:rsidRDefault="0007564A" w:rsidP="00FB4AC7">
            <w:pPr>
              <w:rPr>
                <w:rFonts w:cstheme="minorHAnsi"/>
              </w:rPr>
            </w:pPr>
          </w:p>
        </w:tc>
        <w:tc>
          <w:tcPr>
            <w:tcW w:w="3774" w:type="dxa"/>
            <w:vMerge/>
          </w:tcPr>
          <w:p w14:paraId="3B376974" w14:textId="77777777" w:rsidR="0007564A" w:rsidRPr="00A20EAF" w:rsidRDefault="0007564A" w:rsidP="00FB4AC7">
            <w:pPr>
              <w:rPr>
                <w:rFonts w:cstheme="minorHAnsi"/>
              </w:rPr>
            </w:pPr>
          </w:p>
        </w:tc>
      </w:tr>
      <w:tr w:rsidR="0007564A" w:rsidRPr="00A20EAF" w14:paraId="367AFF47" w14:textId="77777777" w:rsidTr="00FB4AC7">
        <w:tc>
          <w:tcPr>
            <w:tcW w:w="3539" w:type="dxa"/>
          </w:tcPr>
          <w:p w14:paraId="310482B3" w14:textId="77777777" w:rsidR="0007564A" w:rsidRPr="00A20EAF" w:rsidRDefault="0007564A" w:rsidP="00FB4AC7">
            <w:pPr>
              <w:rPr>
                <w:rFonts w:cstheme="minorHAnsi"/>
              </w:rPr>
            </w:pPr>
            <w:r w:rsidRPr="00A20EAF">
              <w:rPr>
                <w:rFonts w:cstheme="minorHAnsi"/>
              </w:rPr>
              <w:t>Herbst</w:t>
            </w:r>
          </w:p>
          <w:p w14:paraId="1516E2AC" w14:textId="77777777" w:rsidR="0007564A" w:rsidRPr="00A20EAF" w:rsidRDefault="0007564A" w:rsidP="00FB4AC7">
            <w:pPr>
              <w:rPr>
                <w:rFonts w:cstheme="minorHAnsi"/>
              </w:rPr>
            </w:pPr>
          </w:p>
        </w:tc>
        <w:tc>
          <w:tcPr>
            <w:tcW w:w="2410" w:type="dxa"/>
            <w:shd w:val="clear" w:color="auto" w:fill="D9E2F3" w:themeFill="accent1" w:themeFillTint="33"/>
          </w:tcPr>
          <w:p w14:paraId="2A02AB90" w14:textId="77777777" w:rsidR="0007564A" w:rsidRPr="00A20EAF" w:rsidRDefault="0007564A" w:rsidP="00FB4AC7">
            <w:pPr>
              <w:rPr>
                <w:rFonts w:cstheme="minorHAnsi"/>
              </w:rPr>
            </w:pPr>
            <w:r w:rsidRPr="00A20EAF">
              <w:rPr>
                <w:rFonts w:cstheme="minorHAnsi"/>
              </w:rPr>
              <w:t>Dampe og støv</w:t>
            </w:r>
          </w:p>
        </w:tc>
        <w:tc>
          <w:tcPr>
            <w:tcW w:w="5303" w:type="dxa"/>
            <w:vMerge/>
          </w:tcPr>
          <w:p w14:paraId="437C8D4D" w14:textId="77777777" w:rsidR="0007564A" w:rsidRPr="00A20EAF" w:rsidRDefault="0007564A" w:rsidP="00FB4AC7">
            <w:pPr>
              <w:rPr>
                <w:rFonts w:cstheme="minorHAnsi"/>
              </w:rPr>
            </w:pPr>
          </w:p>
        </w:tc>
        <w:tc>
          <w:tcPr>
            <w:tcW w:w="3774" w:type="dxa"/>
            <w:vMerge/>
          </w:tcPr>
          <w:p w14:paraId="1C45A295" w14:textId="77777777" w:rsidR="0007564A" w:rsidRPr="00A20EAF" w:rsidRDefault="0007564A" w:rsidP="00FB4AC7">
            <w:pPr>
              <w:rPr>
                <w:rFonts w:cstheme="minorHAnsi"/>
              </w:rPr>
            </w:pPr>
          </w:p>
        </w:tc>
      </w:tr>
      <w:tr w:rsidR="0007564A" w:rsidRPr="00A20EAF" w14:paraId="72C13D8B" w14:textId="77777777" w:rsidTr="00FB4AC7">
        <w:tc>
          <w:tcPr>
            <w:tcW w:w="3539" w:type="dxa"/>
          </w:tcPr>
          <w:p w14:paraId="1DD62A41" w14:textId="77777777" w:rsidR="00220E1A" w:rsidRDefault="00220E1A" w:rsidP="00FB4AC7">
            <w:pPr>
              <w:rPr>
                <w:rFonts w:cstheme="minorHAnsi"/>
              </w:rPr>
            </w:pPr>
          </w:p>
          <w:p w14:paraId="27A015C5" w14:textId="06203D23" w:rsidR="0007564A" w:rsidRPr="00A20EAF" w:rsidRDefault="00294990" w:rsidP="00FB4AC7">
            <w:pPr>
              <w:rPr>
                <w:rFonts w:cstheme="minorHAnsi"/>
                <w:color w:val="0563C1" w:themeColor="hyperlink"/>
                <w:u w:val="single"/>
              </w:rPr>
            </w:pPr>
            <w:hyperlink r:id="rId62" w:history="1">
              <w:r w:rsidR="0007564A" w:rsidRPr="00A20EAF">
                <w:rPr>
                  <w:rFonts w:cstheme="minorHAnsi"/>
                  <w:color w:val="0563C1" w:themeColor="hyperlink"/>
                  <w:u w:val="single"/>
                </w:rPr>
                <w:t>Triad</w:t>
              </w:r>
            </w:hyperlink>
          </w:p>
          <w:p w14:paraId="7CE8044F" w14:textId="77777777" w:rsidR="00220E1A" w:rsidRDefault="00220E1A" w:rsidP="00FB4AC7">
            <w:pPr>
              <w:rPr>
                <w:rFonts w:cstheme="minorHAnsi"/>
                <w:color w:val="141B1F"/>
                <w:shd w:val="clear" w:color="auto" w:fill="FFFFFF"/>
              </w:rPr>
            </w:pPr>
          </w:p>
          <w:p w14:paraId="5B935F26" w14:textId="77777777" w:rsidR="0007564A" w:rsidRDefault="0007564A" w:rsidP="00FB4AC7">
            <w:pPr>
              <w:rPr>
                <w:rFonts w:cstheme="minorHAnsi"/>
                <w:color w:val="141B1F"/>
                <w:shd w:val="clear" w:color="auto" w:fill="FFFFFF"/>
              </w:rPr>
            </w:pPr>
            <w:r w:rsidRPr="00A20EAF">
              <w:rPr>
                <w:rFonts w:cstheme="minorHAnsi"/>
                <w:color w:val="141B1F"/>
                <w:shd w:val="clear" w:color="auto" w:fill="FFFFFF"/>
              </w:rPr>
              <w:t>Bonding Agent til bonding af Triad materiale til konventionel akryl</w:t>
            </w:r>
          </w:p>
          <w:p w14:paraId="436FEB47" w14:textId="6BFA51DE" w:rsidR="00220E1A" w:rsidRPr="00A20EAF" w:rsidRDefault="00220E1A" w:rsidP="00FB4AC7">
            <w:pPr>
              <w:rPr>
                <w:rFonts w:cstheme="minorHAnsi"/>
              </w:rPr>
            </w:pPr>
          </w:p>
        </w:tc>
        <w:tc>
          <w:tcPr>
            <w:tcW w:w="2410" w:type="dxa"/>
            <w:shd w:val="clear" w:color="auto" w:fill="FFFF99"/>
          </w:tcPr>
          <w:p w14:paraId="37A1CBEC" w14:textId="77777777" w:rsidR="0007564A" w:rsidRPr="00A20EAF" w:rsidRDefault="0007564A" w:rsidP="00FB4AC7">
            <w:pPr>
              <w:rPr>
                <w:rFonts w:cstheme="minorHAnsi"/>
              </w:rPr>
            </w:pPr>
            <w:r w:rsidRPr="00A20EAF">
              <w:rPr>
                <w:rFonts w:cstheme="minorHAnsi"/>
              </w:rPr>
              <w:t>Irritanter og allergener</w:t>
            </w:r>
          </w:p>
        </w:tc>
        <w:tc>
          <w:tcPr>
            <w:tcW w:w="5303" w:type="dxa"/>
            <w:vMerge/>
          </w:tcPr>
          <w:p w14:paraId="5519015D" w14:textId="77777777" w:rsidR="0007564A" w:rsidRPr="00A20EAF" w:rsidRDefault="0007564A" w:rsidP="00FB4AC7">
            <w:pPr>
              <w:rPr>
                <w:rFonts w:cstheme="minorHAnsi"/>
              </w:rPr>
            </w:pPr>
          </w:p>
        </w:tc>
        <w:tc>
          <w:tcPr>
            <w:tcW w:w="3774" w:type="dxa"/>
            <w:vMerge/>
          </w:tcPr>
          <w:p w14:paraId="3B562474" w14:textId="77777777" w:rsidR="0007564A" w:rsidRPr="00A20EAF" w:rsidRDefault="0007564A" w:rsidP="00FB4AC7">
            <w:pPr>
              <w:rPr>
                <w:rFonts w:cstheme="minorHAnsi"/>
              </w:rPr>
            </w:pPr>
          </w:p>
        </w:tc>
      </w:tr>
      <w:tr w:rsidR="0007564A" w:rsidRPr="00A20EAF" w14:paraId="04AB7349" w14:textId="77777777" w:rsidTr="00FB4AC7">
        <w:tc>
          <w:tcPr>
            <w:tcW w:w="3539" w:type="dxa"/>
            <w:shd w:val="clear" w:color="auto" w:fill="E7E6E6" w:themeFill="background2"/>
          </w:tcPr>
          <w:p w14:paraId="7A6301AB" w14:textId="77777777" w:rsidR="0007564A" w:rsidRPr="00A20EAF" w:rsidRDefault="0007564A" w:rsidP="00FB4AC7">
            <w:pPr>
              <w:rPr>
                <w:rFonts w:cstheme="minorHAnsi"/>
                <w:b/>
                <w:bCs/>
              </w:rPr>
            </w:pPr>
            <w:r w:rsidRPr="00A20EAF">
              <w:rPr>
                <w:rFonts w:cstheme="minorHAnsi"/>
                <w:b/>
                <w:bCs/>
              </w:rPr>
              <w:t>Skinner</w:t>
            </w:r>
          </w:p>
        </w:tc>
        <w:tc>
          <w:tcPr>
            <w:tcW w:w="2410" w:type="dxa"/>
            <w:shd w:val="clear" w:color="auto" w:fill="E7E6E6" w:themeFill="background2"/>
          </w:tcPr>
          <w:p w14:paraId="4343E6D8" w14:textId="77777777" w:rsidR="0007564A" w:rsidRPr="00A20EAF" w:rsidRDefault="0007564A" w:rsidP="00FB4AC7">
            <w:pPr>
              <w:rPr>
                <w:rFonts w:cstheme="minorHAnsi"/>
              </w:rPr>
            </w:pPr>
          </w:p>
        </w:tc>
        <w:tc>
          <w:tcPr>
            <w:tcW w:w="5303" w:type="dxa"/>
            <w:vMerge/>
            <w:shd w:val="clear" w:color="auto" w:fill="E7E6E6" w:themeFill="background2"/>
          </w:tcPr>
          <w:p w14:paraId="1EFBD1B3" w14:textId="77777777" w:rsidR="0007564A" w:rsidRPr="00A20EAF" w:rsidRDefault="0007564A" w:rsidP="00FB4AC7">
            <w:pPr>
              <w:rPr>
                <w:rFonts w:cstheme="minorHAnsi"/>
              </w:rPr>
            </w:pPr>
          </w:p>
        </w:tc>
        <w:tc>
          <w:tcPr>
            <w:tcW w:w="3774" w:type="dxa"/>
            <w:vMerge/>
            <w:shd w:val="clear" w:color="auto" w:fill="E7E6E6" w:themeFill="background2"/>
          </w:tcPr>
          <w:p w14:paraId="3DA882B7" w14:textId="77777777" w:rsidR="0007564A" w:rsidRPr="00A20EAF" w:rsidRDefault="0007564A" w:rsidP="00FB4AC7">
            <w:pPr>
              <w:rPr>
                <w:rFonts w:cstheme="minorHAnsi"/>
              </w:rPr>
            </w:pPr>
          </w:p>
        </w:tc>
      </w:tr>
      <w:tr w:rsidR="0007564A" w:rsidRPr="00A20EAF" w14:paraId="550C6197" w14:textId="77777777" w:rsidTr="00FB4AC7">
        <w:tc>
          <w:tcPr>
            <w:tcW w:w="3539" w:type="dxa"/>
          </w:tcPr>
          <w:p w14:paraId="407271F7" w14:textId="77777777" w:rsidR="0007564A" w:rsidRPr="00A20EAF" w:rsidRDefault="0007564A" w:rsidP="00FB4AC7">
            <w:pPr>
              <w:rPr>
                <w:rFonts w:cstheme="minorHAnsi"/>
              </w:rPr>
            </w:pPr>
            <w:r w:rsidRPr="00A20EAF">
              <w:rPr>
                <w:rFonts w:cstheme="minorHAnsi"/>
              </w:rPr>
              <w:t>Duran/bioplastskinner (blød og hård)</w:t>
            </w:r>
          </w:p>
          <w:p w14:paraId="018ADE49" w14:textId="77777777" w:rsidR="0007564A" w:rsidRPr="00A20EAF" w:rsidRDefault="0007564A" w:rsidP="00FB4AC7">
            <w:pPr>
              <w:rPr>
                <w:rFonts w:cstheme="minorHAnsi"/>
              </w:rPr>
            </w:pPr>
          </w:p>
        </w:tc>
        <w:tc>
          <w:tcPr>
            <w:tcW w:w="2410" w:type="dxa"/>
            <w:shd w:val="clear" w:color="auto" w:fill="D9E2F3" w:themeFill="accent1" w:themeFillTint="33"/>
          </w:tcPr>
          <w:p w14:paraId="477E49EC" w14:textId="77777777" w:rsidR="0007564A" w:rsidRPr="00A20EAF" w:rsidRDefault="0007564A" w:rsidP="00FB4AC7">
            <w:pPr>
              <w:rPr>
                <w:rFonts w:cstheme="minorHAnsi"/>
              </w:rPr>
            </w:pPr>
            <w:r w:rsidRPr="00A20EAF">
              <w:rPr>
                <w:rFonts w:cstheme="minorHAnsi"/>
              </w:rPr>
              <w:t>Dampe og støv</w:t>
            </w:r>
          </w:p>
        </w:tc>
        <w:tc>
          <w:tcPr>
            <w:tcW w:w="5303" w:type="dxa"/>
            <w:vMerge/>
          </w:tcPr>
          <w:p w14:paraId="52E6AD70" w14:textId="77777777" w:rsidR="0007564A" w:rsidRPr="00A20EAF" w:rsidRDefault="0007564A" w:rsidP="00FB4AC7">
            <w:pPr>
              <w:rPr>
                <w:rFonts w:cstheme="minorHAnsi"/>
              </w:rPr>
            </w:pPr>
          </w:p>
        </w:tc>
        <w:tc>
          <w:tcPr>
            <w:tcW w:w="3774" w:type="dxa"/>
            <w:vMerge/>
          </w:tcPr>
          <w:p w14:paraId="76988AA9" w14:textId="77777777" w:rsidR="0007564A" w:rsidRPr="00A20EAF" w:rsidRDefault="0007564A" w:rsidP="00FB4AC7">
            <w:pPr>
              <w:rPr>
                <w:rFonts w:cstheme="minorHAnsi"/>
              </w:rPr>
            </w:pPr>
          </w:p>
        </w:tc>
      </w:tr>
      <w:tr w:rsidR="0007564A" w:rsidRPr="00A20EAF" w14:paraId="3F6F6AF3" w14:textId="77777777" w:rsidTr="00FB4AC7">
        <w:tc>
          <w:tcPr>
            <w:tcW w:w="3539" w:type="dxa"/>
          </w:tcPr>
          <w:p w14:paraId="5708C2C8" w14:textId="77777777" w:rsidR="0007564A" w:rsidRPr="00A20EAF" w:rsidRDefault="0007564A" w:rsidP="00FB4AC7">
            <w:pPr>
              <w:rPr>
                <w:rFonts w:cstheme="minorHAnsi"/>
              </w:rPr>
            </w:pPr>
            <w:r w:rsidRPr="00A20EAF">
              <w:rPr>
                <w:rFonts w:cstheme="minorHAnsi"/>
              </w:rPr>
              <w:t>Isoflan (det tynde stykke plast som lægges på gipsmodellen inden skinnen trykkes)</w:t>
            </w:r>
          </w:p>
          <w:p w14:paraId="06256633" w14:textId="77777777" w:rsidR="0007564A" w:rsidRPr="00A20EAF" w:rsidRDefault="0007564A" w:rsidP="00FB4AC7">
            <w:pPr>
              <w:rPr>
                <w:rFonts w:cstheme="minorHAnsi"/>
              </w:rPr>
            </w:pPr>
          </w:p>
        </w:tc>
        <w:tc>
          <w:tcPr>
            <w:tcW w:w="2410" w:type="dxa"/>
            <w:shd w:val="clear" w:color="auto" w:fill="D9E2F3" w:themeFill="accent1" w:themeFillTint="33"/>
          </w:tcPr>
          <w:p w14:paraId="63CE6973" w14:textId="77777777" w:rsidR="0007564A" w:rsidRPr="00A20EAF" w:rsidRDefault="0007564A" w:rsidP="00FB4AC7">
            <w:pPr>
              <w:rPr>
                <w:rFonts w:cstheme="minorHAnsi"/>
              </w:rPr>
            </w:pPr>
            <w:r w:rsidRPr="00A20EAF">
              <w:rPr>
                <w:rFonts w:cstheme="minorHAnsi"/>
              </w:rPr>
              <w:t>Dampe og støv</w:t>
            </w:r>
          </w:p>
        </w:tc>
        <w:tc>
          <w:tcPr>
            <w:tcW w:w="5303" w:type="dxa"/>
            <w:vMerge/>
          </w:tcPr>
          <w:p w14:paraId="00B04017" w14:textId="77777777" w:rsidR="0007564A" w:rsidRPr="00A20EAF" w:rsidRDefault="0007564A" w:rsidP="00FB4AC7">
            <w:pPr>
              <w:rPr>
                <w:rFonts w:cstheme="minorHAnsi"/>
              </w:rPr>
            </w:pPr>
          </w:p>
        </w:tc>
        <w:tc>
          <w:tcPr>
            <w:tcW w:w="3774" w:type="dxa"/>
            <w:vMerge/>
          </w:tcPr>
          <w:p w14:paraId="049767A2" w14:textId="77777777" w:rsidR="0007564A" w:rsidRPr="00A20EAF" w:rsidRDefault="0007564A" w:rsidP="00FB4AC7">
            <w:pPr>
              <w:rPr>
                <w:rFonts w:cstheme="minorHAnsi"/>
              </w:rPr>
            </w:pPr>
          </w:p>
        </w:tc>
      </w:tr>
      <w:tr w:rsidR="0007564A" w:rsidRPr="00A20EAF" w14:paraId="2105DC5F" w14:textId="77777777" w:rsidTr="00FB4AC7">
        <w:tc>
          <w:tcPr>
            <w:tcW w:w="3539" w:type="dxa"/>
            <w:shd w:val="clear" w:color="auto" w:fill="E7E6E6" w:themeFill="background2"/>
          </w:tcPr>
          <w:p w14:paraId="3066BAFC" w14:textId="77777777" w:rsidR="0007564A" w:rsidRPr="00A20EAF" w:rsidRDefault="0007564A" w:rsidP="00FB4AC7">
            <w:pPr>
              <w:rPr>
                <w:rFonts w:cstheme="minorHAnsi"/>
                <w:b/>
                <w:bCs/>
              </w:rPr>
            </w:pPr>
            <w:r w:rsidRPr="00A20EAF">
              <w:rPr>
                <w:rFonts w:cstheme="minorHAnsi"/>
                <w:b/>
                <w:bCs/>
              </w:rPr>
              <w:t>Elastikker</w:t>
            </w:r>
          </w:p>
        </w:tc>
        <w:tc>
          <w:tcPr>
            <w:tcW w:w="2410" w:type="dxa"/>
            <w:shd w:val="clear" w:color="auto" w:fill="E7E6E6" w:themeFill="background2"/>
          </w:tcPr>
          <w:p w14:paraId="702033CE" w14:textId="77777777" w:rsidR="0007564A" w:rsidRPr="00A20EAF" w:rsidRDefault="0007564A" w:rsidP="00FB4AC7">
            <w:pPr>
              <w:rPr>
                <w:rFonts w:cstheme="minorHAnsi"/>
              </w:rPr>
            </w:pPr>
          </w:p>
        </w:tc>
        <w:tc>
          <w:tcPr>
            <w:tcW w:w="5303" w:type="dxa"/>
            <w:vMerge/>
            <w:shd w:val="clear" w:color="auto" w:fill="E7E6E6" w:themeFill="background2"/>
          </w:tcPr>
          <w:p w14:paraId="1E705302" w14:textId="77777777" w:rsidR="0007564A" w:rsidRPr="00A20EAF" w:rsidRDefault="0007564A" w:rsidP="00FB4AC7">
            <w:pPr>
              <w:rPr>
                <w:rFonts w:cstheme="minorHAnsi"/>
              </w:rPr>
            </w:pPr>
          </w:p>
        </w:tc>
        <w:tc>
          <w:tcPr>
            <w:tcW w:w="3774" w:type="dxa"/>
            <w:vMerge/>
            <w:shd w:val="clear" w:color="auto" w:fill="E7E6E6" w:themeFill="background2"/>
          </w:tcPr>
          <w:p w14:paraId="562D403A" w14:textId="77777777" w:rsidR="0007564A" w:rsidRPr="00A20EAF" w:rsidRDefault="0007564A" w:rsidP="00FB4AC7">
            <w:pPr>
              <w:rPr>
                <w:rFonts w:cstheme="minorHAnsi"/>
              </w:rPr>
            </w:pPr>
          </w:p>
        </w:tc>
      </w:tr>
      <w:tr w:rsidR="0007564A" w:rsidRPr="00A20EAF" w14:paraId="3DC9AD65" w14:textId="77777777" w:rsidTr="00FB4AC7">
        <w:tc>
          <w:tcPr>
            <w:tcW w:w="3539" w:type="dxa"/>
          </w:tcPr>
          <w:p w14:paraId="78E3E02E" w14:textId="77777777" w:rsidR="0007564A" w:rsidRPr="00A20EAF" w:rsidRDefault="0007564A" w:rsidP="00FB4AC7">
            <w:pPr>
              <w:rPr>
                <w:rFonts w:cstheme="minorHAnsi"/>
              </w:rPr>
            </w:pPr>
            <w:r w:rsidRPr="00A20EAF">
              <w:rPr>
                <w:rFonts w:cstheme="minorHAnsi"/>
              </w:rPr>
              <w:t>Diverse gummi elastikker</w:t>
            </w:r>
          </w:p>
          <w:p w14:paraId="09B3F09D" w14:textId="77777777" w:rsidR="0007564A" w:rsidRDefault="0007564A" w:rsidP="00FB4AC7">
            <w:pPr>
              <w:rPr>
                <w:rFonts w:cstheme="minorHAnsi"/>
              </w:rPr>
            </w:pPr>
          </w:p>
          <w:p w14:paraId="5F400B0B" w14:textId="77777777" w:rsidR="00F00B6A" w:rsidRDefault="00F00B6A" w:rsidP="00FB4AC7">
            <w:pPr>
              <w:rPr>
                <w:rFonts w:cstheme="minorHAnsi"/>
              </w:rPr>
            </w:pPr>
          </w:p>
          <w:p w14:paraId="5F95682D" w14:textId="77777777" w:rsidR="00F00B6A" w:rsidRDefault="00F00B6A" w:rsidP="00FB4AC7">
            <w:pPr>
              <w:rPr>
                <w:rFonts w:cstheme="minorHAnsi"/>
              </w:rPr>
            </w:pPr>
          </w:p>
          <w:p w14:paraId="4E0969E4" w14:textId="77777777" w:rsidR="00F00B6A" w:rsidRDefault="00F00B6A" w:rsidP="00FB4AC7">
            <w:pPr>
              <w:rPr>
                <w:rFonts w:cstheme="minorHAnsi"/>
              </w:rPr>
            </w:pPr>
          </w:p>
          <w:p w14:paraId="04F7CB16" w14:textId="77777777" w:rsidR="00F00B6A" w:rsidRDefault="00F00B6A" w:rsidP="00FB4AC7">
            <w:pPr>
              <w:rPr>
                <w:rFonts w:cstheme="minorHAnsi"/>
              </w:rPr>
            </w:pPr>
          </w:p>
          <w:p w14:paraId="591C4357" w14:textId="77777777" w:rsidR="00F00B6A" w:rsidRPr="00A20EAF" w:rsidRDefault="00F00B6A" w:rsidP="00FB4AC7">
            <w:pPr>
              <w:rPr>
                <w:rFonts w:cstheme="minorHAnsi"/>
              </w:rPr>
            </w:pPr>
          </w:p>
        </w:tc>
        <w:tc>
          <w:tcPr>
            <w:tcW w:w="2410" w:type="dxa"/>
            <w:shd w:val="clear" w:color="auto" w:fill="FFFF99"/>
          </w:tcPr>
          <w:p w14:paraId="2C50398C" w14:textId="77777777" w:rsidR="0007564A" w:rsidRPr="00A20EAF" w:rsidRDefault="0007564A" w:rsidP="00FB4AC7">
            <w:pPr>
              <w:rPr>
                <w:rFonts w:cstheme="minorHAnsi"/>
              </w:rPr>
            </w:pPr>
            <w:r w:rsidRPr="00A20EAF">
              <w:rPr>
                <w:rFonts w:cstheme="minorHAnsi"/>
              </w:rPr>
              <w:t>Irritanter og allergener</w:t>
            </w:r>
          </w:p>
        </w:tc>
        <w:tc>
          <w:tcPr>
            <w:tcW w:w="5303" w:type="dxa"/>
            <w:vMerge/>
          </w:tcPr>
          <w:p w14:paraId="1CBC7AA4" w14:textId="77777777" w:rsidR="0007564A" w:rsidRPr="00A20EAF" w:rsidRDefault="0007564A" w:rsidP="00FB4AC7">
            <w:pPr>
              <w:rPr>
                <w:rFonts w:cstheme="minorHAnsi"/>
              </w:rPr>
            </w:pPr>
          </w:p>
        </w:tc>
        <w:tc>
          <w:tcPr>
            <w:tcW w:w="3774" w:type="dxa"/>
            <w:vMerge/>
          </w:tcPr>
          <w:p w14:paraId="05B9A3B3" w14:textId="77777777" w:rsidR="0007564A" w:rsidRPr="00A20EAF" w:rsidRDefault="0007564A" w:rsidP="00FB4AC7">
            <w:pPr>
              <w:rPr>
                <w:rFonts w:cstheme="minorHAnsi"/>
              </w:rPr>
            </w:pPr>
          </w:p>
        </w:tc>
      </w:tr>
      <w:tr w:rsidR="0007564A" w:rsidRPr="00A20EAF" w14:paraId="55A3C453" w14:textId="77777777" w:rsidTr="00FB4AC7">
        <w:tc>
          <w:tcPr>
            <w:tcW w:w="3539" w:type="dxa"/>
            <w:shd w:val="clear" w:color="auto" w:fill="E7E6E6" w:themeFill="background2"/>
          </w:tcPr>
          <w:p w14:paraId="7D0DCB56" w14:textId="77777777" w:rsidR="0007564A" w:rsidRPr="00A20EAF" w:rsidRDefault="0007564A" w:rsidP="00FB4AC7">
            <w:pPr>
              <w:rPr>
                <w:rFonts w:cstheme="minorHAnsi"/>
                <w:b/>
                <w:bCs/>
              </w:rPr>
            </w:pPr>
            <w:r w:rsidRPr="00A20EAF">
              <w:rPr>
                <w:rFonts w:cstheme="minorHAnsi"/>
                <w:b/>
                <w:bCs/>
              </w:rPr>
              <w:lastRenderedPageBreak/>
              <w:t>Aftryksmaterialer</w:t>
            </w:r>
          </w:p>
        </w:tc>
        <w:tc>
          <w:tcPr>
            <w:tcW w:w="2410" w:type="dxa"/>
            <w:shd w:val="clear" w:color="auto" w:fill="E7E6E6" w:themeFill="background2"/>
          </w:tcPr>
          <w:p w14:paraId="153EA5AB" w14:textId="77777777" w:rsidR="0007564A" w:rsidRPr="00A20EAF" w:rsidRDefault="0007564A" w:rsidP="00FB4AC7">
            <w:pPr>
              <w:rPr>
                <w:rFonts w:cstheme="minorHAnsi"/>
              </w:rPr>
            </w:pPr>
          </w:p>
        </w:tc>
        <w:tc>
          <w:tcPr>
            <w:tcW w:w="5303" w:type="dxa"/>
            <w:vMerge/>
            <w:shd w:val="clear" w:color="auto" w:fill="E7E6E6" w:themeFill="background2"/>
          </w:tcPr>
          <w:p w14:paraId="1F665BAD" w14:textId="77777777" w:rsidR="0007564A" w:rsidRPr="00A20EAF" w:rsidRDefault="0007564A" w:rsidP="00FB4AC7">
            <w:pPr>
              <w:rPr>
                <w:rFonts w:cstheme="minorHAnsi"/>
              </w:rPr>
            </w:pPr>
          </w:p>
        </w:tc>
        <w:tc>
          <w:tcPr>
            <w:tcW w:w="3774" w:type="dxa"/>
            <w:vMerge/>
            <w:shd w:val="clear" w:color="auto" w:fill="E7E6E6" w:themeFill="background2"/>
          </w:tcPr>
          <w:p w14:paraId="34D7CB6C" w14:textId="77777777" w:rsidR="0007564A" w:rsidRPr="00A20EAF" w:rsidRDefault="0007564A" w:rsidP="00FB4AC7">
            <w:pPr>
              <w:rPr>
                <w:rFonts w:cstheme="minorHAnsi"/>
              </w:rPr>
            </w:pPr>
          </w:p>
        </w:tc>
      </w:tr>
      <w:tr w:rsidR="0007564A" w:rsidRPr="00A20EAF" w14:paraId="27327A61" w14:textId="77777777" w:rsidTr="00FB4AC7">
        <w:tc>
          <w:tcPr>
            <w:tcW w:w="3539" w:type="dxa"/>
            <w:shd w:val="clear" w:color="auto" w:fill="auto"/>
          </w:tcPr>
          <w:p w14:paraId="4AE5ED5E" w14:textId="77777777" w:rsidR="00220E1A" w:rsidRDefault="00220E1A" w:rsidP="00FB4AC7">
            <w:pPr>
              <w:rPr>
                <w:rFonts w:cstheme="minorHAnsi"/>
              </w:rPr>
            </w:pPr>
          </w:p>
          <w:p w14:paraId="06AF990B" w14:textId="3FB62CEA" w:rsidR="0007564A" w:rsidRDefault="00294990" w:rsidP="00FB4AC7">
            <w:pPr>
              <w:rPr>
                <w:rFonts w:cstheme="minorHAnsi"/>
                <w:color w:val="0563C1" w:themeColor="hyperlink"/>
                <w:u w:val="single"/>
              </w:rPr>
            </w:pPr>
            <w:hyperlink r:id="rId63" w:history="1">
              <w:r w:rsidR="0007564A" w:rsidRPr="00A20EAF">
                <w:rPr>
                  <w:rFonts w:cstheme="minorHAnsi"/>
                  <w:color w:val="0563C1" w:themeColor="hyperlink"/>
                  <w:u w:val="single"/>
                </w:rPr>
                <w:t>Alginat Ortoprint</w:t>
              </w:r>
            </w:hyperlink>
          </w:p>
          <w:p w14:paraId="5299FEBD" w14:textId="77777777" w:rsidR="00220E1A" w:rsidRPr="00A20EAF" w:rsidRDefault="00220E1A" w:rsidP="00FB4AC7">
            <w:pPr>
              <w:rPr>
                <w:rFonts w:cstheme="minorHAnsi"/>
                <w:color w:val="0563C1" w:themeColor="hyperlink"/>
                <w:u w:val="single"/>
              </w:rPr>
            </w:pPr>
          </w:p>
          <w:p w14:paraId="195034A2" w14:textId="77777777" w:rsidR="0007564A" w:rsidRDefault="00F00B6A" w:rsidP="00FB4AC7">
            <w:pPr>
              <w:rPr>
                <w:rFonts w:ascii="Calibri" w:hAnsi="Calibri" w:cs="Calibri"/>
                <w:color w:val="141B1F"/>
                <w:shd w:val="clear" w:color="auto" w:fill="FFFFFF" w:themeFill="background1"/>
              </w:rPr>
            </w:pPr>
            <w:r w:rsidRPr="00F00B6A">
              <w:rPr>
                <w:rFonts w:ascii="Calibri" w:hAnsi="Calibri" w:cs="Calibri"/>
                <w:color w:val="141B1F"/>
                <w:shd w:val="clear" w:color="auto" w:fill="FFFFFF" w:themeFill="background1"/>
              </w:rPr>
              <w:t>Gul ekstrahurtig alginat med vaniliearoma 45 sekunder afbindingstid i munden.</w:t>
            </w:r>
          </w:p>
          <w:p w14:paraId="198EFC43" w14:textId="12A1680C" w:rsidR="00F00B6A" w:rsidRPr="00F00B6A" w:rsidRDefault="00F00B6A" w:rsidP="00FB4AC7">
            <w:pPr>
              <w:rPr>
                <w:rFonts w:ascii="Calibri" w:hAnsi="Calibri" w:cs="Calibri"/>
              </w:rPr>
            </w:pPr>
          </w:p>
        </w:tc>
        <w:tc>
          <w:tcPr>
            <w:tcW w:w="2410" w:type="dxa"/>
            <w:shd w:val="clear" w:color="auto" w:fill="D9E2F3" w:themeFill="accent1" w:themeFillTint="33"/>
          </w:tcPr>
          <w:p w14:paraId="1D7051D6" w14:textId="77777777" w:rsidR="0007564A" w:rsidRPr="00A20EAF" w:rsidRDefault="0007564A" w:rsidP="00FB4AC7">
            <w:pPr>
              <w:rPr>
                <w:rFonts w:cstheme="minorHAnsi"/>
              </w:rPr>
            </w:pPr>
            <w:r w:rsidRPr="00A20EAF">
              <w:rPr>
                <w:rFonts w:cstheme="minorHAnsi"/>
              </w:rPr>
              <w:t>Dampe og støv</w:t>
            </w:r>
          </w:p>
        </w:tc>
        <w:tc>
          <w:tcPr>
            <w:tcW w:w="5303" w:type="dxa"/>
            <w:vMerge/>
            <w:shd w:val="clear" w:color="auto" w:fill="auto"/>
          </w:tcPr>
          <w:p w14:paraId="79003AC2" w14:textId="77777777" w:rsidR="0007564A" w:rsidRPr="00A20EAF" w:rsidRDefault="0007564A" w:rsidP="00FB4AC7">
            <w:pPr>
              <w:rPr>
                <w:rFonts w:cstheme="minorHAnsi"/>
              </w:rPr>
            </w:pPr>
          </w:p>
        </w:tc>
        <w:tc>
          <w:tcPr>
            <w:tcW w:w="3774" w:type="dxa"/>
            <w:vMerge/>
            <w:shd w:val="clear" w:color="auto" w:fill="auto"/>
          </w:tcPr>
          <w:p w14:paraId="18DB1146" w14:textId="77777777" w:rsidR="0007564A" w:rsidRPr="00A20EAF" w:rsidRDefault="0007564A" w:rsidP="00FB4AC7">
            <w:pPr>
              <w:rPr>
                <w:rFonts w:cstheme="minorHAnsi"/>
              </w:rPr>
            </w:pPr>
          </w:p>
        </w:tc>
      </w:tr>
      <w:tr w:rsidR="0007564A" w:rsidRPr="00A20EAF" w14:paraId="485FEE98" w14:textId="77777777" w:rsidTr="00FB4AC7">
        <w:tc>
          <w:tcPr>
            <w:tcW w:w="3539" w:type="dxa"/>
            <w:shd w:val="clear" w:color="auto" w:fill="auto"/>
          </w:tcPr>
          <w:p w14:paraId="640C9D70" w14:textId="77777777" w:rsidR="00204A10" w:rsidRPr="00A20EAF" w:rsidRDefault="00294990" w:rsidP="00FB4AC7">
            <w:pPr>
              <w:rPr>
                <w:rFonts w:cstheme="minorHAnsi"/>
              </w:rPr>
            </w:pPr>
            <w:hyperlink r:id="rId64" w:history="1">
              <w:r w:rsidR="0007564A" w:rsidRPr="00A20EAF">
                <w:rPr>
                  <w:rFonts w:cstheme="minorHAnsi"/>
                  <w:color w:val="0563C1" w:themeColor="hyperlink"/>
                  <w:u w:val="single"/>
                </w:rPr>
                <w:t>Putty</w:t>
              </w:r>
            </w:hyperlink>
            <w:r w:rsidR="0007564A" w:rsidRPr="00A20EAF">
              <w:rPr>
                <w:rFonts w:cstheme="minorHAnsi"/>
              </w:rPr>
              <w:t xml:space="preserve"> </w:t>
            </w:r>
          </w:p>
          <w:p w14:paraId="568DADCF" w14:textId="0E3016C9" w:rsidR="0007564A" w:rsidRDefault="0007564A" w:rsidP="00FB4AC7">
            <w:pPr>
              <w:rPr>
                <w:rFonts w:cstheme="minorHAnsi"/>
                <w:color w:val="141B1F"/>
                <w:shd w:val="clear" w:color="auto" w:fill="FFFFFF"/>
              </w:rPr>
            </w:pPr>
            <w:r w:rsidRPr="00A20EAF">
              <w:rPr>
                <w:rFonts w:cstheme="minorHAnsi"/>
                <w:color w:val="141B1F"/>
                <w:shd w:val="clear" w:color="auto" w:fill="FFFFFF"/>
              </w:rPr>
              <w:t>A-silikone putty i dåser, brun, base og katalysator</w:t>
            </w:r>
            <w:r w:rsidR="00116B68">
              <w:rPr>
                <w:rFonts w:cstheme="minorHAnsi"/>
                <w:color w:val="141B1F"/>
                <w:shd w:val="clear" w:color="auto" w:fill="FFFFFF"/>
              </w:rPr>
              <w:t>.</w:t>
            </w:r>
          </w:p>
          <w:p w14:paraId="640FDBD7" w14:textId="5770D1F7" w:rsidR="00116B68" w:rsidRPr="00A20EAF" w:rsidRDefault="00116B68" w:rsidP="00FB4AC7">
            <w:pPr>
              <w:rPr>
                <w:rFonts w:cstheme="minorHAnsi"/>
                <w:color w:val="141B1F"/>
                <w:shd w:val="clear" w:color="auto" w:fill="FFFFFF"/>
              </w:rPr>
            </w:pPr>
            <w:r>
              <w:rPr>
                <w:rFonts w:cstheme="minorHAnsi"/>
                <w:color w:val="141B1F"/>
                <w:shd w:val="clear" w:color="auto" w:fill="FFFFFF"/>
              </w:rPr>
              <w:t>Manuel blanding.</w:t>
            </w:r>
          </w:p>
          <w:p w14:paraId="1451BE7C" w14:textId="1A2239E2" w:rsidR="00AF375D" w:rsidRPr="00A20EAF" w:rsidRDefault="00AF375D" w:rsidP="00FB4AC7">
            <w:pPr>
              <w:rPr>
                <w:rFonts w:cstheme="minorHAnsi"/>
              </w:rPr>
            </w:pPr>
          </w:p>
        </w:tc>
        <w:tc>
          <w:tcPr>
            <w:tcW w:w="2410" w:type="dxa"/>
            <w:shd w:val="clear" w:color="auto" w:fill="CC66FF"/>
          </w:tcPr>
          <w:p w14:paraId="1F055E2F" w14:textId="77777777" w:rsidR="0007564A" w:rsidRPr="00A20EAF" w:rsidRDefault="0007564A" w:rsidP="00FB4AC7">
            <w:pPr>
              <w:rPr>
                <w:rFonts w:cstheme="minorHAnsi"/>
              </w:rPr>
            </w:pPr>
            <w:r w:rsidRPr="00A20EAF">
              <w:rPr>
                <w:rFonts w:cstheme="minorHAnsi"/>
              </w:rPr>
              <w:t>Diverse Materialer</w:t>
            </w:r>
          </w:p>
        </w:tc>
        <w:tc>
          <w:tcPr>
            <w:tcW w:w="5303" w:type="dxa"/>
            <w:vMerge/>
            <w:shd w:val="clear" w:color="auto" w:fill="auto"/>
          </w:tcPr>
          <w:p w14:paraId="2BFB0153" w14:textId="77777777" w:rsidR="0007564A" w:rsidRPr="00A20EAF" w:rsidRDefault="0007564A" w:rsidP="00FB4AC7">
            <w:pPr>
              <w:rPr>
                <w:rFonts w:cstheme="minorHAnsi"/>
              </w:rPr>
            </w:pPr>
          </w:p>
        </w:tc>
        <w:tc>
          <w:tcPr>
            <w:tcW w:w="3774" w:type="dxa"/>
            <w:vMerge/>
            <w:shd w:val="clear" w:color="auto" w:fill="auto"/>
          </w:tcPr>
          <w:p w14:paraId="576E953B" w14:textId="77777777" w:rsidR="0007564A" w:rsidRPr="00A20EAF" w:rsidRDefault="0007564A" w:rsidP="00FB4AC7">
            <w:pPr>
              <w:rPr>
                <w:rFonts w:cstheme="minorHAnsi"/>
              </w:rPr>
            </w:pPr>
          </w:p>
        </w:tc>
      </w:tr>
      <w:tr w:rsidR="0007564A" w:rsidRPr="00A20EAF" w14:paraId="5515922F" w14:textId="77777777" w:rsidTr="00FB4AC7">
        <w:tc>
          <w:tcPr>
            <w:tcW w:w="3539" w:type="dxa"/>
            <w:shd w:val="clear" w:color="auto" w:fill="EDEDED" w:themeFill="accent3" w:themeFillTint="33"/>
          </w:tcPr>
          <w:p w14:paraId="23512838" w14:textId="77777777" w:rsidR="0007564A" w:rsidRPr="00A20EAF" w:rsidRDefault="0007564A" w:rsidP="00FB4AC7">
            <w:pPr>
              <w:rPr>
                <w:rFonts w:cstheme="minorHAnsi"/>
                <w:b/>
              </w:rPr>
            </w:pPr>
            <w:r w:rsidRPr="00A20EAF">
              <w:rPr>
                <w:rFonts w:cstheme="minorHAnsi"/>
                <w:b/>
              </w:rPr>
              <w:t>Plaster</w:t>
            </w:r>
          </w:p>
        </w:tc>
        <w:tc>
          <w:tcPr>
            <w:tcW w:w="2410" w:type="dxa"/>
            <w:shd w:val="clear" w:color="auto" w:fill="EDEDED" w:themeFill="accent3" w:themeFillTint="33"/>
          </w:tcPr>
          <w:p w14:paraId="7B80AE81" w14:textId="77777777" w:rsidR="0007564A" w:rsidRPr="00A20EAF" w:rsidRDefault="0007564A" w:rsidP="00FB4AC7">
            <w:pPr>
              <w:rPr>
                <w:rFonts w:cstheme="minorHAnsi"/>
              </w:rPr>
            </w:pPr>
          </w:p>
        </w:tc>
        <w:tc>
          <w:tcPr>
            <w:tcW w:w="5303" w:type="dxa"/>
            <w:vMerge/>
            <w:shd w:val="clear" w:color="auto" w:fill="auto"/>
          </w:tcPr>
          <w:p w14:paraId="12B3739E" w14:textId="77777777" w:rsidR="0007564A" w:rsidRPr="00A20EAF" w:rsidRDefault="0007564A" w:rsidP="00FB4AC7">
            <w:pPr>
              <w:rPr>
                <w:rFonts w:cstheme="minorHAnsi"/>
              </w:rPr>
            </w:pPr>
          </w:p>
        </w:tc>
        <w:tc>
          <w:tcPr>
            <w:tcW w:w="3774" w:type="dxa"/>
            <w:vMerge/>
            <w:shd w:val="clear" w:color="auto" w:fill="auto"/>
          </w:tcPr>
          <w:p w14:paraId="0967257B" w14:textId="77777777" w:rsidR="0007564A" w:rsidRPr="00A20EAF" w:rsidRDefault="0007564A" w:rsidP="00FB4AC7">
            <w:pPr>
              <w:rPr>
                <w:rFonts w:cstheme="minorHAnsi"/>
              </w:rPr>
            </w:pPr>
          </w:p>
        </w:tc>
      </w:tr>
      <w:tr w:rsidR="0007564A" w:rsidRPr="00A20EAF" w14:paraId="62BEF53D" w14:textId="77777777" w:rsidTr="00FB4AC7">
        <w:tc>
          <w:tcPr>
            <w:tcW w:w="3539" w:type="dxa"/>
            <w:shd w:val="clear" w:color="auto" w:fill="auto"/>
          </w:tcPr>
          <w:p w14:paraId="7D69AC4B" w14:textId="77777777" w:rsidR="00220E1A" w:rsidRDefault="00220E1A" w:rsidP="00FB4AC7">
            <w:pPr>
              <w:rPr>
                <w:rFonts w:cstheme="minorHAnsi"/>
              </w:rPr>
            </w:pPr>
          </w:p>
          <w:p w14:paraId="2C07CEC4" w14:textId="76A6F09D" w:rsidR="00707521" w:rsidRPr="00A20EAF" w:rsidRDefault="00294990" w:rsidP="00FB4AC7">
            <w:pPr>
              <w:rPr>
                <w:rFonts w:cstheme="minorHAnsi"/>
              </w:rPr>
            </w:pPr>
            <w:hyperlink r:id="rId65" w:history="1">
              <w:r w:rsidR="00204A10" w:rsidRPr="00A20EAF">
                <w:rPr>
                  <w:rStyle w:val="Hyperlink"/>
                  <w:rFonts w:cstheme="minorHAnsi"/>
                </w:rPr>
                <w:t>Transbond XT</w:t>
              </w:r>
            </w:hyperlink>
          </w:p>
          <w:p w14:paraId="5D7AF0AD" w14:textId="77777777" w:rsidR="00220E1A" w:rsidRDefault="00220E1A" w:rsidP="00FB4AC7">
            <w:pPr>
              <w:rPr>
                <w:rFonts w:cstheme="minorHAnsi"/>
              </w:rPr>
            </w:pPr>
          </w:p>
          <w:p w14:paraId="22BE8963" w14:textId="5A03C3CA" w:rsidR="00204A10" w:rsidRPr="00A20EAF" w:rsidRDefault="00CA2623" w:rsidP="00FB4AC7">
            <w:pPr>
              <w:rPr>
                <w:rFonts w:cstheme="minorHAnsi"/>
              </w:rPr>
            </w:pPr>
            <w:r w:rsidRPr="00A20EAF">
              <w:rPr>
                <w:rFonts w:cstheme="minorHAnsi"/>
              </w:rPr>
              <w:t>Adhesi</w:t>
            </w:r>
            <w:r w:rsidR="00345BB3" w:rsidRPr="00A20EAF">
              <w:rPr>
                <w:rFonts w:cstheme="minorHAnsi"/>
              </w:rPr>
              <w:t>v til bonding af metal og keramik brackets</w:t>
            </w:r>
          </w:p>
          <w:p w14:paraId="106DFC7D" w14:textId="7ADA460E" w:rsidR="00345BB3" w:rsidRPr="00A20EAF" w:rsidRDefault="00345BB3" w:rsidP="00FB4AC7">
            <w:pPr>
              <w:rPr>
                <w:rFonts w:cstheme="minorHAnsi"/>
              </w:rPr>
            </w:pPr>
          </w:p>
        </w:tc>
        <w:tc>
          <w:tcPr>
            <w:tcW w:w="2410" w:type="dxa"/>
            <w:shd w:val="clear" w:color="auto" w:fill="FFFF99"/>
          </w:tcPr>
          <w:p w14:paraId="667C10C3" w14:textId="18CB2198" w:rsidR="0007564A" w:rsidRPr="00A20EAF" w:rsidRDefault="00A0440B" w:rsidP="00FB4AC7">
            <w:pPr>
              <w:rPr>
                <w:rFonts w:cstheme="minorHAnsi"/>
              </w:rPr>
            </w:pPr>
            <w:r w:rsidRPr="00A20EAF">
              <w:rPr>
                <w:rFonts w:cstheme="minorHAnsi"/>
              </w:rPr>
              <w:t>Irritanter og allergener</w:t>
            </w:r>
          </w:p>
        </w:tc>
        <w:tc>
          <w:tcPr>
            <w:tcW w:w="5303" w:type="dxa"/>
            <w:vMerge/>
            <w:shd w:val="clear" w:color="auto" w:fill="auto"/>
          </w:tcPr>
          <w:p w14:paraId="409C0260" w14:textId="77777777" w:rsidR="0007564A" w:rsidRPr="00A20EAF" w:rsidRDefault="0007564A" w:rsidP="00FB4AC7">
            <w:pPr>
              <w:rPr>
                <w:rFonts w:cstheme="minorHAnsi"/>
              </w:rPr>
            </w:pPr>
          </w:p>
        </w:tc>
        <w:tc>
          <w:tcPr>
            <w:tcW w:w="3774" w:type="dxa"/>
            <w:vMerge/>
            <w:shd w:val="clear" w:color="auto" w:fill="auto"/>
          </w:tcPr>
          <w:p w14:paraId="3C13E82E" w14:textId="77777777" w:rsidR="0007564A" w:rsidRPr="00A20EAF" w:rsidRDefault="0007564A" w:rsidP="00FB4AC7">
            <w:pPr>
              <w:rPr>
                <w:rFonts w:cstheme="minorHAnsi"/>
              </w:rPr>
            </w:pPr>
          </w:p>
        </w:tc>
      </w:tr>
      <w:tr w:rsidR="002F1C81" w:rsidRPr="00A20EAF" w14:paraId="1CCB189A" w14:textId="77777777" w:rsidTr="00FB4AC7">
        <w:tc>
          <w:tcPr>
            <w:tcW w:w="3539" w:type="dxa"/>
            <w:shd w:val="clear" w:color="auto" w:fill="auto"/>
          </w:tcPr>
          <w:p w14:paraId="24CE0218" w14:textId="77777777" w:rsidR="00E12FB3" w:rsidRPr="00A20EAF" w:rsidRDefault="00E12FB3" w:rsidP="00FB4AC7">
            <w:pPr>
              <w:rPr>
                <w:rStyle w:val="Hyperlink"/>
                <w:rFonts w:cstheme="minorHAnsi"/>
              </w:rPr>
            </w:pPr>
          </w:p>
          <w:p w14:paraId="25143DF9" w14:textId="0C727099" w:rsidR="002F1C81" w:rsidRDefault="00294990" w:rsidP="00FB4AC7">
            <w:pPr>
              <w:rPr>
                <w:rStyle w:val="Hyperlink"/>
                <w:rFonts w:cstheme="minorHAnsi"/>
              </w:rPr>
            </w:pPr>
            <w:hyperlink r:id="rId66" w:history="1">
              <w:r w:rsidR="002F1C81" w:rsidRPr="00A20EAF">
                <w:rPr>
                  <w:rStyle w:val="Hyperlink"/>
                  <w:rFonts w:cstheme="minorHAnsi"/>
                </w:rPr>
                <w:t>Transbond PLUS</w:t>
              </w:r>
            </w:hyperlink>
          </w:p>
          <w:p w14:paraId="6A0492E5" w14:textId="77777777" w:rsidR="00220E1A" w:rsidRPr="00A20EAF" w:rsidRDefault="00220E1A" w:rsidP="00FB4AC7">
            <w:pPr>
              <w:rPr>
                <w:rStyle w:val="Hyperlink"/>
                <w:rFonts w:cstheme="minorHAnsi"/>
              </w:rPr>
            </w:pPr>
          </w:p>
          <w:p w14:paraId="719C4466" w14:textId="1B15A2C4" w:rsidR="002F1C81" w:rsidRPr="00A20EAF" w:rsidRDefault="00204A10" w:rsidP="00220E1A">
            <w:pPr>
              <w:shd w:val="clear" w:color="auto" w:fill="FFFFFF" w:themeFill="background1"/>
              <w:rPr>
                <w:rFonts w:cstheme="minorHAnsi"/>
                <w:color w:val="323232"/>
                <w:shd w:val="clear" w:color="auto" w:fill="F5F5F5"/>
              </w:rPr>
            </w:pPr>
            <w:r w:rsidRPr="00A20EAF">
              <w:rPr>
                <w:rFonts w:cstheme="minorHAnsi"/>
                <w:color w:val="323232"/>
                <w:shd w:val="clear" w:color="auto" w:fill="F5F5F5"/>
              </w:rPr>
              <w:t xml:space="preserve">Lyshærdende båndcement med kun 20 sekunders hærdetid. </w:t>
            </w:r>
            <w:r w:rsidR="008160B9" w:rsidRPr="00A20EAF">
              <w:rPr>
                <w:rFonts w:cstheme="minorHAnsi"/>
                <w:color w:val="323232"/>
                <w:shd w:val="clear" w:color="auto" w:fill="F5F5F5"/>
              </w:rPr>
              <w:t> </w:t>
            </w:r>
          </w:p>
          <w:p w14:paraId="2811E6B0" w14:textId="77777777" w:rsidR="00204A10" w:rsidRPr="00A20EAF" w:rsidRDefault="00204A10" w:rsidP="00220E1A">
            <w:pPr>
              <w:shd w:val="clear" w:color="auto" w:fill="FFFFFF" w:themeFill="background1"/>
              <w:rPr>
                <w:rFonts w:cstheme="minorHAnsi"/>
                <w:color w:val="323232"/>
                <w:shd w:val="clear" w:color="auto" w:fill="F5F5F5"/>
              </w:rPr>
            </w:pPr>
          </w:p>
          <w:p w14:paraId="5B0BDFA1" w14:textId="77777777" w:rsidR="00204A10" w:rsidRDefault="00204A10" w:rsidP="00220E1A">
            <w:pPr>
              <w:shd w:val="clear" w:color="auto" w:fill="FFFFFF" w:themeFill="background1"/>
              <w:rPr>
                <w:rFonts w:cstheme="minorHAnsi"/>
                <w:color w:val="323232"/>
                <w:shd w:val="clear" w:color="auto" w:fill="F5F5F5"/>
              </w:rPr>
            </w:pPr>
            <w:r w:rsidRPr="00A20EAF">
              <w:rPr>
                <w:rFonts w:cstheme="minorHAnsi"/>
                <w:color w:val="323232"/>
                <w:shd w:val="clear" w:color="auto" w:fill="F5F5F5"/>
              </w:rPr>
              <w:t>Permanent blå farve gør det let at se og fjerne overskud inden hærdning og gør det også lettere at se igen efter debonding.</w:t>
            </w:r>
            <w:r w:rsidRPr="00A20EAF">
              <w:rPr>
                <w:rFonts w:cstheme="minorHAnsi"/>
                <w:color w:val="323232"/>
              </w:rPr>
              <w:br/>
            </w:r>
            <w:r w:rsidRPr="00A20EAF">
              <w:rPr>
                <w:rFonts w:cstheme="minorHAnsi"/>
                <w:color w:val="323232"/>
              </w:rPr>
              <w:br/>
            </w:r>
            <w:r w:rsidRPr="00A20EAF">
              <w:rPr>
                <w:rFonts w:cstheme="minorHAnsi"/>
                <w:color w:val="323232"/>
                <w:shd w:val="clear" w:color="auto" w:fill="F5F5F5"/>
              </w:rPr>
              <w:t>Afgiver fluor og har den ekstra fordel, at cementen kan genopfylde de afgivne fluor ioner ved udsættelse for f.eks. drikkevand med fluor tilsat og naturligvis tandpasta.</w:t>
            </w:r>
          </w:p>
          <w:p w14:paraId="176AFC3D" w14:textId="77777777" w:rsidR="00F00B6A" w:rsidRDefault="00F00B6A" w:rsidP="00220E1A">
            <w:pPr>
              <w:shd w:val="clear" w:color="auto" w:fill="FFFFFF" w:themeFill="background1"/>
              <w:rPr>
                <w:rStyle w:val="Hyperlink"/>
                <w:rFonts w:cstheme="minorHAnsi"/>
                <w:color w:val="323232"/>
                <w:shd w:val="clear" w:color="auto" w:fill="F5F5F5"/>
              </w:rPr>
            </w:pPr>
          </w:p>
          <w:p w14:paraId="4B549BE9" w14:textId="1C0A247B" w:rsidR="00F00B6A" w:rsidRPr="00A20EAF" w:rsidRDefault="00F00B6A" w:rsidP="00220E1A">
            <w:pPr>
              <w:shd w:val="clear" w:color="auto" w:fill="FFFFFF" w:themeFill="background1"/>
              <w:rPr>
                <w:rStyle w:val="Hyperlink"/>
                <w:rFonts w:cstheme="minorHAnsi"/>
              </w:rPr>
            </w:pPr>
          </w:p>
        </w:tc>
        <w:tc>
          <w:tcPr>
            <w:tcW w:w="2410" w:type="dxa"/>
            <w:shd w:val="clear" w:color="auto" w:fill="FFFF99"/>
          </w:tcPr>
          <w:p w14:paraId="07EE1DAD" w14:textId="7FC66639" w:rsidR="002F1C81" w:rsidRPr="00A20EAF" w:rsidRDefault="002F1C81" w:rsidP="00FB4AC7">
            <w:pPr>
              <w:rPr>
                <w:rFonts w:cstheme="minorHAnsi"/>
              </w:rPr>
            </w:pPr>
            <w:r w:rsidRPr="00A20EAF">
              <w:rPr>
                <w:rFonts w:cstheme="minorHAnsi"/>
              </w:rPr>
              <w:t>Irritanter og allergener</w:t>
            </w:r>
          </w:p>
        </w:tc>
        <w:tc>
          <w:tcPr>
            <w:tcW w:w="5303" w:type="dxa"/>
            <w:vMerge/>
            <w:shd w:val="clear" w:color="auto" w:fill="auto"/>
          </w:tcPr>
          <w:p w14:paraId="54F53C21" w14:textId="77777777" w:rsidR="002F1C81" w:rsidRPr="00A20EAF" w:rsidRDefault="002F1C81" w:rsidP="00FB4AC7">
            <w:pPr>
              <w:rPr>
                <w:rFonts w:cstheme="minorHAnsi"/>
              </w:rPr>
            </w:pPr>
          </w:p>
        </w:tc>
        <w:tc>
          <w:tcPr>
            <w:tcW w:w="3774" w:type="dxa"/>
            <w:vMerge/>
            <w:shd w:val="clear" w:color="auto" w:fill="auto"/>
          </w:tcPr>
          <w:p w14:paraId="5F10A65D" w14:textId="77777777" w:rsidR="002F1C81" w:rsidRPr="00A20EAF" w:rsidRDefault="002F1C81" w:rsidP="00FB4AC7">
            <w:pPr>
              <w:rPr>
                <w:rFonts w:cstheme="minorHAnsi"/>
              </w:rPr>
            </w:pPr>
          </w:p>
        </w:tc>
      </w:tr>
      <w:tr w:rsidR="002F1C81" w:rsidRPr="00A20EAF" w14:paraId="54DFB81A" w14:textId="77777777" w:rsidTr="00FB4AC7">
        <w:tc>
          <w:tcPr>
            <w:tcW w:w="3539" w:type="dxa"/>
            <w:shd w:val="clear" w:color="auto" w:fill="auto"/>
          </w:tcPr>
          <w:p w14:paraId="0B76D198" w14:textId="77777777" w:rsidR="00220E1A" w:rsidRDefault="00220E1A" w:rsidP="00FB4AC7">
            <w:pPr>
              <w:tabs>
                <w:tab w:val="right" w:pos="3323"/>
              </w:tabs>
              <w:rPr>
                <w:rFonts w:cstheme="minorHAnsi"/>
                <w:color w:val="0563C1" w:themeColor="hyperlink"/>
                <w:u w:val="single"/>
              </w:rPr>
            </w:pPr>
          </w:p>
          <w:p w14:paraId="6AC13B26" w14:textId="3FA62C2F" w:rsidR="00F50CC8" w:rsidRPr="00717879" w:rsidRDefault="00294990" w:rsidP="00717879">
            <w:pPr>
              <w:tabs>
                <w:tab w:val="right" w:pos="3323"/>
              </w:tabs>
              <w:rPr>
                <w:rFonts w:cstheme="minorHAnsi"/>
                <w:color w:val="FF0000"/>
              </w:rPr>
            </w:pPr>
            <w:hyperlink r:id="rId67" w:anchor="sds-108" w:history="1">
              <w:hyperlink r:id="rId68" w:history="1">
                <w:r w:rsidR="002F1C81" w:rsidRPr="00717879">
                  <w:rPr>
                    <w:rStyle w:val="Hyperlink"/>
                    <w:rFonts w:cstheme="minorHAnsi"/>
                  </w:rPr>
                  <w:t>Ort</w:t>
                </w:r>
                <w:r w:rsidR="00A0386F" w:rsidRPr="00717879">
                  <w:rPr>
                    <w:rStyle w:val="Hyperlink"/>
                    <w:rFonts w:cstheme="minorHAnsi"/>
                  </w:rPr>
                  <w:t>h</w:t>
                </w:r>
                <w:r w:rsidR="002F1C81" w:rsidRPr="00717879">
                  <w:rPr>
                    <w:rStyle w:val="Hyperlink"/>
                    <w:rFonts w:cstheme="minorHAnsi"/>
                  </w:rPr>
                  <w:t>o solo</w:t>
                </w:r>
              </w:hyperlink>
              <w:r w:rsidR="00126284">
                <w:rPr>
                  <w:rStyle w:val="Hyperlink"/>
                  <w:rFonts w:cstheme="minorHAnsi"/>
                </w:rPr>
                <w:t xml:space="preserve"> </w:t>
              </w:r>
              <w:r w:rsidR="00126284">
                <w:rPr>
                  <w:rStyle w:val="Hyperlink"/>
                  <w:rFonts w:cstheme="minorHAnsi"/>
                  <w:color w:val="auto"/>
                  <w:u w:val="none"/>
                </w:rPr>
                <w:t xml:space="preserve"> </w:t>
              </w:r>
            </w:hyperlink>
          </w:p>
          <w:p w14:paraId="1409DCFD" w14:textId="77777777" w:rsidR="00717879" w:rsidRPr="00717879" w:rsidRDefault="00717879" w:rsidP="00FB4AC7">
            <w:pPr>
              <w:rPr>
                <w:rFonts w:cstheme="minorHAnsi"/>
                <w:color w:val="0563C1" w:themeColor="hyperlink"/>
              </w:rPr>
            </w:pPr>
          </w:p>
          <w:p w14:paraId="161A0F5A" w14:textId="1310134D" w:rsidR="00220E1A" w:rsidRDefault="00126284" w:rsidP="00FB4AC7">
            <w:pPr>
              <w:rPr>
                <w:rFonts w:cstheme="minorHAnsi"/>
              </w:rPr>
            </w:pPr>
            <w:r>
              <w:rPr>
                <w:rFonts w:cstheme="minorHAnsi"/>
              </w:rPr>
              <w:t>I søgefeltet skrives ortho solo og der kommer sikkerhedsdatablade frem. Et stykke nede findes det på dansk.</w:t>
            </w:r>
          </w:p>
          <w:p w14:paraId="22D5A195" w14:textId="77777777" w:rsidR="00126284" w:rsidRPr="00126284" w:rsidRDefault="00126284" w:rsidP="00FB4AC7">
            <w:pPr>
              <w:rPr>
                <w:rFonts w:cstheme="minorHAnsi"/>
              </w:rPr>
            </w:pPr>
          </w:p>
          <w:p w14:paraId="022FC991" w14:textId="4EF0EADE" w:rsidR="00220E1A" w:rsidRPr="00C03147" w:rsidRDefault="00C03147" w:rsidP="00C03147">
            <w:pPr>
              <w:rPr>
                <w:rFonts w:ascii="Calibri" w:hAnsi="Calibri" w:cs="Calibri"/>
              </w:rPr>
            </w:pPr>
            <w:r w:rsidRPr="00126284">
              <w:rPr>
                <w:rFonts w:ascii="Calibri" w:hAnsi="Calibri" w:cs="Calibri"/>
                <w:shd w:val="clear" w:color="auto" w:fill="FFFFFF"/>
              </w:rPr>
              <w:t>Ortho Solo er en universel primer, der forstærker tilhæftning. Ortho Solo erstatter binderen i lyshærdende- samt tokomponente systemer.</w:t>
            </w:r>
          </w:p>
        </w:tc>
        <w:tc>
          <w:tcPr>
            <w:tcW w:w="2410" w:type="dxa"/>
            <w:shd w:val="clear" w:color="auto" w:fill="FFFF99"/>
          </w:tcPr>
          <w:p w14:paraId="7E5477CB" w14:textId="77777777" w:rsidR="002F1C81" w:rsidRPr="00A20EAF" w:rsidRDefault="002F1C81" w:rsidP="00FB4AC7">
            <w:pPr>
              <w:rPr>
                <w:rFonts w:cstheme="minorHAnsi"/>
              </w:rPr>
            </w:pPr>
            <w:r w:rsidRPr="00A20EAF">
              <w:rPr>
                <w:rFonts w:cstheme="minorHAnsi"/>
              </w:rPr>
              <w:t>Irritanter og allergener</w:t>
            </w:r>
          </w:p>
        </w:tc>
        <w:tc>
          <w:tcPr>
            <w:tcW w:w="5303" w:type="dxa"/>
            <w:vMerge/>
            <w:shd w:val="clear" w:color="auto" w:fill="auto"/>
          </w:tcPr>
          <w:p w14:paraId="0984A8D4" w14:textId="77777777" w:rsidR="002F1C81" w:rsidRPr="00A20EAF" w:rsidRDefault="002F1C81" w:rsidP="00FB4AC7">
            <w:pPr>
              <w:rPr>
                <w:rFonts w:cstheme="minorHAnsi"/>
              </w:rPr>
            </w:pPr>
          </w:p>
        </w:tc>
        <w:tc>
          <w:tcPr>
            <w:tcW w:w="3774" w:type="dxa"/>
            <w:vMerge/>
            <w:shd w:val="clear" w:color="auto" w:fill="auto"/>
          </w:tcPr>
          <w:p w14:paraId="414D7DCB" w14:textId="77777777" w:rsidR="002F1C81" w:rsidRPr="00A20EAF" w:rsidRDefault="002F1C81" w:rsidP="00FB4AC7">
            <w:pPr>
              <w:rPr>
                <w:rFonts w:cstheme="minorHAnsi"/>
              </w:rPr>
            </w:pPr>
          </w:p>
        </w:tc>
      </w:tr>
      <w:tr w:rsidR="002F1C81" w:rsidRPr="00A20EAF" w14:paraId="0230C0D0" w14:textId="77777777" w:rsidTr="00FB4AC7">
        <w:tc>
          <w:tcPr>
            <w:tcW w:w="3539" w:type="dxa"/>
            <w:shd w:val="clear" w:color="auto" w:fill="auto"/>
          </w:tcPr>
          <w:p w14:paraId="4397B92F" w14:textId="77777777" w:rsidR="00220E1A" w:rsidRDefault="00220E1A" w:rsidP="00FB4AC7">
            <w:pPr>
              <w:rPr>
                <w:rFonts w:cstheme="minorHAnsi"/>
                <w:color w:val="0563C1" w:themeColor="hyperlink"/>
                <w:u w:val="single"/>
                <w:shd w:val="clear" w:color="auto" w:fill="FFFFFF"/>
              </w:rPr>
            </w:pPr>
          </w:p>
          <w:p w14:paraId="77186DA2" w14:textId="17C38A27" w:rsidR="007555FD" w:rsidRPr="00A20EAF" w:rsidRDefault="00C47962" w:rsidP="00FB4AC7">
            <w:pPr>
              <w:rPr>
                <w:rStyle w:val="Hyperlink"/>
                <w:rFonts w:cstheme="minorHAnsi"/>
                <w:shd w:val="clear" w:color="auto" w:fill="FFFFFF"/>
              </w:rPr>
            </w:pPr>
            <w:r w:rsidRPr="00A20EAF">
              <w:rPr>
                <w:rFonts w:cstheme="minorHAnsi"/>
                <w:color w:val="0563C1" w:themeColor="hyperlink"/>
                <w:u w:val="single"/>
                <w:shd w:val="clear" w:color="auto" w:fill="FFFFFF"/>
              </w:rPr>
              <w:fldChar w:fldCharType="begin"/>
            </w:r>
            <w:r w:rsidRPr="00A20EAF">
              <w:rPr>
                <w:rFonts w:cstheme="minorHAnsi"/>
                <w:color w:val="0563C1" w:themeColor="hyperlink"/>
                <w:u w:val="single"/>
                <w:shd w:val="clear" w:color="auto" w:fill="FFFFFF"/>
              </w:rPr>
              <w:instrText xml:space="preserve"> HYPERLINK "https://shop9964.hstatic.dk/upload_dir/language/NFLLUBLBPP---Ultra-Band-Lok-SDS.pdf" </w:instrText>
            </w:r>
            <w:r w:rsidRPr="00A20EAF">
              <w:rPr>
                <w:rFonts w:cstheme="minorHAnsi"/>
                <w:color w:val="0563C1" w:themeColor="hyperlink"/>
                <w:u w:val="single"/>
                <w:shd w:val="clear" w:color="auto" w:fill="FFFFFF"/>
              </w:rPr>
            </w:r>
            <w:r w:rsidRPr="00A20EAF">
              <w:rPr>
                <w:rFonts w:cstheme="minorHAnsi"/>
                <w:color w:val="0563C1" w:themeColor="hyperlink"/>
                <w:u w:val="single"/>
                <w:shd w:val="clear" w:color="auto" w:fill="FFFFFF"/>
              </w:rPr>
              <w:fldChar w:fldCharType="separate"/>
            </w:r>
            <w:r w:rsidR="002F1C81" w:rsidRPr="00A20EAF">
              <w:rPr>
                <w:rStyle w:val="Hyperlink"/>
                <w:rFonts w:cstheme="minorHAnsi"/>
                <w:shd w:val="clear" w:color="auto" w:fill="FFFFFF"/>
              </w:rPr>
              <w:t>Ultra Band-Lok Blue.</w:t>
            </w:r>
          </w:p>
          <w:p w14:paraId="00956797" w14:textId="77777777" w:rsidR="00220E1A" w:rsidRDefault="00C47962" w:rsidP="00FB4AC7">
            <w:pPr>
              <w:rPr>
                <w:rFonts w:cstheme="minorHAnsi"/>
                <w:color w:val="0563C1" w:themeColor="hyperlink"/>
                <w:u w:val="single"/>
                <w:shd w:val="clear" w:color="auto" w:fill="FFFFFF"/>
              </w:rPr>
            </w:pPr>
            <w:r w:rsidRPr="00A20EAF">
              <w:rPr>
                <w:rFonts w:cstheme="minorHAnsi"/>
                <w:color w:val="0563C1" w:themeColor="hyperlink"/>
                <w:u w:val="single"/>
                <w:shd w:val="clear" w:color="auto" w:fill="FFFFFF"/>
              </w:rPr>
              <w:fldChar w:fldCharType="end"/>
            </w:r>
          </w:p>
          <w:p w14:paraId="25A691BE" w14:textId="2EA810B3" w:rsidR="002F1C81" w:rsidRDefault="002F1C81" w:rsidP="00FB4AC7">
            <w:pPr>
              <w:rPr>
                <w:rFonts w:cstheme="minorHAnsi"/>
                <w:shd w:val="clear" w:color="auto" w:fill="F5F5F5"/>
              </w:rPr>
            </w:pPr>
            <w:r w:rsidRPr="00A20EAF">
              <w:rPr>
                <w:rFonts w:cstheme="minorHAnsi"/>
                <w:shd w:val="clear" w:color="auto" w:fill="F5F5F5"/>
              </w:rPr>
              <w:t>Lyshærdende båndcement</w:t>
            </w:r>
          </w:p>
          <w:p w14:paraId="0231E6C4" w14:textId="77777777" w:rsidR="002F1C81" w:rsidRPr="00A20EAF" w:rsidRDefault="002F1C81" w:rsidP="00FB4AC7">
            <w:pPr>
              <w:rPr>
                <w:rFonts w:cstheme="minorHAnsi"/>
              </w:rPr>
            </w:pPr>
          </w:p>
        </w:tc>
        <w:tc>
          <w:tcPr>
            <w:tcW w:w="2410" w:type="dxa"/>
            <w:shd w:val="clear" w:color="auto" w:fill="FFFF99"/>
          </w:tcPr>
          <w:p w14:paraId="4F6E9E48" w14:textId="77777777" w:rsidR="002F1C81" w:rsidRPr="00A20EAF" w:rsidRDefault="002F1C81" w:rsidP="00FB4AC7">
            <w:pPr>
              <w:rPr>
                <w:rFonts w:cstheme="minorHAnsi"/>
              </w:rPr>
            </w:pPr>
            <w:r w:rsidRPr="00A20EAF">
              <w:rPr>
                <w:rFonts w:cstheme="minorHAnsi"/>
              </w:rPr>
              <w:t>Irritanter og allergener</w:t>
            </w:r>
          </w:p>
        </w:tc>
        <w:tc>
          <w:tcPr>
            <w:tcW w:w="5303" w:type="dxa"/>
            <w:vMerge/>
            <w:shd w:val="clear" w:color="auto" w:fill="auto"/>
          </w:tcPr>
          <w:p w14:paraId="61BB0906" w14:textId="77777777" w:rsidR="002F1C81" w:rsidRPr="00A20EAF" w:rsidRDefault="002F1C81" w:rsidP="00FB4AC7">
            <w:pPr>
              <w:rPr>
                <w:rFonts w:cstheme="minorHAnsi"/>
              </w:rPr>
            </w:pPr>
          </w:p>
        </w:tc>
        <w:tc>
          <w:tcPr>
            <w:tcW w:w="3774" w:type="dxa"/>
            <w:vMerge/>
            <w:shd w:val="clear" w:color="auto" w:fill="auto"/>
          </w:tcPr>
          <w:p w14:paraId="5F5605FE" w14:textId="77777777" w:rsidR="002F1C81" w:rsidRPr="00A20EAF" w:rsidRDefault="002F1C81" w:rsidP="00FB4AC7">
            <w:pPr>
              <w:rPr>
                <w:rFonts w:cstheme="minorHAnsi"/>
              </w:rPr>
            </w:pPr>
          </w:p>
        </w:tc>
      </w:tr>
      <w:tr w:rsidR="002F1C81" w:rsidRPr="00A20EAF" w14:paraId="7568340C" w14:textId="77777777" w:rsidTr="00FB4AC7">
        <w:tc>
          <w:tcPr>
            <w:tcW w:w="3539" w:type="dxa"/>
            <w:shd w:val="clear" w:color="auto" w:fill="EDEDED" w:themeFill="accent3" w:themeFillTint="33"/>
          </w:tcPr>
          <w:p w14:paraId="23618F61" w14:textId="77777777" w:rsidR="002F1C81" w:rsidRPr="00A20EAF" w:rsidRDefault="002F1C81" w:rsidP="00FB4AC7">
            <w:pPr>
              <w:rPr>
                <w:rFonts w:cstheme="minorHAnsi"/>
              </w:rPr>
            </w:pPr>
            <w:r w:rsidRPr="00A20EAF">
              <w:rPr>
                <w:rFonts w:cstheme="minorHAnsi"/>
                <w:b/>
              </w:rPr>
              <w:t>Hjælpemidler/ Diverse materialer</w:t>
            </w:r>
          </w:p>
        </w:tc>
        <w:tc>
          <w:tcPr>
            <w:tcW w:w="2410" w:type="dxa"/>
            <w:shd w:val="clear" w:color="auto" w:fill="EDEDED" w:themeFill="accent3" w:themeFillTint="33"/>
          </w:tcPr>
          <w:p w14:paraId="70C64F55" w14:textId="77777777" w:rsidR="002F1C81" w:rsidRPr="00A20EAF" w:rsidRDefault="002F1C81" w:rsidP="00FB4AC7">
            <w:pPr>
              <w:rPr>
                <w:rFonts w:cstheme="minorHAnsi"/>
              </w:rPr>
            </w:pPr>
          </w:p>
        </w:tc>
        <w:tc>
          <w:tcPr>
            <w:tcW w:w="5303" w:type="dxa"/>
            <w:vMerge/>
            <w:shd w:val="clear" w:color="auto" w:fill="EDEDED" w:themeFill="accent3" w:themeFillTint="33"/>
          </w:tcPr>
          <w:p w14:paraId="02DE7195" w14:textId="77777777" w:rsidR="002F1C81" w:rsidRPr="00A20EAF" w:rsidRDefault="002F1C81" w:rsidP="00FB4AC7">
            <w:pPr>
              <w:rPr>
                <w:rFonts w:cstheme="minorHAnsi"/>
              </w:rPr>
            </w:pPr>
          </w:p>
        </w:tc>
        <w:tc>
          <w:tcPr>
            <w:tcW w:w="3774" w:type="dxa"/>
            <w:vMerge/>
            <w:shd w:val="clear" w:color="auto" w:fill="EDEDED" w:themeFill="accent3" w:themeFillTint="33"/>
          </w:tcPr>
          <w:p w14:paraId="2AB824CA" w14:textId="77777777" w:rsidR="002F1C81" w:rsidRPr="00A20EAF" w:rsidRDefault="002F1C81" w:rsidP="00FB4AC7">
            <w:pPr>
              <w:rPr>
                <w:rFonts w:cstheme="minorHAnsi"/>
              </w:rPr>
            </w:pPr>
          </w:p>
        </w:tc>
      </w:tr>
      <w:tr w:rsidR="002F1C81" w:rsidRPr="00A20EAF" w14:paraId="71C1D6C9" w14:textId="77777777" w:rsidTr="00FB4AC7">
        <w:tc>
          <w:tcPr>
            <w:tcW w:w="3539" w:type="dxa"/>
            <w:shd w:val="clear" w:color="auto" w:fill="auto"/>
          </w:tcPr>
          <w:p w14:paraId="6B65FD7C" w14:textId="77777777" w:rsidR="00220E1A" w:rsidRDefault="00220E1A" w:rsidP="00FB4AC7">
            <w:pPr>
              <w:rPr>
                <w:rFonts w:cstheme="minorHAnsi"/>
              </w:rPr>
            </w:pPr>
          </w:p>
          <w:p w14:paraId="5A8010CC" w14:textId="5F877A26" w:rsidR="007555FD" w:rsidRPr="00A20EAF" w:rsidRDefault="00C47962" w:rsidP="00FB4AC7">
            <w:pPr>
              <w:rPr>
                <w:rStyle w:val="Hyperlink"/>
                <w:rFonts w:cstheme="minorHAnsi"/>
              </w:rPr>
            </w:pPr>
            <w:r w:rsidRPr="00A20EAF">
              <w:rPr>
                <w:rFonts w:cstheme="minorHAnsi"/>
              </w:rPr>
              <w:fldChar w:fldCharType="begin"/>
            </w:r>
            <w:r w:rsidRPr="00A20EAF">
              <w:rPr>
                <w:rFonts w:cstheme="minorHAnsi"/>
              </w:rPr>
              <w:instrText xml:space="preserve"> HYPERLINK "http://shop.zibrand.dk/upload_dir/shop/MSDS-Orthalgenat-Duo-150-100_DK-da.pdf" </w:instrText>
            </w:r>
            <w:r w:rsidRPr="00A20EAF">
              <w:rPr>
                <w:rFonts w:cstheme="minorHAnsi"/>
              </w:rPr>
            </w:r>
            <w:r w:rsidRPr="00A20EAF">
              <w:rPr>
                <w:rFonts w:cstheme="minorHAnsi"/>
              </w:rPr>
              <w:fldChar w:fldCharType="separate"/>
            </w:r>
            <w:r w:rsidR="002F1C81" w:rsidRPr="00A20EAF">
              <w:rPr>
                <w:rStyle w:val="Hyperlink"/>
                <w:rFonts w:cstheme="minorHAnsi"/>
              </w:rPr>
              <w:t xml:space="preserve">Orthalgenat </w:t>
            </w:r>
          </w:p>
          <w:p w14:paraId="07733009" w14:textId="77777777" w:rsidR="00220E1A" w:rsidRDefault="00C47962" w:rsidP="00FB4AC7">
            <w:pPr>
              <w:rPr>
                <w:rFonts w:cstheme="minorHAnsi"/>
              </w:rPr>
            </w:pPr>
            <w:r w:rsidRPr="00A20EAF">
              <w:rPr>
                <w:rFonts w:cstheme="minorHAnsi"/>
              </w:rPr>
              <w:fldChar w:fldCharType="end"/>
            </w:r>
          </w:p>
          <w:p w14:paraId="39A198F6" w14:textId="42BA7DA6" w:rsidR="002F1C81" w:rsidRPr="00A20EAF" w:rsidRDefault="002F1C81" w:rsidP="00FB4AC7">
            <w:pPr>
              <w:rPr>
                <w:rFonts w:cstheme="minorHAnsi"/>
              </w:rPr>
            </w:pPr>
            <w:r w:rsidRPr="00A20EAF">
              <w:rPr>
                <w:rFonts w:cstheme="minorHAnsi"/>
              </w:rPr>
              <w:t>EX 150-010-00 Gips – og alginat opløser</w:t>
            </w:r>
          </w:p>
          <w:p w14:paraId="0775DEBA" w14:textId="77777777" w:rsidR="002F1C81" w:rsidRPr="00A20EAF" w:rsidRDefault="002F1C81" w:rsidP="00FB4AC7">
            <w:pPr>
              <w:rPr>
                <w:rFonts w:cstheme="minorHAnsi"/>
              </w:rPr>
            </w:pPr>
          </w:p>
        </w:tc>
        <w:tc>
          <w:tcPr>
            <w:tcW w:w="2410" w:type="dxa"/>
            <w:shd w:val="clear" w:color="auto" w:fill="FFC000"/>
          </w:tcPr>
          <w:p w14:paraId="4FEE3260" w14:textId="77777777" w:rsidR="002F1C81" w:rsidRPr="00A20EAF" w:rsidRDefault="002F1C81" w:rsidP="00FB4AC7">
            <w:pPr>
              <w:rPr>
                <w:rFonts w:cstheme="minorHAnsi"/>
              </w:rPr>
            </w:pPr>
            <w:r w:rsidRPr="00A20EAF">
              <w:rPr>
                <w:rFonts w:cstheme="minorHAnsi"/>
              </w:rPr>
              <w:t>Toksiske stoffer</w:t>
            </w:r>
          </w:p>
        </w:tc>
        <w:tc>
          <w:tcPr>
            <w:tcW w:w="5303" w:type="dxa"/>
            <w:vMerge/>
            <w:shd w:val="clear" w:color="auto" w:fill="auto"/>
          </w:tcPr>
          <w:p w14:paraId="000F7E8C" w14:textId="77777777" w:rsidR="002F1C81" w:rsidRPr="00A20EAF" w:rsidRDefault="002F1C81" w:rsidP="00FB4AC7">
            <w:pPr>
              <w:rPr>
                <w:rFonts w:cstheme="minorHAnsi"/>
              </w:rPr>
            </w:pPr>
          </w:p>
        </w:tc>
        <w:tc>
          <w:tcPr>
            <w:tcW w:w="3774" w:type="dxa"/>
            <w:vMerge/>
            <w:shd w:val="clear" w:color="auto" w:fill="auto"/>
          </w:tcPr>
          <w:p w14:paraId="6D766306" w14:textId="77777777" w:rsidR="002F1C81" w:rsidRPr="00A20EAF" w:rsidRDefault="002F1C81" w:rsidP="00FB4AC7">
            <w:pPr>
              <w:rPr>
                <w:rFonts w:cstheme="minorHAnsi"/>
              </w:rPr>
            </w:pPr>
          </w:p>
        </w:tc>
      </w:tr>
      <w:tr w:rsidR="002F1C81" w:rsidRPr="00A20EAF" w14:paraId="6023E478" w14:textId="77777777" w:rsidTr="00FB4AC7">
        <w:tc>
          <w:tcPr>
            <w:tcW w:w="3539" w:type="dxa"/>
            <w:shd w:val="clear" w:color="auto" w:fill="auto"/>
          </w:tcPr>
          <w:p w14:paraId="5EEBA494" w14:textId="77777777" w:rsidR="00126284" w:rsidRDefault="00126284" w:rsidP="00FB4AC7">
            <w:pPr>
              <w:rPr>
                <w:rFonts w:cstheme="minorHAnsi"/>
              </w:rPr>
            </w:pPr>
          </w:p>
          <w:p w14:paraId="7AF8741D" w14:textId="3290AE96" w:rsidR="00126284" w:rsidRDefault="00294990" w:rsidP="00126284">
            <w:pPr>
              <w:rPr>
                <w:rFonts w:cstheme="minorHAnsi"/>
              </w:rPr>
            </w:pPr>
            <w:hyperlink r:id="rId69" w:history="1">
              <w:r w:rsidR="00126284" w:rsidRPr="00126284">
                <w:rPr>
                  <w:rStyle w:val="Hyperlink"/>
                  <w:rFonts w:cstheme="minorHAnsi"/>
                </w:rPr>
                <w:t>Dürr MD520</w:t>
              </w:r>
            </w:hyperlink>
          </w:p>
          <w:p w14:paraId="7068741F" w14:textId="77777777" w:rsidR="00126284" w:rsidRPr="00A20EAF" w:rsidRDefault="00126284" w:rsidP="00126284">
            <w:pPr>
              <w:rPr>
                <w:rFonts w:cstheme="minorHAnsi"/>
              </w:rPr>
            </w:pPr>
          </w:p>
          <w:p w14:paraId="3459E35E" w14:textId="70932A77" w:rsidR="002F1C81" w:rsidRPr="00A20EAF" w:rsidRDefault="00126284" w:rsidP="00FB4AC7">
            <w:pPr>
              <w:rPr>
                <w:rFonts w:cstheme="minorHAnsi"/>
              </w:rPr>
            </w:pPr>
            <w:r>
              <w:rPr>
                <w:rFonts w:cstheme="minorHAnsi"/>
              </w:rPr>
              <w:t>desi</w:t>
            </w:r>
            <w:r w:rsidR="002F1C81" w:rsidRPr="00A20EAF">
              <w:rPr>
                <w:rFonts w:cstheme="minorHAnsi"/>
              </w:rPr>
              <w:t>nfektion af aftryk</w:t>
            </w:r>
          </w:p>
          <w:p w14:paraId="77745AD9" w14:textId="77777777" w:rsidR="002F1C81" w:rsidRPr="00A20EAF" w:rsidRDefault="002F1C81" w:rsidP="00FB4AC7">
            <w:pPr>
              <w:rPr>
                <w:rFonts w:cstheme="minorHAnsi"/>
              </w:rPr>
            </w:pPr>
          </w:p>
        </w:tc>
        <w:tc>
          <w:tcPr>
            <w:tcW w:w="2410" w:type="dxa"/>
            <w:shd w:val="clear" w:color="auto" w:fill="FFFF99"/>
          </w:tcPr>
          <w:p w14:paraId="45CE1E88" w14:textId="77777777" w:rsidR="002F1C81" w:rsidRPr="00A20EAF" w:rsidRDefault="002F1C81" w:rsidP="00FB4AC7">
            <w:pPr>
              <w:rPr>
                <w:rFonts w:cstheme="minorHAnsi"/>
              </w:rPr>
            </w:pPr>
            <w:r w:rsidRPr="00A20EAF">
              <w:rPr>
                <w:rFonts w:cstheme="minorHAnsi"/>
              </w:rPr>
              <w:t>Irritanter og allergener</w:t>
            </w:r>
          </w:p>
        </w:tc>
        <w:tc>
          <w:tcPr>
            <w:tcW w:w="5303" w:type="dxa"/>
            <w:vMerge/>
            <w:shd w:val="clear" w:color="auto" w:fill="auto"/>
          </w:tcPr>
          <w:p w14:paraId="0F76303C" w14:textId="77777777" w:rsidR="002F1C81" w:rsidRPr="00A20EAF" w:rsidRDefault="002F1C81" w:rsidP="00FB4AC7">
            <w:pPr>
              <w:rPr>
                <w:rFonts w:cstheme="minorHAnsi"/>
              </w:rPr>
            </w:pPr>
          </w:p>
        </w:tc>
        <w:tc>
          <w:tcPr>
            <w:tcW w:w="3774" w:type="dxa"/>
            <w:vMerge/>
            <w:shd w:val="clear" w:color="auto" w:fill="auto"/>
          </w:tcPr>
          <w:p w14:paraId="442525B2" w14:textId="77777777" w:rsidR="002F1C81" w:rsidRPr="00A20EAF" w:rsidRDefault="002F1C81" w:rsidP="00FB4AC7">
            <w:pPr>
              <w:rPr>
                <w:rFonts w:cstheme="minorHAnsi"/>
              </w:rPr>
            </w:pPr>
          </w:p>
        </w:tc>
      </w:tr>
      <w:tr w:rsidR="002F1C81" w:rsidRPr="00A20EAF" w14:paraId="6DA27131" w14:textId="77777777" w:rsidTr="00FB4AC7">
        <w:tc>
          <w:tcPr>
            <w:tcW w:w="3539" w:type="dxa"/>
            <w:shd w:val="clear" w:color="auto" w:fill="auto"/>
          </w:tcPr>
          <w:p w14:paraId="61C390C6" w14:textId="77777777" w:rsidR="00126284" w:rsidRDefault="00126284" w:rsidP="00FB4AC7">
            <w:pPr>
              <w:rPr>
                <w:rFonts w:cstheme="minorHAnsi"/>
              </w:rPr>
            </w:pPr>
          </w:p>
          <w:p w14:paraId="070CD524" w14:textId="079B0961" w:rsidR="007555FD" w:rsidRPr="00A20EAF" w:rsidRDefault="00294990" w:rsidP="00FB4AC7">
            <w:pPr>
              <w:rPr>
                <w:rFonts w:cstheme="minorHAnsi"/>
              </w:rPr>
            </w:pPr>
            <w:hyperlink r:id="rId70" w:history="1">
              <w:r w:rsidR="002F1C81" w:rsidRPr="00A20EAF">
                <w:rPr>
                  <w:rFonts w:cstheme="minorHAnsi"/>
                  <w:color w:val="0563C1" w:themeColor="hyperlink"/>
                  <w:u w:val="single"/>
                </w:rPr>
                <w:t>Bond seal C401 lim</w:t>
              </w:r>
            </w:hyperlink>
            <w:r w:rsidR="002F1C81" w:rsidRPr="00A20EAF">
              <w:rPr>
                <w:rFonts w:cstheme="minorHAnsi"/>
              </w:rPr>
              <w:t xml:space="preserve"> </w:t>
            </w:r>
          </w:p>
          <w:p w14:paraId="1E76D771" w14:textId="77777777" w:rsidR="00126284" w:rsidRDefault="00126284" w:rsidP="00FB4AC7">
            <w:pPr>
              <w:rPr>
                <w:rFonts w:cstheme="minorHAnsi"/>
              </w:rPr>
            </w:pPr>
          </w:p>
          <w:p w14:paraId="6A4F8480" w14:textId="77777777" w:rsidR="002F1C81" w:rsidRDefault="002F1C81" w:rsidP="00FB4AC7">
            <w:pPr>
              <w:rPr>
                <w:rFonts w:cstheme="minorHAnsi"/>
              </w:rPr>
            </w:pPr>
            <w:r w:rsidRPr="00A20EAF">
              <w:rPr>
                <w:rFonts w:cstheme="minorHAnsi"/>
              </w:rPr>
              <w:t>bruges til at lime gipstænder fast på gips modellen igen</w:t>
            </w:r>
          </w:p>
          <w:p w14:paraId="5C00C262" w14:textId="5033CA1D" w:rsidR="00126284" w:rsidRPr="00A20EAF" w:rsidRDefault="00126284" w:rsidP="00FB4AC7">
            <w:pPr>
              <w:rPr>
                <w:rFonts w:cstheme="minorHAnsi"/>
              </w:rPr>
            </w:pPr>
          </w:p>
        </w:tc>
        <w:tc>
          <w:tcPr>
            <w:tcW w:w="2410" w:type="dxa"/>
            <w:shd w:val="clear" w:color="auto" w:fill="BDD6EE" w:themeFill="accent5" w:themeFillTint="66"/>
          </w:tcPr>
          <w:p w14:paraId="242E0DEF" w14:textId="77777777" w:rsidR="002F1C81" w:rsidRPr="00A20EAF" w:rsidRDefault="002F1C81" w:rsidP="00FB4AC7">
            <w:pPr>
              <w:rPr>
                <w:rFonts w:cstheme="minorHAnsi"/>
              </w:rPr>
            </w:pPr>
            <w:r w:rsidRPr="00A20EAF">
              <w:rPr>
                <w:rFonts w:cstheme="minorHAnsi"/>
              </w:rPr>
              <w:t>Dampe og støv</w:t>
            </w:r>
          </w:p>
        </w:tc>
        <w:tc>
          <w:tcPr>
            <w:tcW w:w="5303" w:type="dxa"/>
            <w:vMerge/>
            <w:shd w:val="clear" w:color="auto" w:fill="auto"/>
          </w:tcPr>
          <w:p w14:paraId="15D9459F" w14:textId="77777777" w:rsidR="002F1C81" w:rsidRPr="00A20EAF" w:rsidRDefault="002F1C81" w:rsidP="00FB4AC7">
            <w:pPr>
              <w:rPr>
                <w:rFonts w:cstheme="minorHAnsi"/>
              </w:rPr>
            </w:pPr>
          </w:p>
        </w:tc>
        <w:tc>
          <w:tcPr>
            <w:tcW w:w="3774" w:type="dxa"/>
            <w:vMerge/>
            <w:shd w:val="clear" w:color="auto" w:fill="auto"/>
          </w:tcPr>
          <w:p w14:paraId="4B50964A" w14:textId="77777777" w:rsidR="002F1C81" w:rsidRPr="00A20EAF" w:rsidRDefault="002F1C81" w:rsidP="00FB4AC7">
            <w:pPr>
              <w:rPr>
                <w:rFonts w:cstheme="minorHAnsi"/>
              </w:rPr>
            </w:pPr>
          </w:p>
        </w:tc>
      </w:tr>
    </w:tbl>
    <w:p w14:paraId="2FDDF151" w14:textId="7C97D0CB" w:rsidR="0007564A" w:rsidRPr="00A20EAF" w:rsidRDefault="0007564A" w:rsidP="0007564A">
      <w:pPr>
        <w:rPr>
          <w:rFonts w:cstheme="minorHAnsi"/>
        </w:rPr>
      </w:pPr>
    </w:p>
    <w:p w14:paraId="6731EF0F" w14:textId="01AD0146" w:rsidR="00442632" w:rsidRDefault="00442632" w:rsidP="00442632">
      <w:pPr>
        <w:rPr>
          <w:rFonts w:cstheme="minorHAnsi"/>
        </w:rPr>
      </w:pPr>
    </w:p>
    <w:p w14:paraId="2AA0090C" w14:textId="73C5AE48" w:rsidR="00442632" w:rsidRPr="00A20EAF" w:rsidRDefault="00442632" w:rsidP="00442632">
      <w:pPr>
        <w:pStyle w:val="Sidehoved"/>
        <w:rPr>
          <w:rFonts w:cstheme="minorHAnsi"/>
          <w:b/>
          <w:bCs/>
        </w:rPr>
      </w:pPr>
      <w:r w:rsidRPr="00126284">
        <w:rPr>
          <w:rFonts w:cstheme="minorHAnsi"/>
          <w:b/>
          <w:bCs/>
          <w:sz w:val="32"/>
          <w:szCs w:val="32"/>
        </w:rPr>
        <w:lastRenderedPageBreak/>
        <w:t xml:space="preserve">5. Protetik, Omsorgstandpleje, social- og specialtandpleje </w:t>
      </w:r>
      <w:r w:rsidR="00AF375D" w:rsidRPr="00126284">
        <w:rPr>
          <w:rFonts w:cstheme="minorHAnsi"/>
          <w:b/>
          <w:bCs/>
          <w:sz w:val="32"/>
          <w:szCs w:val="32"/>
        </w:rPr>
        <w:t>–</w:t>
      </w:r>
      <w:r w:rsidRPr="00126284">
        <w:rPr>
          <w:rFonts w:cstheme="minorHAnsi"/>
          <w:b/>
          <w:bCs/>
          <w:sz w:val="32"/>
          <w:szCs w:val="32"/>
        </w:rPr>
        <w:t xml:space="preserve"> Registreringsskema</w:t>
      </w:r>
    </w:p>
    <w:p w14:paraId="10C901FC" w14:textId="77777777" w:rsidR="00AF375D" w:rsidRPr="00A20EAF" w:rsidRDefault="00AF375D" w:rsidP="00442632">
      <w:pPr>
        <w:pStyle w:val="Sidehoved"/>
        <w:rPr>
          <w:rFonts w:cstheme="minorHAnsi"/>
        </w:rPr>
      </w:pPr>
    </w:p>
    <w:tbl>
      <w:tblPr>
        <w:tblStyle w:val="Tabel-Gitter"/>
        <w:tblpPr w:leftFromText="141" w:rightFromText="141" w:horzAnchor="margin" w:tblpX="-714" w:tblpY="939"/>
        <w:tblW w:w="15446" w:type="dxa"/>
        <w:tblLook w:val="04A0" w:firstRow="1" w:lastRow="0" w:firstColumn="1" w:lastColumn="0" w:noHBand="0" w:noVBand="1"/>
      </w:tblPr>
      <w:tblGrid>
        <w:gridCol w:w="2830"/>
        <w:gridCol w:w="2552"/>
        <w:gridCol w:w="6379"/>
        <w:gridCol w:w="3685"/>
      </w:tblGrid>
      <w:tr w:rsidR="00442632" w:rsidRPr="00A20EAF" w14:paraId="4BD1C221" w14:textId="77777777" w:rsidTr="00172B01">
        <w:tc>
          <w:tcPr>
            <w:tcW w:w="2830" w:type="dxa"/>
            <w:shd w:val="clear" w:color="auto" w:fill="E7E6E6" w:themeFill="background2"/>
          </w:tcPr>
          <w:p w14:paraId="1B03EA35" w14:textId="77777777" w:rsidR="00442632" w:rsidRPr="00A20EAF" w:rsidRDefault="00442632" w:rsidP="00172B01">
            <w:pPr>
              <w:rPr>
                <w:rFonts w:cstheme="minorHAnsi"/>
                <w:b/>
                <w:bCs/>
              </w:rPr>
            </w:pPr>
          </w:p>
          <w:p w14:paraId="003CB0BC" w14:textId="77777777" w:rsidR="00442632" w:rsidRPr="00A20EAF" w:rsidRDefault="00442632" w:rsidP="00172B01">
            <w:pPr>
              <w:rPr>
                <w:rFonts w:cstheme="minorHAnsi"/>
                <w:b/>
                <w:bCs/>
              </w:rPr>
            </w:pPr>
            <w:r w:rsidRPr="00A20EAF">
              <w:rPr>
                <w:rFonts w:cstheme="minorHAnsi"/>
                <w:b/>
                <w:bCs/>
              </w:rPr>
              <w:t>Materialer</w:t>
            </w:r>
          </w:p>
        </w:tc>
        <w:tc>
          <w:tcPr>
            <w:tcW w:w="2552" w:type="dxa"/>
            <w:shd w:val="clear" w:color="auto" w:fill="E7E6E6" w:themeFill="background2"/>
          </w:tcPr>
          <w:p w14:paraId="3354CD57" w14:textId="77777777" w:rsidR="00442632" w:rsidRPr="00A20EAF" w:rsidRDefault="00442632" w:rsidP="00172B01">
            <w:pPr>
              <w:jc w:val="center"/>
              <w:rPr>
                <w:rFonts w:cstheme="minorHAnsi"/>
                <w:b/>
                <w:bCs/>
              </w:rPr>
            </w:pPr>
          </w:p>
          <w:p w14:paraId="575644CE" w14:textId="77777777" w:rsidR="00442632" w:rsidRPr="00A20EAF" w:rsidRDefault="00442632" w:rsidP="00172B01">
            <w:pPr>
              <w:jc w:val="center"/>
              <w:rPr>
                <w:rFonts w:cstheme="minorHAnsi"/>
                <w:b/>
                <w:bCs/>
              </w:rPr>
            </w:pPr>
            <w:r w:rsidRPr="00A20EAF">
              <w:rPr>
                <w:rFonts w:cstheme="minorHAnsi"/>
                <w:b/>
                <w:bCs/>
              </w:rPr>
              <w:t>Stofgruppe placering (farve)</w:t>
            </w:r>
          </w:p>
        </w:tc>
        <w:tc>
          <w:tcPr>
            <w:tcW w:w="6379" w:type="dxa"/>
            <w:shd w:val="clear" w:color="auto" w:fill="E7E6E6" w:themeFill="background2"/>
          </w:tcPr>
          <w:p w14:paraId="239A7A47" w14:textId="77777777" w:rsidR="00442632" w:rsidRPr="00A20EAF" w:rsidRDefault="00442632" w:rsidP="00172B01">
            <w:pPr>
              <w:jc w:val="center"/>
              <w:rPr>
                <w:rFonts w:cstheme="minorHAnsi"/>
                <w:b/>
                <w:bCs/>
              </w:rPr>
            </w:pPr>
          </w:p>
          <w:p w14:paraId="7851B315" w14:textId="77777777" w:rsidR="00442632" w:rsidRPr="00A20EAF" w:rsidRDefault="00442632" w:rsidP="00172B01">
            <w:pPr>
              <w:jc w:val="center"/>
              <w:rPr>
                <w:rFonts w:cstheme="minorHAnsi"/>
                <w:b/>
                <w:bCs/>
              </w:rPr>
            </w:pPr>
            <w:r w:rsidRPr="00A20EAF">
              <w:rPr>
                <w:rFonts w:cstheme="minorHAnsi"/>
                <w:b/>
                <w:bCs/>
              </w:rPr>
              <w:t>Forebyggende indsats og værnemidler?</w:t>
            </w:r>
          </w:p>
        </w:tc>
        <w:tc>
          <w:tcPr>
            <w:tcW w:w="3685" w:type="dxa"/>
            <w:shd w:val="clear" w:color="auto" w:fill="E7E6E6" w:themeFill="background2"/>
          </w:tcPr>
          <w:p w14:paraId="71501CCB" w14:textId="77777777" w:rsidR="00442632" w:rsidRPr="00A20EAF" w:rsidRDefault="00442632" w:rsidP="00172B01">
            <w:pPr>
              <w:rPr>
                <w:rFonts w:cstheme="minorHAnsi"/>
                <w:b/>
                <w:bCs/>
              </w:rPr>
            </w:pPr>
          </w:p>
          <w:p w14:paraId="296D94CE" w14:textId="43C23FF4" w:rsidR="00442632" w:rsidRPr="00A20EAF" w:rsidRDefault="00442632" w:rsidP="00172B01">
            <w:pPr>
              <w:rPr>
                <w:rFonts w:cstheme="minorHAnsi"/>
                <w:b/>
                <w:bCs/>
              </w:rPr>
            </w:pPr>
            <w:r w:rsidRPr="00A20EAF">
              <w:rPr>
                <w:rFonts w:cstheme="minorHAnsi"/>
                <w:b/>
                <w:bCs/>
              </w:rPr>
              <w:t>Oplærings- /</w:t>
            </w:r>
            <w:r w:rsidR="00C37095" w:rsidRPr="00A20EAF">
              <w:rPr>
                <w:rFonts w:cstheme="minorHAnsi"/>
                <w:b/>
                <w:bCs/>
              </w:rPr>
              <w:t>instruktionsbehov?</w:t>
            </w:r>
            <w:r w:rsidRPr="00A20EAF">
              <w:rPr>
                <w:rFonts w:cstheme="minorHAnsi"/>
                <w:b/>
                <w:bCs/>
              </w:rPr>
              <w:t xml:space="preserve">   </w:t>
            </w:r>
          </w:p>
          <w:p w14:paraId="6BF25C74" w14:textId="704DC869" w:rsidR="00442632" w:rsidRPr="00A20EAF" w:rsidRDefault="00442632" w:rsidP="00172B01">
            <w:pPr>
              <w:rPr>
                <w:rFonts w:cstheme="minorHAnsi"/>
                <w:b/>
                <w:bCs/>
              </w:rPr>
            </w:pPr>
            <w:r w:rsidRPr="00A20EAF">
              <w:rPr>
                <w:rFonts w:cstheme="minorHAnsi"/>
                <w:b/>
                <w:bCs/>
              </w:rPr>
              <w:t xml:space="preserve">Ja/ </w:t>
            </w:r>
            <w:r w:rsidR="00C37095" w:rsidRPr="00A20EAF">
              <w:rPr>
                <w:rFonts w:cstheme="minorHAnsi"/>
                <w:b/>
                <w:bCs/>
              </w:rPr>
              <w:t>nej,</w:t>
            </w:r>
            <w:r w:rsidRPr="00A20EAF">
              <w:rPr>
                <w:rFonts w:cstheme="minorHAnsi"/>
                <w:b/>
                <w:bCs/>
              </w:rPr>
              <w:t xml:space="preserve">  (evt. kommentar)</w:t>
            </w:r>
          </w:p>
        </w:tc>
      </w:tr>
      <w:tr w:rsidR="00442632" w:rsidRPr="00A20EAF" w14:paraId="20D402BA" w14:textId="77777777" w:rsidTr="00172B01">
        <w:tc>
          <w:tcPr>
            <w:tcW w:w="2830" w:type="dxa"/>
            <w:shd w:val="clear" w:color="auto" w:fill="E7E6E6" w:themeFill="background2"/>
          </w:tcPr>
          <w:p w14:paraId="49114CB8" w14:textId="77777777" w:rsidR="00442632" w:rsidRPr="00A20EAF" w:rsidRDefault="00442632" w:rsidP="00172B01">
            <w:pPr>
              <w:rPr>
                <w:rFonts w:cstheme="minorHAnsi"/>
                <w:b/>
                <w:bCs/>
              </w:rPr>
            </w:pPr>
            <w:r w:rsidRPr="00A20EAF">
              <w:rPr>
                <w:rFonts w:cstheme="minorHAnsi"/>
                <w:b/>
                <w:bCs/>
              </w:rPr>
              <w:t>Plast- &amp; Fyldningsmaterialer</w:t>
            </w:r>
          </w:p>
        </w:tc>
        <w:tc>
          <w:tcPr>
            <w:tcW w:w="2552" w:type="dxa"/>
            <w:shd w:val="clear" w:color="auto" w:fill="E7E6E6" w:themeFill="background2"/>
          </w:tcPr>
          <w:p w14:paraId="37B91BCA" w14:textId="77777777" w:rsidR="00442632" w:rsidRPr="00A20EAF" w:rsidRDefault="00442632" w:rsidP="00172B01">
            <w:pPr>
              <w:rPr>
                <w:rFonts w:cstheme="minorHAnsi"/>
              </w:rPr>
            </w:pPr>
          </w:p>
        </w:tc>
        <w:tc>
          <w:tcPr>
            <w:tcW w:w="6379" w:type="dxa"/>
            <w:shd w:val="clear" w:color="auto" w:fill="E7E6E6" w:themeFill="background2"/>
          </w:tcPr>
          <w:p w14:paraId="536BF244" w14:textId="77777777" w:rsidR="00442632" w:rsidRPr="00A20EAF" w:rsidRDefault="00442632" w:rsidP="00172B01">
            <w:pPr>
              <w:rPr>
                <w:rFonts w:cstheme="minorHAnsi"/>
              </w:rPr>
            </w:pPr>
          </w:p>
        </w:tc>
        <w:tc>
          <w:tcPr>
            <w:tcW w:w="3685" w:type="dxa"/>
            <w:shd w:val="clear" w:color="auto" w:fill="E7E6E6" w:themeFill="background2"/>
          </w:tcPr>
          <w:p w14:paraId="6F3A0B65" w14:textId="77777777" w:rsidR="00442632" w:rsidRPr="00A20EAF" w:rsidRDefault="00442632" w:rsidP="00172B01">
            <w:pPr>
              <w:rPr>
                <w:rFonts w:cstheme="minorHAnsi"/>
              </w:rPr>
            </w:pPr>
          </w:p>
        </w:tc>
      </w:tr>
      <w:tr w:rsidR="00442632" w:rsidRPr="00A20EAF" w14:paraId="42A678FE" w14:textId="77777777" w:rsidTr="00172B01">
        <w:tc>
          <w:tcPr>
            <w:tcW w:w="2830" w:type="dxa"/>
          </w:tcPr>
          <w:p w14:paraId="007955BE" w14:textId="77777777" w:rsidR="00442632" w:rsidRPr="00A20EAF" w:rsidRDefault="00442632" w:rsidP="00172B01">
            <w:pPr>
              <w:rPr>
                <w:rFonts w:cstheme="minorHAnsi"/>
              </w:rPr>
            </w:pPr>
          </w:p>
          <w:p w14:paraId="49DB0807" w14:textId="77777777" w:rsidR="00442632" w:rsidRPr="00A20EAF" w:rsidRDefault="00442632" w:rsidP="00172B01">
            <w:pPr>
              <w:rPr>
                <w:rFonts w:cstheme="minorHAnsi"/>
              </w:rPr>
            </w:pPr>
            <w:r w:rsidRPr="00A20EAF">
              <w:rPr>
                <w:rFonts w:cstheme="minorHAnsi"/>
              </w:rPr>
              <w:t xml:space="preserve">Primer og bond MP </w:t>
            </w:r>
          </w:p>
          <w:p w14:paraId="72CFE29C" w14:textId="77777777" w:rsidR="00442632" w:rsidRPr="00A20EAF" w:rsidRDefault="00442632" w:rsidP="00172B01">
            <w:pPr>
              <w:rPr>
                <w:rFonts w:cstheme="minorHAnsi"/>
              </w:rPr>
            </w:pPr>
            <w:r w:rsidRPr="00A20EAF">
              <w:rPr>
                <w:rFonts w:cstheme="minorHAnsi"/>
              </w:rPr>
              <w:t xml:space="preserve">1. </w:t>
            </w:r>
            <w:hyperlink r:id="rId71" w:history="1">
              <w:r w:rsidRPr="00A20EAF">
                <w:rPr>
                  <w:rStyle w:val="Hyperlink"/>
                  <w:rFonts w:cstheme="minorHAnsi"/>
                </w:rPr>
                <w:t>Adhesive</w:t>
              </w:r>
            </w:hyperlink>
          </w:p>
          <w:p w14:paraId="2C357FD2" w14:textId="77777777" w:rsidR="00442632" w:rsidRPr="00A20EAF" w:rsidRDefault="00442632" w:rsidP="00172B01">
            <w:pPr>
              <w:rPr>
                <w:rFonts w:cstheme="minorHAnsi"/>
              </w:rPr>
            </w:pPr>
            <w:r w:rsidRPr="00A20EAF">
              <w:rPr>
                <w:rFonts w:cstheme="minorHAnsi"/>
              </w:rPr>
              <w:t>2.</w:t>
            </w:r>
            <w:hyperlink r:id="rId72" w:history="1">
              <w:r w:rsidRPr="00A20EAF">
                <w:rPr>
                  <w:rStyle w:val="Hyperlink"/>
                  <w:rFonts w:cstheme="minorHAnsi"/>
                </w:rPr>
                <w:t xml:space="preserve"> Primer</w:t>
              </w:r>
            </w:hyperlink>
          </w:p>
          <w:p w14:paraId="139137FC" w14:textId="451D89B3" w:rsidR="00442632" w:rsidRDefault="00442632" w:rsidP="00172B01">
            <w:pPr>
              <w:rPr>
                <w:rFonts w:cstheme="minorHAnsi"/>
              </w:rPr>
            </w:pPr>
            <w:r w:rsidRPr="00A20EAF">
              <w:rPr>
                <w:rFonts w:cstheme="minorHAnsi"/>
              </w:rPr>
              <w:t>Scotchbond multipurpose</w:t>
            </w:r>
          </w:p>
          <w:p w14:paraId="1B756C97" w14:textId="58D1084C" w:rsidR="00126284" w:rsidRPr="00A20EAF" w:rsidRDefault="00126284" w:rsidP="00172B01">
            <w:pPr>
              <w:rPr>
                <w:rFonts w:cstheme="minorHAnsi"/>
              </w:rPr>
            </w:pPr>
          </w:p>
        </w:tc>
        <w:tc>
          <w:tcPr>
            <w:tcW w:w="2552" w:type="dxa"/>
            <w:shd w:val="clear" w:color="auto" w:fill="FFFF99"/>
          </w:tcPr>
          <w:p w14:paraId="02D39368" w14:textId="77777777" w:rsidR="00442632" w:rsidRPr="00A20EAF" w:rsidRDefault="00442632" w:rsidP="00172B01">
            <w:pPr>
              <w:rPr>
                <w:rFonts w:cstheme="minorHAnsi"/>
              </w:rPr>
            </w:pPr>
            <w:r w:rsidRPr="00A20EAF">
              <w:rPr>
                <w:rFonts w:cstheme="minorHAnsi"/>
              </w:rPr>
              <w:t>Irritanter og allergener</w:t>
            </w:r>
          </w:p>
        </w:tc>
        <w:tc>
          <w:tcPr>
            <w:tcW w:w="6379" w:type="dxa"/>
            <w:vMerge w:val="restart"/>
          </w:tcPr>
          <w:p w14:paraId="09CAB941" w14:textId="77777777" w:rsidR="00442632" w:rsidRPr="00A20EAF" w:rsidRDefault="00442632" w:rsidP="00172B01">
            <w:pPr>
              <w:rPr>
                <w:rFonts w:cstheme="minorHAnsi"/>
                <w:b/>
                <w:i/>
              </w:rPr>
            </w:pPr>
            <w:r w:rsidRPr="00A20EAF">
              <w:rPr>
                <w:rFonts w:cstheme="minorHAnsi"/>
                <w:b/>
                <w:i/>
              </w:rPr>
              <w:t>Generelle anvisninger vedrørende hygiejne og personlige værnemidler:</w:t>
            </w:r>
          </w:p>
          <w:p w14:paraId="1408D526" w14:textId="77777777" w:rsidR="003C3F8A" w:rsidRPr="00A20EAF" w:rsidRDefault="003C3F8A" w:rsidP="003C3F8A">
            <w:pPr>
              <w:pStyle w:val="Listeafsnit"/>
              <w:numPr>
                <w:ilvl w:val="0"/>
                <w:numId w:val="4"/>
              </w:numPr>
              <w:spacing w:line="259" w:lineRule="auto"/>
              <w:rPr>
                <w:rFonts w:cstheme="minorHAnsi"/>
              </w:rPr>
            </w:pPr>
            <w:r w:rsidRPr="00A20EAF">
              <w:rPr>
                <w:rFonts w:cstheme="minorHAnsi"/>
              </w:rPr>
              <w:t>Der anvendes værnemidler (fx Nitrilhandsker, beskyttelsesbriller / visir og mundbind)</w:t>
            </w:r>
          </w:p>
          <w:p w14:paraId="26596492"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Der arbejdes efter non touch-teknik med skift af handsker ved forurening, ridser / utætheder</w:t>
            </w:r>
          </w:p>
          <w:p w14:paraId="4E73F181"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Ved hudkontakt vaskes straks med vand og sæbe</w:t>
            </w:r>
          </w:p>
          <w:p w14:paraId="5104D21B"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Ved øjenkontakt skylles straks med lokal øjenskylleflaske og med teamhjælp. Der søges evt. læge.</w:t>
            </w:r>
          </w:p>
          <w:p w14:paraId="59D6AB5E" w14:textId="77777777" w:rsidR="007A37D6" w:rsidRPr="00A20EAF" w:rsidRDefault="007A37D6" w:rsidP="003C3F8A">
            <w:pPr>
              <w:numPr>
                <w:ilvl w:val="0"/>
                <w:numId w:val="4"/>
              </w:numPr>
              <w:contextualSpacing/>
              <w:rPr>
                <w:rFonts w:cstheme="minorHAnsi"/>
              </w:rPr>
            </w:pPr>
            <w:r w:rsidRPr="00A20EAF">
              <w:rPr>
                <w:rFonts w:cstheme="minorHAnsi"/>
              </w:rPr>
              <w:t>Der er oprettet sikkerhedsdatablad på alle materialer. De findes ved at klikke på materialenavn til venstre.</w:t>
            </w:r>
          </w:p>
          <w:p w14:paraId="4CA97E83" w14:textId="77777777" w:rsidR="00442632" w:rsidRPr="00A20EAF" w:rsidRDefault="00442632" w:rsidP="003C3F8A">
            <w:pPr>
              <w:pStyle w:val="Listeafsnit"/>
              <w:numPr>
                <w:ilvl w:val="0"/>
                <w:numId w:val="4"/>
              </w:numPr>
              <w:spacing w:line="259" w:lineRule="auto"/>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1D6732BF"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Nye materialer og produkter introduceres på personalemøder.</w:t>
            </w:r>
          </w:p>
          <w:p w14:paraId="1B1283FC" w14:textId="77777777" w:rsidR="00442632" w:rsidRPr="00A20EAF" w:rsidRDefault="00442632" w:rsidP="003C3F8A">
            <w:pPr>
              <w:pStyle w:val="Listeafsnit"/>
              <w:numPr>
                <w:ilvl w:val="0"/>
                <w:numId w:val="4"/>
              </w:numPr>
              <w:spacing w:line="259" w:lineRule="auto"/>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305E0FAC" w14:textId="77777777" w:rsidR="00442632" w:rsidRPr="00A20EAF" w:rsidRDefault="00442632" w:rsidP="00172B01">
            <w:pPr>
              <w:rPr>
                <w:rFonts w:cstheme="minorHAnsi"/>
                <w:b/>
                <w:i/>
              </w:rPr>
            </w:pPr>
            <w:r w:rsidRPr="00A20EAF">
              <w:rPr>
                <w:rFonts w:cstheme="minorHAnsi"/>
                <w:b/>
                <w:i/>
              </w:rPr>
              <w:t>Forebyggende indsats:</w:t>
            </w:r>
          </w:p>
          <w:p w14:paraId="238C0B02"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Plast benyttes i kapselpistoler med kapsler – se i øvrigt under plastarbejde Registreringsskema 1. Bond påføres typisk med sticks, som efter brug bortskaffes i plastkrus. Uafbunden restplast håndteres non touch pga. allergen risiko.</w:t>
            </w:r>
          </w:p>
          <w:p w14:paraId="4E8F172E"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lastRenderedPageBreak/>
              <w:t>Ved brug af syregel i sprøjter tjekkes altid for evt. propper/ god hæftning af sprøjtespids og risiko for splash ved at afprøve korrekt gennemløb fra sprøjtespids på serviet.</w:t>
            </w:r>
          </w:p>
          <w:p w14:paraId="6279162D"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Plast/Compomer/gl.ion LC polymeriseres alle med intensiv lyslampe med blåt lys tæt ved det ultraviolette lys. Lyset er farligt for øjnenes og må ikke sigtes mod øjnene. De stærkeste kortlysende lamper er mest risikable for øjnene. Der anvendes altid orange beskyttelsesskærm eller kigges bort.</w:t>
            </w:r>
          </w:p>
          <w:p w14:paraId="5A54ADB6" w14:textId="77777777" w:rsidR="00442632" w:rsidRPr="00A20EAF" w:rsidRDefault="00442632" w:rsidP="003C3F8A">
            <w:pPr>
              <w:pStyle w:val="Listeafsnit"/>
              <w:numPr>
                <w:ilvl w:val="0"/>
                <w:numId w:val="4"/>
              </w:numPr>
              <w:spacing w:line="259" w:lineRule="auto"/>
              <w:rPr>
                <w:rFonts w:cstheme="minorHAnsi"/>
              </w:rPr>
            </w:pPr>
            <w:r w:rsidRPr="00A20EAF">
              <w:rPr>
                <w:rFonts w:cstheme="minorHAnsi"/>
              </w:rPr>
              <w:t>Efter brug af injektionssprøjter benyttes der engangshylstre og faste hylsterholdere til afdækning af sprøjtespidsen. Bortskaffelse af sprøjtespidser og skærende materialer som cultere, knækkede glastubuler o.l. sker i korrekte sikkerhedsbeholdere.</w:t>
            </w:r>
          </w:p>
          <w:p w14:paraId="7D99187F"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Ved brug af Dycal og andre bunddækningsstoffer etc. blandes der to lige stor dele materiale, som blandes sammen med spatel på udrøringsblok. Det udrørte materiale tages op med fx dråbefører og gives til behandler. Instrument tørres af inden exit til sterilisation.</w:t>
            </w:r>
          </w:p>
          <w:p w14:paraId="754DCA3A"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Pudsning af kompositplast sker under vandpåsprøjtning (eller med pudsestrips)</w:t>
            </w:r>
          </w:p>
          <w:p w14:paraId="44540A48"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Pudsning af akryl / protetiske tænder i større målestok sker i stinkskab/sugeboks, mens mindre korrektioner sker på stedet med lokalsug.</w:t>
            </w:r>
          </w:p>
          <w:p w14:paraId="671B45B2"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Brug af alginat:  Ved op hældning af alginat på støvform fra stor beholder til blandeskål sker arbejdet så vidt muligt på en ikke støvende måde med anvendelse af godkendt støvmaske. Omhældning kan evt. ske i stinkskab/sugeboks. Blanding i blandeskål bør ske forsigtig og uden støvudvikling. Ved våd og vandblandet alginat betragtes processen som ikke- støvende og er åndedrætsvenlig. Blanding kan foregå i blandemaskine. Se i øvrigt Registreringsskema 10 om Aftryk.</w:t>
            </w:r>
          </w:p>
          <w:p w14:paraId="1C4D99D4"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Ved omsorgstandpleje på plejecentre må der påregnes ekstra opmærksomhed på hygiejne og rengøring af beholdere, instrumenter, beklædning og fodtøj</w:t>
            </w:r>
          </w:p>
          <w:p w14:paraId="68131D86"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lastRenderedPageBreak/>
              <w:t>Følg desuden procedurer for pakning og kontrol af udløbsdatoer på medbragte omsorgstaske-materialer samt kontrol af ikke-benyttet udstyr</w:t>
            </w:r>
          </w:p>
          <w:p w14:paraId="406090C5"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GC Softliner (protese foring) blandes som 2-komponent afmålt væske &amp; pulver i medfølgende skål og med rørepinde. Overskud fjernes forsigtigt med culter og bortskaffes med risikoaffald.</w:t>
            </w:r>
          </w:p>
          <w:p w14:paraId="539EAF68"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 xml:space="preserve">Bideklods til fingerbeskyttelse anvendes i forbindelse med pt. med svigtende kooperation </w:t>
            </w:r>
          </w:p>
          <w:p w14:paraId="09BBFA75"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 xml:space="preserve">UTH </w:t>
            </w:r>
            <w:hyperlink r:id="rId73" w:history="1">
              <w:r w:rsidRPr="00A20EAF">
                <w:rPr>
                  <w:rStyle w:val="Hyperlink"/>
                  <w:rFonts w:eastAsia="Times New Roman" w:cstheme="minorHAnsi"/>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 </w:t>
            </w:r>
          </w:p>
        </w:tc>
        <w:tc>
          <w:tcPr>
            <w:tcW w:w="3685" w:type="dxa"/>
            <w:vMerge w:val="restart"/>
          </w:tcPr>
          <w:p w14:paraId="0B840D89" w14:textId="77777777" w:rsidR="00442632" w:rsidRPr="00A20EAF" w:rsidRDefault="00442632" w:rsidP="00172B01">
            <w:pPr>
              <w:rPr>
                <w:rFonts w:cstheme="minorHAnsi"/>
              </w:rPr>
            </w:pPr>
          </w:p>
          <w:p w14:paraId="6407E8A1" w14:textId="77777777" w:rsidR="00442632" w:rsidRPr="00A20EAF" w:rsidRDefault="00442632" w:rsidP="00172B01">
            <w:pPr>
              <w:rPr>
                <w:rFonts w:cstheme="minorHAnsi"/>
              </w:rPr>
            </w:pPr>
            <w:r w:rsidRPr="00A20EAF">
              <w:rPr>
                <w:rFonts w:cstheme="minorHAnsi"/>
              </w:rPr>
              <w:t xml:space="preserve">Håndtering er lært under uddannelsen samt ved sidemandsoplæring. </w:t>
            </w:r>
          </w:p>
          <w:p w14:paraId="1E745A9B" w14:textId="77777777" w:rsidR="00442632" w:rsidRPr="00A20EAF" w:rsidRDefault="00442632" w:rsidP="00172B01">
            <w:pPr>
              <w:rPr>
                <w:rFonts w:cstheme="minorHAnsi"/>
              </w:rPr>
            </w:pPr>
            <w:r w:rsidRPr="00A20EAF">
              <w:rPr>
                <w:rFonts w:cstheme="minorHAnsi"/>
              </w:rPr>
              <w:t>Der henvises desuden til instrukser og vejledninger</w:t>
            </w:r>
          </w:p>
          <w:p w14:paraId="70C4B849" w14:textId="77777777" w:rsidR="00442632" w:rsidRPr="00A20EAF" w:rsidRDefault="00442632" w:rsidP="00172B01">
            <w:pPr>
              <w:rPr>
                <w:rFonts w:cstheme="minorHAnsi"/>
              </w:rPr>
            </w:pPr>
          </w:p>
          <w:p w14:paraId="45DEA967"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 xml:space="preserve">Dette registreringsskema indgår i oplæringen og instruktion om tandlægearbejdet. </w:t>
            </w:r>
          </w:p>
          <w:p w14:paraId="0A15A904"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NIR for tandklinikker og tandplejens Kemiske APV introduceres til nyt personale.</w:t>
            </w:r>
          </w:p>
          <w:p w14:paraId="7C01B4B3"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Der henvises i øvrigt til tandplejens sikkerhedsdatablade for de enkelte stoffer</w:t>
            </w:r>
          </w:p>
          <w:p w14:paraId="687E2458"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 xml:space="preserve">Der suppleres med Sidemandsoplæring og Mentorordning </w:t>
            </w:r>
          </w:p>
          <w:p w14:paraId="4A4544C5"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AM-retningslinjer generelt findes og opdateres på F-drevet.</w:t>
            </w:r>
          </w:p>
          <w:p w14:paraId="5E6C1C9F"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Dette kemiske registerringsskema revideres sammen med den Kemiske APV hvert 3 år</w:t>
            </w:r>
          </w:p>
          <w:p w14:paraId="7492DE8B" w14:textId="77777777" w:rsidR="00442632" w:rsidRPr="00A20EAF" w:rsidRDefault="00442632" w:rsidP="00172B01">
            <w:pPr>
              <w:jc w:val="center"/>
              <w:rPr>
                <w:rFonts w:cstheme="minorHAnsi"/>
              </w:rPr>
            </w:pPr>
          </w:p>
          <w:p w14:paraId="41707215" w14:textId="77777777" w:rsidR="00442632" w:rsidRPr="00A20EAF" w:rsidRDefault="00442632" w:rsidP="00172B01">
            <w:pPr>
              <w:rPr>
                <w:rFonts w:cstheme="minorHAnsi"/>
              </w:rPr>
            </w:pPr>
          </w:p>
          <w:p w14:paraId="11D56593" w14:textId="77777777" w:rsidR="00442632" w:rsidRPr="00A20EAF" w:rsidRDefault="00442632" w:rsidP="00172B01">
            <w:pPr>
              <w:rPr>
                <w:rFonts w:cstheme="minorHAnsi"/>
              </w:rPr>
            </w:pPr>
          </w:p>
        </w:tc>
      </w:tr>
      <w:tr w:rsidR="00442632" w:rsidRPr="00A20EAF" w14:paraId="60CEBC3F" w14:textId="77777777" w:rsidTr="00172B01">
        <w:tc>
          <w:tcPr>
            <w:tcW w:w="2830" w:type="dxa"/>
          </w:tcPr>
          <w:p w14:paraId="077C71C8" w14:textId="77777777" w:rsidR="00442632" w:rsidRPr="00A20EAF" w:rsidRDefault="00442632" w:rsidP="00172B01">
            <w:pPr>
              <w:rPr>
                <w:rFonts w:cstheme="minorHAnsi"/>
              </w:rPr>
            </w:pPr>
          </w:p>
          <w:p w14:paraId="26863709" w14:textId="77777777" w:rsidR="00442632" w:rsidRDefault="00294990" w:rsidP="00172B01">
            <w:pPr>
              <w:rPr>
                <w:rStyle w:val="Hyperlink"/>
                <w:rFonts w:cstheme="minorHAnsi"/>
                <w:lang w:val="en-US"/>
              </w:rPr>
            </w:pPr>
            <w:hyperlink r:id="rId74" w:history="1">
              <w:r w:rsidR="00442632" w:rsidRPr="00A20EAF">
                <w:rPr>
                  <w:rStyle w:val="Hyperlink"/>
                  <w:rFonts w:cstheme="minorHAnsi"/>
                </w:rPr>
                <w:t xml:space="preserve">Filtek Suprime </w:t>
              </w:r>
              <w:r w:rsidR="00442632" w:rsidRPr="00A20EAF">
                <w:rPr>
                  <w:rStyle w:val="Hyperlink"/>
                  <w:rFonts w:cstheme="minorHAnsi"/>
                  <w:lang w:val="en-US"/>
                </w:rPr>
                <w:t>XTE</w:t>
              </w:r>
            </w:hyperlink>
          </w:p>
          <w:p w14:paraId="2E863250" w14:textId="77777777" w:rsidR="00126284" w:rsidRDefault="00126284" w:rsidP="00172B01">
            <w:pPr>
              <w:rPr>
                <w:rFonts w:cstheme="minorHAnsi"/>
              </w:rPr>
            </w:pPr>
          </w:p>
          <w:p w14:paraId="6D44F7D5" w14:textId="77777777" w:rsidR="00126284" w:rsidRPr="00FB4AC7" w:rsidRDefault="00126284" w:rsidP="00126284">
            <w:pPr>
              <w:pStyle w:val="mds-fontbody"/>
              <w:shd w:val="clear" w:color="auto" w:fill="FFFFFF"/>
              <w:spacing w:before="0" w:beforeAutospacing="0" w:after="240" w:afterAutospacing="0" w:line="330" w:lineRule="atLeast"/>
              <w:textAlignment w:val="baseline"/>
              <w:rPr>
                <w:rFonts w:asciiTheme="minorHAnsi" w:hAnsiTheme="minorHAnsi" w:cstheme="minorHAnsi"/>
                <w:color w:val="4B4B4B"/>
                <w:sz w:val="22"/>
                <w:szCs w:val="22"/>
              </w:rPr>
            </w:pPr>
            <w:r w:rsidRPr="00FB4AC7">
              <w:rPr>
                <w:rFonts w:asciiTheme="minorHAnsi" w:hAnsiTheme="minorHAnsi" w:cstheme="minorHAnsi"/>
                <w:sz w:val="22"/>
                <w:szCs w:val="22"/>
              </w:rPr>
              <w:t xml:space="preserve">Plastmateriale. </w:t>
            </w:r>
            <w:r w:rsidRPr="00FB4AC7">
              <w:rPr>
                <w:rFonts w:asciiTheme="minorHAnsi" w:hAnsiTheme="minorHAnsi" w:cstheme="minorHAnsi"/>
                <w:color w:val="4B4B4B"/>
                <w:sz w:val="22"/>
                <w:szCs w:val="22"/>
              </w:rPr>
              <w:t xml:space="preserve"> Kombinerer fremragende æstetik, høj sejhed (fracture toughness) og enestående styrke til enhver restaurering</w:t>
            </w:r>
          </w:p>
          <w:p w14:paraId="09E49F3E" w14:textId="77777777" w:rsidR="00126284" w:rsidRPr="00FB4AC7" w:rsidRDefault="00126284" w:rsidP="00126284">
            <w:pPr>
              <w:pStyle w:val="mds-fontbody"/>
              <w:shd w:val="clear" w:color="auto" w:fill="FFFFFF"/>
              <w:spacing w:before="0" w:beforeAutospacing="0" w:after="240" w:afterAutospacing="0" w:line="330" w:lineRule="atLeast"/>
              <w:textAlignment w:val="baseline"/>
              <w:rPr>
                <w:rFonts w:asciiTheme="minorHAnsi" w:hAnsiTheme="minorHAnsi" w:cstheme="minorHAnsi"/>
                <w:color w:val="4B4B4B"/>
                <w:sz w:val="22"/>
                <w:szCs w:val="22"/>
              </w:rPr>
            </w:pPr>
            <w:r w:rsidRPr="00FB4AC7">
              <w:rPr>
                <w:rFonts w:asciiTheme="minorHAnsi" w:hAnsiTheme="minorHAnsi" w:cstheme="minorHAnsi"/>
                <w:color w:val="4B4B4B"/>
                <w:sz w:val="22"/>
                <w:szCs w:val="22"/>
              </w:rPr>
              <w:t>Fremragende holdbarhed af polering giver holdbar højglans</w:t>
            </w:r>
          </w:p>
          <w:p w14:paraId="22BDC08D" w14:textId="77777777" w:rsidR="00126284" w:rsidRPr="00FB4AC7" w:rsidRDefault="00126284" w:rsidP="00126284">
            <w:pPr>
              <w:pStyle w:val="mds-fontbody"/>
              <w:shd w:val="clear" w:color="auto" w:fill="FFFFFF"/>
              <w:spacing w:before="0" w:beforeAutospacing="0" w:after="0" w:afterAutospacing="0" w:line="330" w:lineRule="atLeast"/>
              <w:textAlignment w:val="baseline"/>
              <w:rPr>
                <w:rFonts w:asciiTheme="minorHAnsi" w:hAnsiTheme="minorHAnsi" w:cstheme="minorHAnsi"/>
                <w:color w:val="4B4B4B"/>
                <w:sz w:val="22"/>
                <w:szCs w:val="22"/>
              </w:rPr>
            </w:pPr>
            <w:r w:rsidRPr="00FB4AC7">
              <w:rPr>
                <w:rFonts w:asciiTheme="minorHAnsi" w:hAnsiTheme="minorHAnsi" w:cstheme="minorHAnsi"/>
                <w:color w:val="4B4B4B"/>
                <w:sz w:val="22"/>
                <w:szCs w:val="22"/>
              </w:rPr>
              <w:t>Uovertruffen slidstyrke</w:t>
            </w:r>
          </w:p>
          <w:p w14:paraId="4C25C066" w14:textId="77777777" w:rsidR="00126284" w:rsidRPr="00A20EAF" w:rsidRDefault="00126284" w:rsidP="00172B01">
            <w:pPr>
              <w:rPr>
                <w:rFonts w:cstheme="minorHAnsi"/>
              </w:rPr>
            </w:pPr>
          </w:p>
        </w:tc>
        <w:tc>
          <w:tcPr>
            <w:tcW w:w="2552" w:type="dxa"/>
            <w:shd w:val="clear" w:color="auto" w:fill="FFFF99"/>
          </w:tcPr>
          <w:p w14:paraId="5F52F27A"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0C2D21F8" w14:textId="77777777" w:rsidR="00442632" w:rsidRPr="00A20EAF" w:rsidRDefault="00442632" w:rsidP="00172B01">
            <w:pPr>
              <w:rPr>
                <w:rFonts w:cstheme="minorHAnsi"/>
              </w:rPr>
            </w:pPr>
          </w:p>
        </w:tc>
        <w:tc>
          <w:tcPr>
            <w:tcW w:w="3685" w:type="dxa"/>
            <w:vMerge/>
          </w:tcPr>
          <w:p w14:paraId="3A7CCCEF" w14:textId="77777777" w:rsidR="00442632" w:rsidRPr="00A20EAF" w:rsidRDefault="00442632" w:rsidP="00172B01">
            <w:pPr>
              <w:rPr>
                <w:rFonts w:cstheme="minorHAnsi"/>
              </w:rPr>
            </w:pPr>
          </w:p>
        </w:tc>
      </w:tr>
      <w:tr w:rsidR="00442632" w:rsidRPr="00A20EAF" w14:paraId="0214D9CA" w14:textId="77777777" w:rsidTr="00172B01">
        <w:tc>
          <w:tcPr>
            <w:tcW w:w="2830" w:type="dxa"/>
          </w:tcPr>
          <w:p w14:paraId="7618AB67" w14:textId="77777777" w:rsidR="00442632" w:rsidRPr="00A20EAF" w:rsidRDefault="00442632" w:rsidP="00172B01">
            <w:pPr>
              <w:rPr>
                <w:rFonts w:cstheme="minorHAnsi"/>
              </w:rPr>
            </w:pPr>
          </w:p>
          <w:p w14:paraId="722A5E31" w14:textId="38739087" w:rsidR="00442632" w:rsidRPr="00A20EAF" w:rsidRDefault="00976FD8" w:rsidP="00172B01">
            <w:pPr>
              <w:rPr>
                <w:rStyle w:val="Hyperlink"/>
                <w:rFonts w:cstheme="minorHAnsi"/>
              </w:rPr>
            </w:pPr>
            <w:r w:rsidRPr="00A20EAF">
              <w:rPr>
                <w:rFonts w:cstheme="minorHAnsi"/>
              </w:rPr>
              <w:fldChar w:fldCharType="begin"/>
            </w:r>
            <w:r w:rsidRPr="00A20EAF">
              <w:rPr>
                <w:rFonts w:cstheme="minorHAnsi"/>
              </w:rPr>
              <w:instrText xml:space="preserve"> HYPERLINK "http://webdata.nordenta.dk/Datablade/Photac_Fil_quick_aplicap.pdf" </w:instrText>
            </w:r>
            <w:r w:rsidRPr="00A20EAF">
              <w:rPr>
                <w:rFonts w:cstheme="minorHAnsi"/>
              </w:rPr>
            </w:r>
            <w:r w:rsidRPr="00A20EAF">
              <w:rPr>
                <w:rFonts w:cstheme="minorHAnsi"/>
              </w:rPr>
              <w:fldChar w:fldCharType="separate"/>
            </w:r>
            <w:r w:rsidR="00442632" w:rsidRPr="00A20EAF">
              <w:rPr>
                <w:rStyle w:val="Hyperlink"/>
                <w:rFonts w:cstheme="minorHAnsi"/>
              </w:rPr>
              <w:t>Photac Fil</w:t>
            </w:r>
          </w:p>
          <w:p w14:paraId="1DA79A88" w14:textId="77777777" w:rsidR="00126284" w:rsidRDefault="00976FD8" w:rsidP="000D1538">
            <w:pPr>
              <w:rPr>
                <w:rFonts w:cstheme="minorHAnsi"/>
              </w:rPr>
            </w:pPr>
            <w:r w:rsidRPr="00A20EAF">
              <w:rPr>
                <w:rFonts w:cstheme="minorHAnsi"/>
              </w:rPr>
              <w:fldChar w:fldCharType="end"/>
            </w:r>
          </w:p>
          <w:p w14:paraId="3A3B83D8" w14:textId="6490AF72" w:rsidR="000D1538" w:rsidRPr="00A20EAF" w:rsidRDefault="000D1538" w:rsidP="000D1538">
            <w:pPr>
              <w:rPr>
                <w:rFonts w:cstheme="minorHAnsi"/>
              </w:rPr>
            </w:pPr>
            <w:r w:rsidRPr="00A20EAF">
              <w:rPr>
                <w:rStyle w:val="Hyperlink"/>
                <w:rFonts w:cstheme="minorHAnsi"/>
                <w:color w:val="auto"/>
                <w:u w:val="none"/>
              </w:rPr>
              <w:t>Glasionomercement, lys og kemiskhærdende</w:t>
            </w:r>
            <w:r w:rsidRPr="00A20EAF">
              <w:rPr>
                <w:rFonts w:cstheme="minorHAnsi"/>
              </w:rPr>
              <w:t xml:space="preserve"> </w:t>
            </w:r>
          </w:p>
          <w:p w14:paraId="4E20D37C" w14:textId="77777777" w:rsidR="000D1538" w:rsidRDefault="000D1538" w:rsidP="00172B01">
            <w:pPr>
              <w:rPr>
                <w:rFonts w:cstheme="minorHAnsi"/>
              </w:rPr>
            </w:pPr>
          </w:p>
          <w:p w14:paraId="2B748B8D" w14:textId="0252B755" w:rsidR="00126284" w:rsidRPr="00A20EAF" w:rsidRDefault="00126284" w:rsidP="00172B01">
            <w:pPr>
              <w:rPr>
                <w:rFonts w:cstheme="minorHAnsi"/>
              </w:rPr>
            </w:pPr>
          </w:p>
        </w:tc>
        <w:tc>
          <w:tcPr>
            <w:tcW w:w="2552" w:type="dxa"/>
            <w:shd w:val="clear" w:color="auto" w:fill="FFFF99"/>
          </w:tcPr>
          <w:p w14:paraId="311A60E3"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5C03B4F0" w14:textId="77777777" w:rsidR="00442632" w:rsidRPr="00A20EAF" w:rsidRDefault="00442632" w:rsidP="00172B01">
            <w:pPr>
              <w:rPr>
                <w:rFonts w:cstheme="minorHAnsi"/>
              </w:rPr>
            </w:pPr>
          </w:p>
        </w:tc>
        <w:tc>
          <w:tcPr>
            <w:tcW w:w="3685" w:type="dxa"/>
            <w:vMerge/>
          </w:tcPr>
          <w:p w14:paraId="1541382D" w14:textId="77777777" w:rsidR="00442632" w:rsidRPr="00A20EAF" w:rsidRDefault="00442632" w:rsidP="00172B01">
            <w:pPr>
              <w:rPr>
                <w:rFonts w:cstheme="minorHAnsi"/>
              </w:rPr>
            </w:pPr>
          </w:p>
        </w:tc>
      </w:tr>
      <w:tr w:rsidR="006E217F" w:rsidRPr="00A20EAF" w14:paraId="25DA5C6D" w14:textId="77777777" w:rsidTr="00172B01">
        <w:tc>
          <w:tcPr>
            <w:tcW w:w="2830" w:type="dxa"/>
          </w:tcPr>
          <w:p w14:paraId="54811B94" w14:textId="32E62436" w:rsidR="006E217F" w:rsidRPr="00A20EAF" w:rsidRDefault="00294990" w:rsidP="00172B01">
            <w:pPr>
              <w:rPr>
                <w:rFonts w:cstheme="minorHAnsi"/>
                <w:lang w:val="en-US"/>
              </w:rPr>
            </w:pPr>
            <w:hyperlink r:id="rId75" w:history="1">
              <w:r w:rsidR="006E217F" w:rsidRPr="00A20EAF">
                <w:rPr>
                  <w:rStyle w:val="Hyperlink"/>
                  <w:rFonts w:cstheme="minorHAnsi"/>
                  <w:lang w:val="en-US"/>
                </w:rPr>
                <w:t>Icon Caries Inflitrant glatflade</w:t>
              </w:r>
            </w:hyperlink>
          </w:p>
          <w:p w14:paraId="7D597A41" w14:textId="77777777" w:rsidR="006E217F" w:rsidRPr="00A20EAF" w:rsidRDefault="006E217F" w:rsidP="00172B01">
            <w:pPr>
              <w:rPr>
                <w:rFonts w:cstheme="minorHAnsi"/>
                <w:lang w:val="en-US"/>
              </w:rPr>
            </w:pPr>
          </w:p>
          <w:p w14:paraId="44879C10" w14:textId="5C1CB179" w:rsidR="006E217F" w:rsidRPr="00A20EAF" w:rsidRDefault="00294990" w:rsidP="00172B01">
            <w:pPr>
              <w:rPr>
                <w:rFonts w:cstheme="minorHAnsi"/>
              </w:rPr>
            </w:pPr>
            <w:hyperlink r:id="rId76" w:history="1">
              <w:r w:rsidR="006E217F" w:rsidRPr="00A20EAF">
                <w:rPr>
                  <w:rStyle w:val="Hyperlink"/>
                  <w:rFonts w:cstheme="minorHAnsi"/>
                </w:rPr>
                <w:t>Sikkerhedsdatablad</w:t>
              </w:r>
              <w:r w:rsidR="006E217F" w:rsidRPr="00A20EAF">
                <w:rPr>
                  <w:rStyle w:val="Hyperlink"/>
                  <w:rFonts w:cstheme="minorHAnsi"/>
                  <w:lang w:val="en-US"/>
                </w:rPr>
                <w:t xml:space="preserve"> 2</w:t>
              </w:r>
            </w:hyperlink>
          </w:p>
          <w:p w14:paraId="202A3D0A" w14:textId="77777777" w:rsidR="006E217F" w:rsidRPr="00A20EAF" w:rsidRDefault="006E217F" w:rsidP="00172B01">
            <w:pPr>
              <w:rPr>
                <w:rFonts w:cstheme="minorHAnsi"/>
                <w:lang w:val="en-US"/>
              </w:rPr>
            </w:pPr>
          </w:p>
          <w:p w14:paraId="0242BEB4" w14:textId="3C6712D3" w:rsidR="006E217F" w:rsidRPr="00A20EAF" w:rsidRDefault="00294990" w:rsidP="00172B01">
            <w:pPr>
              <w:rPr>
                <w:rFonts w:cstheme="minorHAnsi"/>
              </w:rPr>
            </w:pPr>
            <w:hyperlink r:id="rId77" w:history="1">
              <w:r w:rsidR="006E217F" w:rsidRPr="00A20EAF">
                <w:rPr>
                  <w:rStyle w:val="Hyperlink"/>
                  <w:rFonts w:cstheme="minorHAnsi"/>
                </w:rPr>
                <w:t>Sikkerhedsdatablad</w:t>
              </w:r>
              <w:r w:rsidR="006E217F" w:rsidRPr="00A20EAF">
                <w:rPr>
                  <w:rStyle w:val="Hyperlink"/>
                  <w:rFonts w:cstheme="minorHAnsi"/>
                  <w:lang w:val="en-US"/>
                </w:rPr>
                <w:t xml:space="preserve"> 3</w:t>
              </w:r>
            </w:hyperlink>
          </w:p>
          <w:p w14:paraId="074E6D73" w14:textId="77777777" w:rsidR="006E217F" w:rsidRPr="00A20EAF" w:rsidRDefault="006E217F" w:rsidP="00172B01">
            <w:pPr>
              <w:rPr>
                <w:rFonts w:cstheme="minorHAnsi"/>
                <w:lang w:val="en-US"/>
              </w:rPr>
            </w:pPr>
          </w:p>
          <w:p w14:paraId="4DFAD99F" w14:textId="5C5C9B23" w:rsidR="006E217F" w:rsidRPr="00A20EAF" w:rsidRDefault="006E217F" w:rsidP="00172B01">
            <w:pPr>
              <w:rPr>
                <w:rFonts w:cstheme="minorHAnsi"/>
                <w:color w:val="141B1F"/>
                <w:shd w:val="clear" w:color="auto" w:fill="FFFFFF"/>
              </w:rPr>
            </w:pPr>
            <w:r w:rsidRPr="00A20EAF">
              <w:rPr>
                <w:rFonts w:cstheme="minorHAnsi"/>
                <w:color w:val="141B1F"/>
                <w:shd w:val="clear" w:color="auto" w:fill="FFFFFF"/>
              </w:rPr>
              <w:t>Materiale til standsning af primær caries vha. infiltration med tyndtflydende resin, til glatflade læsioner.</w:t>
            </w:r>
          </w:p>
          <w:p w14:paraId="2863C485" w14:textId="77777777" w:rsidR="006E217F" w:rsidRPr="00A20EAF" w:rsidRDefault="006E217F" w:rsidP="00172B01">
            <w:pPr>
              <w:rPr>
                <w:rFonts w:cstheme="minorHAnsi"/>
                <w:color w:val="141B1F"/>
                <w:shd w:val="clear" w:color="auto" w:fill="FFFFFF"/>
              </w:rPr>
            </w:pPr>
          </w:p>
          <w:p w14:paraId="312F6667" w14:textId="690BC2A3" w:rsidR="006E217F" w:rsidRPr="00A20EAF" w:rsidRDefault="006E217F" w:rsidP="00172B01">
            <w:pPr>
              <w:rPr>
                <w:rFonts w:cstheme="minorHAnsi"/>
              </w:rPr>
            </w:pPr>
            <w:r w:rsidRPr="00A20EAF">
              <w:rPr>
                <w:rFonts w:cstheme="minorHAnsi"/>
                <w:lang w:val="en-US"/>
              </w:rPr>
              <w:t xml:space="preserve">Er </w:t>
            </w:r>
            <w:r w:rsidRPr="00A20EAF">
              <w:rPr>
                <w:rFonts w:cstheme="minorHAnsi"/>
              </w:rPr>
              <w:t>særlig</w:t>
            </w:r>
            <w:r w:rsidRPr="00A20EAF">
              <w:rPr>
                <w:rFonts w:cstheme="minorHAnsi"/>
                <w:lang w:val="en-US"/>
              </w:rPr>
              <w:t xml:space="preserve"> </w:t>
            </w:r>
            <w:r w:rsidR="00126284">
              <w:rPr>
                <w:rFonts w:cstheme="minorHAnsi"/>
                <w:lang w:val="en-US"/>
              </w:rPr>
              <w:t>g</w:t>
            </w:r>
            <w:r w:rsidR="00126284" w:rsidRPr="00A20EAF">
              <w:rPr>
                <w:rFonts w:cstheme="minorHAnsi"/>
                <w:lang w:val="en-US"/>
              </w:rPr>
              <w:t>od</w:t>
            </w:r>
            <w:r w:rsidRPr="00A20EAF">
              <w:rPr>
                <w:rFonts w:cstheme="minorHAnsi"/>
                <w:lang w:val="en-US"/>
              </w:rPr>
              <w:t xml:space="preserve"> til MIH </w:t>
            </w:r>
            <w:r w:rsidRPr="00A20EAF">
              <w:rPr>
                <w:rFonts w:cstheme="minorHAnsi"/>
              </w:rPr>
              <w:t>tænder.</w:t>
            </w:r>
          </w:p>
          <w:p w14:paraId="222BBB33" w14:textId="5359A8C3" w:rsidR="006E217F" w:rsidRPr="00A20EAF" w:rsidRDefault="006E217F" w:rsidP="00172B01">
            <w:pPr>
              <w:rPr>
                <w:rFonts w:cstheme="minorHAnsi"/>
                <w:lang w:val="en-US"/>
              </w:rPr>
            </w:pPr>
          </w:p>
        </w:tc>
        <w:tc>
          <w:tcPr>
            <w:tcW w:w="2552" w:type="dxa"/>
            <w:shd w:val="clear" w:color="auto" w:fill="FFFF99"/>
          </w:tcPr>
          <w:p w14:paraId="02B94C7A" w14:textId="77777777" w:rsidR="006E217F" w:rsidRPr="00A20EAF" w:rsidRDefault="006E217F" w:rsidP="00172B01">
            <w:pPr>
              <w:rPr>
                <w:rFonts w:cstheme="minorHAnsi"/>
              </w:rPr>
            </w:pPr>
          </w:p>
        </w:tc>
        <w:tc>
          <w:tcPr>
            <w:tcW w:w="6379" w:type="dxa"/>
            <w:vMerge/>
          </w:tcPr>
          <w:p w14:paraId="19B79999" w14:textId="77777777" w:rsidR="006E217F" w:rsidRPr="00A20EAF" w:rsidRDefault="006E217F" w:rsidP="00172B01">
            <w:pPr>
              <w:rPr>
                <w:rFonts w:cstheme="minorHAnsi"/>
              </w:rPr>
            </w:pPr>
          </w:p>
        </w:tc>
        <w:tc>
          <w:tcPr>
            <w:tcW w:w="3685" w:type="dxa"/>
            <w:vMerge/>
          </w:tcPr>
          <w:p w14:paraId="338C3BAE" w14:textId="77777777" w:rsidR="006E217F" w:rsidRPr="00A20EAF" w:rsidRDefault="006E217F" w:rsidP="00172B01">
            <w:pPr>
              <w:rPr>
                <w:rFonts w:cstheme="minorHAnsi"/>
              </w:rPr>
            </w:pPr>
          </w:p>
        </w:tc>
      </w:tr>
      <w:tr w:rsidR="00442632" w:rsidRPr="00A20EAF" w14:paraId="22898D34" w14:textId="77777777" w:rsidTr="00172B01">
        <w:tc>
          <w:tcPr>
            <w:tcW w:w="2830" w:type="dxa"/>
          </w:tcPr>
          <w:p w14:paraId="74F3B9C6" w14:textId="77777777" w:rsidR="00442632" w:rsidRPr="00A20EAF" w:rsidRDefault="00442632" w:rsidP="00172B01">
            <w:pPr>
              <w:rPr>
                <w:rFonts w:cstheme="minorHAnsi"/>
                <w:lang w:val="en-US"/>
              </w:rPr>
            </w:pPr>
          </w:p>
          <w:p w14:paraId="67793DAB" w14:textId="2E1A029E" w:rsidR="00442632" w:rsidRPr="00126284" w:rsidRDefault="00126284" w:rsidP="00172B01">
            <w:pPr>
              <w:rPr>
                <w:rStyle w:val="Hyperlink"/>
                <w:rFonts w:cstheme="minorHAnsi"/>
                <w:lang w:val="en-US"/>
              </w:rPr>
            </w:pPr>
            <w:r>
              <w:rPr>
                <w:rFonts w:cstheme="minorHAnsi"/>
              </w:rPr>
              <w:fldChar w:fldCharType="begin"/>
            </w:r>
            <w:r>
              <w:rPr>
                <w:rFonts w:cstheme="minorHAnsi"/>
              </w:rPr>
              <w:instrText>HYPERLINK "https://webdata.nordenta.dk/Datablade/Tetric_EvoFlow.pdf"</w:instrText>
            </w:r>
            <w:r>
              <w:rPr>
                <w:rFonts w:cstheme="minorHAnsi"/>
              </w:rPr>
            </w:r>
            <w:r>
              <w:rPr>
                <w:rFonts w:cstheme="minorHAnsi"/>
              </w:rPr>
              <w:fldChar w:fldCharType="separate"/>
            </w:r>
            <w:r w:rsidRPr="00126284">
              <w:rPr>
                <w:rStyle w:val="Hyperlink"/>
                <w:rFonts w:cstheme="minorHAnsi"/>
              </w:rPr>
              <w:t>Tetrick Evo</w:t>
            </w:r>
            <w:r w:rsidR="00442632" w:rsidRPr="00126284">
              <w:rPr>
                <w:rStyle w:val="Hyperlink"/>
                <w:rFonts w:cstheme="minorHAnsi"/>
                <w:lang w:val="en-US"/>
              </w:rPr>
              <w:t>Flow plast</w:t>
            </w:r>
          </w:p>
          <w:p w14:paraId="4539AAA1" w14:textId="77777777" w:rsidR="00126284" w:rsidRDefault="00126284" w:rsidP="00172B01">
            <w:pPr>
              <w:rPr>
                <w:rFonts w:cstheme="minorHAnsi"/>
              </w:rPr>
            </w:pPr>
            <w:r>
              <w:rPr>
                <w:rFonts w:cstheme="minorHAnsi"/>
              </w:rPr>
              <w:fldChar w:fldCharType="end"/>
            </w:r>
          </w:p>
          <w:p w14:paraId="452AE541" w14:textId="50A7C1D2" w:rsidR="00126284" w:rsidRPr="00126284" w:rsidRDefault="00126284" w:rsidP="00172B01">
            <w:pPr>
              <w:rPr>
                <w:rFonts w:ascii="Calibri" w:hAnsi="Calibri" w:cs="Calibri"/>
              </w:rPr>
            </w:pPr>
            <w:r w:rsidRPr="00126284">
              <w:rPr>
                <w:rFonts w:ascii="Calibri" w:hAnsi="Calibri" w:cs="Calibri"/>
                <w:color w:val="141B1F"/>
                <w:shd w:val="clear" w:color="auto" w:fill="FFFFFF"/>
              </w:rPr>
              <w:t>Flydende komposit til bundlag i kl. II kaviteter, til kl. III og V-fyldninger, blokering af underskæringer, reparationer af små defekter, cementering af facader mm.</w:t>
            </w:r>
          </w:p>
        </w:tc>
        <w:tc>
          <w:tcPr>
            <w:tcW w:w="2552" w:type="dxa"/>
            <w:shd w:val="clear" w:color="auto" w:fill="FFFF99"/>
          </w:tcPr>
          <w:p w14:paraId="19A9D6FE"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23A982BA" w14:textId="77777777" w:rsidR="00442632" w:rsidRPr="00A20EAF" w:rsidRDefault="00442632" w:rsidP="00172B01">
            <w:pPr>
              <w:rPr>
                <w:rFonts w:cstheme="minorHAnsi"/>
              </w:rPr>
            </w:pPr>
          </w:p>
        </w:tc>
        <w:tc>
          <w:tcPr>
            <w:tcW w:w="3685" w:type="dxa"/>
            <w:vMerge/>
          </w:tcPr>
          <w:p w14:paraId="3908D2BE" w14:textId="77777777" w:rsidR="00442632" w:rsidRPr="00A20EAF" w:rsidRDefault="00442632" w:rsidP="00172B01">
            <w:pPr>
              <w:rPr>
                <w:rFonts w:cstheme="minorHAnsi"/>
              </w:rPr>
            </w:pPr>
          </w:p>
        </w:tc>
      </w:tr>
      <w:tr w:rsidR="00442632" w:rsidRPr="00A20EAF" w14:paraId="799CC949" w14:textId="77777777" w:rsidTr="00172B01">
        <w:tc>
          <w:tcPr>
            <w:tcW w:w="2830" w:type="dxa"/>
          </w:tcPr>
          <w:p w14:paraId="11FAD6FD" w14:textId="77777777" w:rsidR="00442632" w:rsidRPr="00A20EAF" w:rsidRDefault="00442632" w:rsidP="00172B01">
            <w:pPr>
              <w:rPr>
                <w:rFonts w:cstheme="minorHAnsi"/>
                <w:lang w:val="en-US"/>
              </w:rPr>
            </w:pPr>
          </w:p>
          <w:p w14:paraId="4131AEF5" w14:textId="77777777" w:rsidR="00442632" w:rsidRDefault="00294990" w:rsidP="00172B01">
            <w:pPr>
              <w:rPr>
                <w:rFonts w:cstheme="minorHAnsi"/>
                <w:lang w:val="en-US"/>
              </w:rPr>
            </w:pPr>
            <w:hyperlink r:id="rId78" w:history="1">
              <w:r w:rsidR="00442632" w:rsidRPr="00126284">
                <w:rPr>
                  <w:rStyle w:val="Hyperlink"/>
                  <w:rFonts w:cstheme="minorHAnsi"/>
                  <w:lang w:val="en-US"/>
                </w:rPr>
                <w:t>Dyract</w:t>
              </w:r>
              <w:r w:rsidR="00126284" w:rsidRPr="00126284">
                <w:rPr>
                  <w:rStyle w:val="Hyperlink"/>
                  <w:rFonts w:cstheme="minorHAnsi"/>
                  <w:lang w:val="en-US"/>
                </w:rPr>
                <w:t xml:space="preserve"> flow</w:t>
              </w:r>
            </w:hyperlink>
          </w:p>
          <w:p w14:paraId="6EA51DEE" w14:textId="77777777" w:rsidR="00126284" w:rsidRDefault="00126284" w:rsidP="00172B01">
            <w:pPr>
              <w:rPr>
                <w:rFonts w:cstheme="minorHAnsi"/>
                <w:lang w:val="en-US"/>
              </w:rPr>
            </w:pPr>
          </w:p>
          <w:p w14:paraId="5F166C3E" w14:textId="1CE9D962" w:rsidR="008D797F" w:rsidRPr="008D797F" w:rsidRDefault="008D797F" w:rsidP="00172B01">
            <w:pPr>
              <w:rPr>
                <w:rFonts w:ascii="Calibri" w:hAnsi="Calibri" w:cs="Calibri"/>
              </w:rPr>
            </w:pPr>
            <w:r w:rsidRPr="008D797F">
              <w:rPr>
                <w:rFonts w:ascii="Calibri" w:hAnsi="Calibri" w:cs="Calibri"/>
                <w:color w:val="141B1F"/>
                <w:shd w:val="clear" w:color="auto" w:fill="FFFFFF"/>
              </w:rPr>
              <w:t>Kompomer, lyshærdende, flydende, til klasse V, små anteriore og posteriore fyldninger, kaviteter og bunddækning</w:t>
            </w:r>
          </w:p>
        </w:tc>
        <w:tc>
          <w:tcPr>
            <w:tcW w:w="2552" w:type="dxa"/>
            <w:shd w:val="clear" w:color="auto" w:fill="FFFF99"/>
          </w:tcPr>
          <w:p w14:paraId="7A437989"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099A7602" w14:textId="77777777" w:rsidR="00442632" w:rsidRPr="00A20EAF" w:rsidRDefault="00442632" w:rsidP="00172B01">
            <w:pPr>
              <w:rPr>
                <w:rFonts w:cstheme="minorHAnsi"/>
              </w:rPr>
            </w:pPr>
          </w:p>
        </w:tc>
        <w:tc>
          <w:tcPr>
            <w:tcW w:w="3685" w:type="dxa"/>
            <w:vMerge/>
          </w:tcPr>
          <w:p w14:paraId="05ADDA4F" w14:textId="77777777" w:rsidR="00442632" w:rsidRPr="00A20EAF" w:rsidRDefault="00442632" w:rsidP="00172B01">
            <w:pPr>
              <w:rPr>
                <w:rFonts w:cstheme="minorHAnsi"/>
              </w:rPr>
            </w:pPr>
          </w:p>
        </w:tc>
      </w:tr>
      <w:tr w:rsidR="00442632" w:rsidRPr="00A20EAF" w14:paraId="2E372B0A" w14:textId="77777777" w:rsidTr="00172B01">
        <w:tc>
          <w:tcPr>
            <w:tcW w:w="2830" w:type="dxa"/>
          </w:tcPr>
          <w:p w14:paraId="0EE2E564" w14:textId="77777777" w:rsidR="00442632" w:rsidRPr="00A20EAF" w:rsidRDefault="00442632" w:rsidP="00172B01">
            <w:pPr>
              <w:rPr>
                <w:rFonts w:cstheme="minorHAnsi"/>
                <w:lang w:val="en-US"/>
              </w:rPr>
            </w:pPr>
          </w:p>
          <w:p w14:paraId="0BBEC39A" w14:textId="77777777" w:rsidR="007555FD" w:rsidRPr="00A20EAF" w:rsidRDefault="00294990" w:rsidP="00172B01">
            <w:pPr>
              <w:rPr>
                <w:rStyle w:val="Hyperlink"/>
                <w:rFonts w:cstheme="minorHAnsi"/>
                <w:lang w:val="en-US"/>
              </w:rPr>
            </w:pPr>
            <w:hyperlink r:id="rId79" w:history="1">
              <w:r w:rsidR="00442632" w:rsidRPr="00A20EAF">
                <w:rPr>
                  <w:rStyle w:val="Hyperlink"/>
                  <w:rFonts w:cstheme="minorHAnsi"/>
                  <w:lang w:val="en-US"/>
                </w:rPr>
                <w:t>Clinpro</w:t>
              </w:r>
            </w:hyperlink>
          </w:p>
          <w:p w14:paraId="0CCD8B66" w14:textId="77777777" w:rsidR="00442632" w:rsidRDefault="00442632" w:rsidP="00172B01">
            <w:pPr>
              <w:rPr>
                <w:rFonts w:cstheme="minorHAnsi"/>
                <w:lang w:val="en-US"/>
              </w:rPr>
            </w:pPr>
            <w:r w:rsidRPr="00A20EAF">
              <w:rPr>
                <w:rFonts w:cstheme="minorHAnsi"/>
                <w:lang w:val="en-US"/>
              </w:rPr>
              <w:t>sealant (fissurforsegling)</w:t>
            </w:r>
          </w:p>
          <w:p w14:paraId="1C7B902D" w14:textId="77777777" w:rsidR="007E24B8" w:rsidRDefault="007E24B8" w:rsidP="00172B01">
            <w:pPr>
              <w:rPr>
                <w:rFonts w:cstheme="minorHAnsi"/>
                <w:lang w:val="en-US"/>
              </w:rPr>
            </w:pPr>
          </w:p>
          <w:p w14:paraId="3186E826" w14:textId="30629368" w:rsidR="007E24B8" w:rsidRPr="00A20EAF" w:rsidRDefault="007E24B8" w:rsidP="00172B01">
            <w:pPr>
              <w:rPr>
                <w:rFonts w:cstheme="minorHAnsi"/>
              </w:rPr>
            </w:pPr>
          </w:p>
        </w:tc>
        <w:tc>
          <w:tcPr>
            <w:tcW w:w="2552" w:type="dxa"/>
            <w:shd w:val="clear" w:color="auto" w:fill="FFFF99"/>
          </w:tcPr>
          <w:p w14:paraId="1F84C3D6"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4359ADE7" w14:textId="77777777" w:rsidR="00442632" w:rsidRPr="00A20EAF" w:rsidRDefault="00442632" w:rsidP="00172B01">
            <w:pPr>
              <w:rPr>
                <w:rFonts w:cstheme="minorHAnsi"/>
              </w:rPr>
            </w:pPr>
          </w:p>
        </w:tc>
        <w:tc>
          <w:tcPr>
            <w:tcW w:w="3685" w:type="dxa"/>
            <w:vMerge/>
          </w:tcPr>
          <w:p w14:paraId="6271437E" w14:textId="77777777" w:rsidR="00442632" w:rsidRPr="00A20EAF" w:rsidRDefault="00442632" w:rsidP="00172B01">
            <w:pPr>
              <w:rPr>
                <w:rFonts w:cstheme="minorHAnsi"/>
              </w:rPr>
            </w:pPr>
          </w:p>
        </w:tc>
      </w:tr>
      <w:tr w:rsidR="00442632" w:rsidRPr="00A20EAF" w14:paraId="72511BEE" w14:textId="77777777" w:rsidTr="00172B01">
        <w:tc>
          <w:tcPr>
            <w:tcW w:w="2830" w:type="dxa"/>
          </w:tcPr>
          <w:p w14:paraId="157AF88D" w14:textId="77777777" w:rsidR="00442632" w:rsidRPr="00A20EAF" w:rsidRDefault="00442632" w:rsidP="00172B01">
            <w:pPr>
              <w:rPr>
                <w:rFonts w:cstheme="minorHAnsi"/>
              </w:rPr>
            </w:pPr>
          </w:p>
          <w:p w14:paraId="5E58BF27" w14:textId="77777777" w:rsidR="00442632" w:rsidRDefault="00294990" w:rsidP="00172B01">
            <w:pPr>
              <w:rPr>
                <w:rStyle w:val="Hyperlink"/>
                <w:rFonts w:cstheme="minorHAnsi"/>
              </w:rPr>
            </w:pPr>
            <w:hyperlink r:id="rId80" w:history="1">
              <w:r w:rsidR="00442632" w:rsidRPr="00A20EAF">
                <w:rPr>
                  <w:rStyle w:val="Hyperlink"/>
                  <w:rFonts w:cstheme="minorHAnsi"/>
                </w:rPr>
                <w:t>Calcimol LC</w:t>
              </w:r>
            </w:hyperlink>
          </w:p>
          <w:p w14:paraId="54A0B51C" w14:textId="77777777" w:rsidR="007E24B8" w:rsidRDefault="007E24B8" w:rsidP="00172B01">
            <w:pPr>
              <w:rPr>
                <w:rStyle w:val="Hyperlink"/>
                <w:rFonts w:cstheme="minorHAnsi"/>
              </w:rPr>
            </w:pPr>
          </w:p>
          <w:p w14:paraId="6B91B0D4" w14:textId="77777777" w:rsidR="007E24B8" w:rsidRDefault="007E24B8" w:rsidP="00172B01">
            <w:pPr>
              <w:rPr>
                <w:rFonts w:ascii="Calibri" w:hAnsi="Calibri" w:cs="Calibri"/>
                <w:color w:val="141B1F"/>
                <w:shd w:val="clear" w:color="auto" w:fill="FFFFFF"/>
              </w:rPr>
            </w:pPr>
            <w:r w:rsidRPr="007E24B8">
              <w:rPr>
                <w:rFonts w:ascii="Calibri" w:hAnsi="Calibri" w:cs="Calibri"/>
                <w:color w:val="141B1F"/>
                <w:shd w:val="clear" w:color="auto" w:fill="FFFFFF"/>
              </w:rPr>
              <w:t>Lyshærdende kalciumhydroxidliner med røntgenkontrast i sprøjter, må ikke anvendes til direkte og indirekte pulpaoverkapninger</w:t>
            </w:r>
          </w:p>
          <w:p w14:paraId="299DEB80" w14:textId="205D9C77" w:rsidR="008703F9" w:rsidRPr="007E24B8" w:rsidRDefault="008703F9" w:rsidP="00172B01">
            <w:pPr>
              <w:rPr>
                <w:rFonts w:ascii="Calibri" w:hAnsi="Calibri" w:cs="Calibri"/>
              </w:rPr>
            </w:pPr>
          </w:p>
        </w:tc>
        <w:tc>
          <w:tcPr>
            <w:tcW w:w="2552" w:type="dxa"/>
            <w:shd w:val="clear" w:color="auto" w:fill="FFFF99"/>
          </w:tcPr>
          <w:p w14:paraId="2A6062C5"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4EB9EE2A" w14:textId="77777777" w:rsidR="00442632" w:rsidRPr="00A20EAF" w:rsidRDefault="00442632" w:rsidP="00172B01">
            <w:pPr>
              <w:rPr>
                <w:rFonts w:cstheme="minorHAnsi"/>
              </w:rPr>
            </w:pPr>
          </w:p>
        </w:tc>
        <w:tc>
          <w:tcPr>
            <w:tcW w:w="3685" w:type="dxa"/>
            <w:vMerge/>
          </w:tcPr>
          <w:p w14:paraId="4DF2AFDA" w14:textId="77777777" w:rsidR="00442632" w:rsidRPr="00A20EAF" w:rsidRDefault="00442632" w:rsidP="00172B01">
            <w:pPr>
              <w:rPr>
                <w:rFonts w:cstheme="minorHAnsi"/>
              </w:rPr>
            </w:pPr>
          </w:p>
        </w:tc>
      </w:tr>
      <w:tr w:rsidR="00442632" w:rsidRPr="00A20EAF" w14:paraId="4BF83BAD" w14:textId="77777777" w:rsidTr="00172B01">
        <w:tc>
          <w:tcPr>
            <w:tcW w:w="2830" w:type="dxa"/>
          </w:tcPr>
          <w:p w14:paraId="2CA95C38" w14:textId="77777777" w:rsidR="00442632" w:rsidRPr="00A20EAF" w:rsidRDefault="00442632" w:rsidP="00172B01">
            <w:pPr>
              <w:rPr>
                <w:rFonts w:cstheme="minorHAnsi"/>
                <w:lang w:val="en-US"/>
              </w:rPr>
            </w:pPr>
          </w:p>
          <w:p w14:paraId="7D810F0E" w14:textId="77777777" w:rsidR="00442632" w:rsidRDefault="00294990" w:rsidP="00172B01">
            <w:pPr>
              <w:rPr>
                <w:rFonts w:cstheme="minorHAnsi"/>
                <w:lang w:val="en-US"/>
              </w:rPr>
            </w:pPr>
            <w:hyperlink r:id="rId81" w:history="1">
              <w:r w:rsidR="00442632" w:rsidRPr="00A20EAF">
                <w:rPr>
                  <w:rStyle w:val="Hyperlink"/>
                  <w:rFonts w:cstheme="minorHAnsi"/>
                  <w:lang w:val="en-US"/>
                </w:rPr>
                <w:t>Vitre-bond</w:t>
              </w:r>
            </w:hyperlink>
            <w:r w:rsidR="00442632" w:rsidRPr="00A20EAF">
              <w:rPr>
                <w:rFonts w:cstheme="minorHAnsi"/>
                <w:lang w:val="en-US"/>
              </w:rPr>
              <w:t xml:space="preserve"> Plus Light cure</w:t>
            </w:r>
          </w:p>
          <w:p w14:paraId="2A5304A5" w14:textId="77777777" w:rsidR="008703F9" w:rsidRDefault="008703F9" w:rsidP="00172B01">
            <w:pPr>
              <w:rPr>
                <w:rFonts w:cstheme="minorHAnsi"/>
                <w:lang w:val="en-US"/>
              </w:rPr>
            </w:pPr>
          </w:p>
          <w:p w14:paraId="0B0D891E" w14:textId="128F03E7" w:rsidR="008703F9" w:rsidRPr="008703F9" w:rsidRDefault="008703F9" w:rsidP="00172B01">
            <w:pPr>
              <w:rPr>
                <w:rFonts w:cstheme="minorHAnsi"/>
                <w:lang w:val="en-US"/>
              </w:rPr>
            </w:pPr>
            <w:r w:rsidRPr="008703F9">
              <w:rPr>
                <w:rFonts w:cstheme="minorHAnsi"/>
                <w:color w:val="141B1F"/>
                <w:shd w:val="clear" w:color="auto" w:fill="FFFFFF"/>
              </w:rPr>
              <w:t xml:space="preserve">Lyshærdende glasionomerliner </w:t>
            </w:r>
          </w:p>
          <w:p w14:paraId="78439367" w14:textId="77777777" w:rsidR="007E24B8" w:rsidRPr="00A20EAF" w:rsidRDefault="007E24B8" w:rsidP="00172B01">
            <w:pPr>
              <w:rPr>
                <w:rFonts w:cstheme="minorHAnsi"/>
                <w:lang w:val="en-US"/>
              </w:rPr>
            </w:pPr>
          </w:p>
        </w:tc>
        <w:tc>
          <w:tcPr>
            <w:tcW w:w="2552" w:type="dxa"/>
            <w:shd w:val="clear" w:color="auto" w:fill="FFFF99"/>
          </w:tcPr>
          <w:p w14:paraId="537AC60F"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280D202B" w14:textId="77777777" w:rsidR="00442632" w:rsidRPr="00A20EAF" w:rsidRDefault="00442632" w:rsidP="00172B01">
            <w:pPr>
              <w:rPr>
                <w:rFonts w:cstheme="minorHAnsi"/>
              </w:rPr>
            </w:pPr>
          </w:p>
        </w:tc>
        <w:tc>
          <w:tcPr>
            <w:tcW w:w="3685" w:type="dxa"/>
            <w:vMerge/>
          </w:tcPr>
          <w:p w14:paraId="1A97C89F" w14:textId="77777777" w:rsidR="00442632" w:rsidRPr="00A20EAF" w:rsidRDefault="00442632" w:rsidP="00172B01">
            <w:pPr>
              <w:rPr>
                <w:rFonts w:cstheme="minorHAnsi"/>
              </w:rPr>
            </w:pPr>
          </w:p>
        </w:tc>
      </w:tr>
      <w:tr w:rsidR="00442632" w:rsidRPr="00A20EAF" w14:paraId="5B859E45" w14:textId="77777777" w:rsidTr="00172B01">
        <w:tc>
          <w:tcPr>
            <w:tcW w:w="2830" w:type="dxa"/>
          </w:tcPr>
          <w:p w14:paraId="0D16335E" w14:textId="77777777" w:rsidR="00442632" w:rsidRPr="00A20EAF" w:rsidRDefault="00442632" w:rsidP="00172B01">
            <w:pPr>
              <w:rPr>
                <w:rFonts w:cstheme="minorHAnsi"/>
                <w:lang w:val="en-US"/>
              </w:rPr>
            </w:pPr>
          </w:p>
          <w:p w14:paraId="27BD569F" w14:textId="77777777" w:rsidR="00442632" w:rsidRPr="00A20EAF" w:rsidRDefault="00442632" w:rsidP="00172B01">
            <w:pPr>
              <w:rPr>
                <w:rFonts w:cstheme="minorHAnsi"/>
                <w:lang w:val="en-US"/>
              </w:rPr>
            </w:pPr>
            <w:r w:rsidRPr="00A20EAF">
              <w:rPr>
                <w:rFonts w:cstheme="minorHAnsi"/>
                <w:lang w:val="en-US"/>
              </w:rPr>
              <w:t>Tetrick 100 Bulk fill</w:t>
            </w:r>
          </w:p>
          <w:p w14:paraId="25B0D174" w14:textId="77777777" w:rsidR="00442632" w:rsidRPr="00A20EAF" w:rsidRDefault="00294990" w:rsidP="00172B01">
            <w:pPr>
              <w:rPr>
                <w:rFonts w:cstheme="minorHAnsi"/>
              </w:rPr>
            </w:pPr>
            <w:hyperlink r:id="rId82" w:history="1">
              <w:r w:rsidR="00442632" w:rsidRPr="00A20EAF">
                <w:rPr>
                  <w:rStyle w:val="Hyperlink"/>
                  <w:rFonts w:cstheme="minorHAnsi"/>
                </w:rPr>
                <w:t>1. Datablad</w:t>
              </w:r>
            </w:hyperlink>
          </w:p>
          <w:p w14:paraId="0B6011C1" w14:textId="77777777" w:rsidR="00442632" w:rsidRPr="00A20EAF" w:rsidRDefault="00294990" w:rsidP="00172B01">
            <w:pPr>
              <w:rPr>
                <w:rFonts w:cstheme="minorHAnsi"/>
              </w:rPr>
            </w:pPr>
            <w:hyperlink r:id="rId83" w:history="1">
              <w:r w:rsidR="00442632" w:rsidRPr="00A20EAF">
                <w:rPr>
                  <w:rStyle w:val="Hyperlink"/>
                  <w:rFonts w:cstheme="minorHAnsi"/>
                </w:rPr>
                <w:t>2. Brugsanvisning</w:t>
              </w:r>
            </w:hyperlink>
          </w:p>
          <w:p w14:paraId="72EA22AC" w14:textId="77777777" w:rsidR="00442632" w:rsidRDefault="00442632" w:rsidP="00172B01">
            <w:pPr>
              <w:rPr>
                <w:rFonts w:cstheme="minorHAnsi"/>
              </w:rPr>
            </w:pPr>
          </w:p>
          <w:p w14:paraId="546110CA" w14:textId="77777777" w:rsidR="008703F9" w:rsidRDefault="008703F9" w:rsidP="00172B01">
            <w:pPr>
              <w:rPr>
                <w:rFonts w:cstheme="minorHAnsi"/>
                <w:color w:val="141B1F"/>
                <w:shd w:val="clear" w:color="auto" w:fill="FFFFFF"/>
              </w:rPr>
            </w:pPr>
            <w:r w:rsidRPr="008703F9">
              <w:rPr>
                <w:rFonts w:cstheme="minorHAnsi"/>
                <w:color w:val="141B1F"/>
                <w:shd w:val="clear" w:color="auto" w:fill="FFFFFF"/>
              </w:rPr>
              <w:t>Lys-hærdende formbar komposit til posteriore fyldninger, kan bygges op i 4 mm lag</w:t>
            </w:r>
          </w:p>
          <w:p w14:paraId="7F95DEF1" w14:textId="6954F84B" w:rsidR="008703F9" w:rsidRPr="008703F9" w:rsidRDefault="008703F9" w:rsidP="00172B01">
            <w:pPr>
              <w:rPr>
                <w:rFonts w:cstheme="minorHAnsi"/>
              </w:rPr>
            </w:pPr>
          </w:p>
        </w:tc>
        <w:tc>
          <w:tcPr>
            <w:tcW w:w="2552" w:type="dxa"/>
            <w:shd w:val="clear" w:color="auto" w:fill="FFFF99"/>
          </w:tcPr>
          <w:p w14:paraId="3396CED8"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3B8A01B8" w14:textId="77777777" w:rsidR="00442632" w:rsidRPr="00A20EAF" w:rsidRDefault="00442632" w:rsidP="00172B01">
            <w:pPr>
              <w:rPr>
                <w:rFonts w:cstheme="minorHAnsi"/>
              </w:rPr>
            </w:pPr>
          </w:p>
        </w:tc>
        <w:tc>
          <w:tcPr>
            <w:tcW w:w="3685" w:type="dxa"/>
            <w:vMerge/>
          </w:tcPr>
          <w:p w14:paraId="3870D419" w14:textId="77777777" w:rsidR="00442632" w:rsidRPr="00A20EAF" w:rsidRDefault="00442632" w:rsidP="00172B01">
            <w:pPr>
              <w:rPr>
                <w:rFonts w:cstheme="minorHAnsi"/>
              </w:rPr>
            </w:pPr>
          </w:p>
        </w:tc>
      </w:tr>
      <w:tr w:rsidR="00442632" w:rsidRPr="00A20EAF" w14:paraId="69709E12" w14:textId="77777777" w:rsidTr="00172B01">
        <w:tc>
          <w:tcPr>
            <w:tcW w:w="2830" w:type="dxa"/>
          </w:tcPr>
          <w:p w14:paraId="1CD404B4" w14:textId="77777777" w:rsidR="008703F9" w:rsidRDefault="008703F9" w:rsidP="00172B01">
            <w:pPr>
              <w:rPr>
                <w:rFonts w:cstheme="minorHAnsi"/>
              </w:rPr>
            </w:pPr>
          </w:p>
          <w:p w14:paraId="76708B36" w14:textId="48C085A6" w:rsidR="00E43DC6" w:rsidRPr="00A20EAF" w:rsidRDefault="00294990" w:rsidP="00172B01">
            <w:pPr>
              <w:rPr>
                <w:rStyle w:val="Hyperlink"/>
                <w:rFonts w:cstheme="minorHAnsi"/>
              </w:rPr>
            </w:pPr>
            <w:hyperlink r:id="rId84" w:history="1">
              <w:r w:rsidR="00442632" w:rsidRPr="00A20EAF">
                <w:rPr>
                  <w:rStyle w:val="Hyperlink"/>
                  <w:rFonts w:cstheme="minorHAnsi"/>
                </w:rPr>
                <w:t>Duo Temp</w:t>
              </w:r>
            </w:hyperlink>
          </w:p>
          <w:p w14:paraId="027F0B55" w14:textId="77777777" w:rsidR="00E43DC6" w:rsidRDefault="002F1C81" w:rsidP="00172B01">
            <w:pPr>
              <w:rPr>
                <w:rFonts w:cstheme="minorHAnsi"/>
              </w:rPr>
            </w:pPr>
            <w:r w:rsidRPr="00A20EAF">
              <w:rPr>
                <w:rFonts w:cstheme="minorHAnsi"/>
              </w:rPr>
              <w:t>Provisorisk fyldningsmateriale</w:t>
            </w:r>
          </w:p>
          <w:p w14:paraId="479E7034" w14:textId="2E20B669" w:rsidR="008703F9" w:rsidRPr="00A20EAF" w:rsidRDefault="008703F9" w:rsidP="00172B01">
            <w:pPr>
              <w:rPr>
                <w:rFonts w:cstheme="minorHAnsi"/>
                <w:color w:val="0563C1" w:themeColor="hyperlink"/>
                <w:u w:val="single"/>
              </w:rPr>
            </w:pPr>
          </w:p>
        </w:tc>
        <w:tc>
          <w:tcPr>
            <w:tcW w:w="2552" w:type="dxa"/>
            <w:shd w:val="clear" w:color="auto" w:fill="FFFF99"/>
          </w:tcPr>
          <w:p w14:paraId="4C677258" w14:textId="0A8025FF" w:rsidR="00E12FB3" w:rsidRPr="00A20EAF" w:rsidRDefault="006E217F" w:rsidP="00172B01">
            <w:pPr>
              <w:rPr>
                <w:rFonts w:cstheme="minorHAnsi"/>
              </w:rPr>
            </w:pPr>
            <w:r w:rsidRPr="00A20EAF">
              <w:rPr>
                <w:rFonts w:cstheme="minorHAnsi"/>
              </w:rPr>
              <w:t>Irritanter og allergener</w:t>
            </w:r>
          </w:p>
          <w:p w14:paraId="379A7D06" w14:textId="77777777" w:rsidR="00E12FB3" w:rsidRPr="00A20EAF" w:rsidRDefault="00E12FB3" w:rsidP="00172B01">
            <w:pPr>
              <w:rPr>
                <w:rFonts w:cstheme="minorHAnsi"/>
              </w:rPr>
            </w:pPr>
          </w:p>
          <w:p w14:paraId="3CBB2DF7" w14:textId="77777777" w:rsidR="00E12FB3" w:rsidRPr="00A20EAF" w:rsidRDefault="00E12FB3" w:rsidP="00172B01">
            <w:pPr>
              <w:rPr>
                <w:rFonts w:cstheme="minorHAnsi"/>
              </w:rPr>
            </w:pPr>
          </w:p>
          <w:p w14:paraId="24434FDC" w14:textId="713E4EE5" w:rsidR="00442632" w:rsidRPr="00A20EAF" w:rsidRDefault="00442632" w:rsidP="00172B01">
            <w:pPr>
              <w:rPr>
                <w:rFonts w:cstheme="minorHAnsi"/>
              </w:rPr>
            </w:pPr>
          </w:p>
        </w:tc>
        <w:tc>
          <w:tcPr>
            <w:tcW w:w="6379" w:type="dxa"/>
            <w:vMerge/>
          </w:tcPr>
          <w:p w14:paraId="455B8403" w14:textId="77777777" w:rsidR="00442632" w:rsidRPr="00A20EAF" w:rsidRDefault="00442632" w:rsidP="00172B01">
            <w:pPr>
              <w:rPr>
                <w:rFonts w:cstheme="minorHAnsi"/>
              </w:rPr>
            </w:pPr>
          </w:p>
        </w:tc>
        <w:tc>
          <w:tcPr>
            <w:tcW w:w="3685" w:type="dxa"/>
            <w:vMerge/>
          </w:tcPr>
          <w:p w14:paraId="62E43FCE" w14:textId="77777777" w:rsidR="00442632" w:rsidRPr="00A20EAF" w:rsidRDefault="00442632" w:rsidP="00172B01">
            <w:pPr>
              <w:rPr>
                <w:rFonts w:cstheme="minorHAnsi"/>
              </w:rPr>
            </w:pPr>
          </w:p>
        </w:tc>
      </w:tr>
      <w:tr w:rsidR="00F97D46" w:rsidRPr="00A20EAF" w14:paraId="33024700" w14:textId="77777777" w:rsidTr="00172B01">
        <w:tc>
          <w:tcPr>
            <w:tcW w:w="2830" w:type="dxa"/>
          </w:tcPr>
          <w:p w14:paraId="364919E0" w14:textId="77777777" w:rsidR="008703F9" w:rsidRDefault="008703F9" w:rsidP="00172B01">
            <w:pPr>
              <w:rPr>
                <w:rFonts w:cstheme="minorHAnsi"/>
              </w:rPr>
            </w:pPr>
          </w:p>
          <w:p w14:paraId="25F0BC28" w14:textId="6BA50F4E" w:rsidR="00F97D46" w:rsidRPr="00A20EAF" w:rsidRDefault="00294990" w:rsidP="00172B01">
            <w:pPr>
              <w:rPr>
                <w:rStyle w:val="Hyperlink"/>
                <w:rFonts w:cstheme="minorHAnsi"/>
                <w:color w:val="auto"/>
                <w:u w:val="none"/>
              </w:rPr>
            </w:pPr>
            <w:hyperlink r:id="rId85" w:history="1">
              <w:r w:rsidR="00F97D46" w:rsidRPr="00A20EAF">
                <w:rPr>
                  <w:rStyle w:val="Hyperlink"/>
                  <w:rFonts w:cstheme="minorHAnsi"/>
                </w:rPr>
                <w:t>Panavia SA -cement</w:t>
              </w:r>
            </w:hyperlink>
          </w:p>
          <w:p w14:paraId="6E253770" w14:textId="77777777" w:rsidR="00F97D46" w:rsidRPr="00A20EAF" w:rsidRDefault="00F97D46" w:rsidP="00172B01">
            <w:pPr>
              <w:rPr>
                <w:rStyle w:val="Hyperlink"/>
                <w:rFonts w:cstheme="minorHAnsi"/>
                <w:u w:val="none"/>
              </w:rPr>
            </w:pPr>
          </w:p>
          <w:p w14:paraId="59C96803" w14:textId="2F838445" w:rsidR="00F97D46" w:rsidRPr="00A20EAF" w:rsidRDefault="00F97D46" w:rsidP="00172B01">
            <w:pPr>
              <w:rPr>
                <w:rStyle w:val="Hyperlink"/>
                <w:rFonts w:cstheme="minorHAnsi"/>
                <w:color w:val="auto"/>
                <w:u w:val="none"/>
              </w:rPr>
            </w:pPr>
            <w:r w:rsidRPr="00A20EAF">
              <w:rPr>
                <w:rStyle w:val="Hyperlink"/>
                <w:rFonts w:cstheme="minorHAnsi"/>
                <w:color w:val="auto"/>
                <w:u w:val="none"/>
              </w:rPr>
              <w:t>Anvendes til cemnetering af ætsbro-kroner og facader</w:t>
            </w:r>
          </w:p>
          <w:p w14:paraId="2F04F12D" w14:textId="77777777" w:rsidR="008703F9" w:rsidRDefault="008703F9" w:rsidP="00172B01">
            <w:pPr>
              <w:rPr>
                <w:rStyle w:val="Hyperlink"/>
                <w:rFonts w:cstheme="minorHAnsi"/>
              </w:rPr>
            </w:pPr>
          </w:p>
          <w:p w14:paraId="4B924132" w14:textId="61AA5A1F" w:rsidR="008703F9" w:rsidRPr="00A20EAF" w:rsidRDefault="008703F9" w:rsidP="00172B01">
            <w:pPr>
              <w:rPr>
                <w:rStyle w:val="Hyperlink"/>
                <w:rFonts w:cstheme="minorHAnsi"/>
                <w:u w:val="none"/>
              </w:rPr>
            </w:pPr>
          </w:p>
        </w:tc>
        <w:tc>
          <w:tcPr>
            <w:tcW w:w="2552" w:type="dxa"/>
            <w:shd w:val="clear" w:color="auto" w:fill="FFFF99"/>
          </w:tcPr>
          <w:p w14:paraId="44DC04AA" w14:textId="77777777" w:rsidR="00F97D46" w:rsidRPr="00A20EAF" w:rsidRDefault="00F97D46" w:rsidP="00172B01">
            <w:pPr>
              <w:rPr>
                <w:rFonts w:cstheme="minorHAnsi"/>
              </w:rPr>
            </w:pPr>
          </w:p>
        </w:tc>
        <w:tc>
          <w:tcPr>
            <w:tcW w:w="6379" w:type="dxa"/>
            <w:vMerge/>
          </w:tcPr>
          <w:p w14:paraId="47ABBE02" w14:textId="77777777" w:rsidR="00F97D46" w:rsidRPr="00A20EAF" w:rsidRDefault="00F97D46" w:rsidP="00172B01">
            <w:pPr>
              <w:rPr>
                <w:rFonts w:cstheme="minorHAnsi"/>
              </w:rPr>
            </w:pPr>
          </w:p>
        </w:tc>
        <w:tc>
          <w:tcPr>
            <w:tcW w:w="3685" w:type="dxa"/>
            <w:vMerge/>
          </w:tcPr>
          <w:p w14:paraId="22A51ACF" w14:textId="77777777" w:rsidR="00F97D46" w:rsidRPr="00A20EAF" w:rsidRDefault="00F97D46" w:rsidP="00172B01">
            <w:pPr>
              <w:rPr>
                <w:rFonts w:cstheme="minorHAnsi"/>
              </w:rPr>
            </w:pPr>
          </w:p>
        </w:tc>
      </w:tr>
      <w:tr w:rsidR="00442632" w:rsidRPr="00A20EAF" w14:paraId="15C7D116" w14:textId="77777777" w:rsidTr="00172B01">
        <w:tc>
          <w:tcPr>
            <w:tcW w:w="2830" w:type="dxa"/>
          </w:tcPr>
          <w:p w14:paraId="206D0962" w14:textId="74EC913C" w:rsidR="00442632" w:rsidRPr="00A20EAF" w:rsidRDefault="00442632" w:rsidP="00172B01">
            <w:pPr>
              <w:rPr>
                <w:rStyle w:val="Hyperlink"/>
                <w:rFonts w:cstheme="minorHAnsi"/>
              </w:rPr>
            </w:pPr>
          </w:p>
          <w:p w14:paraId="49A26524" w14:textId="03836E68" w:rsidR="00442632" w:rsidRPr="00A20EAF" w:rsidRDefault="00294990" w:rsidP="00172B01">
            <w:pPr>
              <w:rPr>
                <w:rStyle w:val="Hyperlink"/>
                <w:rFonts w:cstheme="minorHAnsi"/>
              </w:rPr>
            </w:pPr>
            <w:hyperlink r:id="rId86" w:history="1">
              <w:r w:rsidR="00442632" w:rsidRPr="00A20EAF">
                <w:rPr>
                  <w:rStyle w:val="Hyperlink"/>
                  <w:rFonts w:cstheme="minorHAnsi"/>
                </w:rPr>
                <w:t>SDR flow bulk fill</w:t>
              </w:r>
            </w:hyperlink>
          </w:p>
          <w:p w14:paraId="760EEF3D" w14:textId="77777777" w:rsidR="00E80EC6" w:rsidRPr="00A20EAF" w:rsidRDefault="00E80EC6" w:rsidP="00172B01">
            <w:pPr>
              <w:rPr>
                <w:rStyle w:val="Hyperlink"/>
                <w:rFonts w:cstheme="minorHAnsi"/>
              </w:rPr>
            </w:pPr>
          </w:p>
          <w:p w14:paraId="35FCFD35" w14:textId="77777777" w:rsidR="00E80EC6" w:rsidRPr="00A20EAF" w:rsidRDefault="00E80EC6" w:rsidP="00E80EC6">
            <w:pPr>
              <w:rPr>
                <w:rFonts w:cstheme="minorHAnsi"/>
              </w:rPr>
            </w:pPr>
            <w:r w:rsidRPr="00A20EAF">
              <w:rPr>
                <w:rStyle w:val="Hyperlink"/>
                <w:rFonts w:cstheme="minorHAnsi"/>
                <w:color w:val="auto"/>
                <w:u w:val="none"/>
              </w:rPr>
              <w:t>Flydende komposit til erstatning af dentinen. Kan opbygges i op til 4 mm lag.</w:t>
            </w:r>
          </w:p>
          <w:p w14:paraId="120DBD36" w14:textId="754603B5" w:rsidR="00E80EC6" w:rsidRPr="00A20EAF" w:rsidRDefault="00E80EC6" w:rsidP="00172B01">
            <w:pPr>
              <w:rPr>
                <w:rFonts w:cstheme="minorHAnsi"/>
              </w:rPr>
            </w:pPr>
          </w:p>
        </w:tc>
        <w:tc>
          <w:tcPr>
            <w:tcW w:w="2552" w:type="dxa"/>
            <w:shd w:val="clear" w:color="auto" w:fill="FFFF99"/>
          </w:tcPr>
          <w:p w14:paraId="34207478"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5C20EDBE" w14:textId="77777777" w:rsidR="00442632" w:rsidRPr="00A20EAF" w:rsidRDefault="00442632" w:rsidP="00172B01">
            <w:pPr>
              <w:rPr>
                <w:rFonts w:cstheme="minorHAnsi"/>
              </w:rPr>
            </w:pPr>
          </w:p>
        </w:tc>
        <w:tc>
          <w:tcPr>
            <w:tcW w:w="3685" w:type="dxa"/>
            <w:vMerge/>
          </w:tcPr>
          <w:p w14:paraId="764D7D2B" w14:textId="77777777" w:rsidR="00442632" w:rsidRPr="00A20EAF" w:rsidRDefault="00442632" w:rsidP="00172B01">
            <w:pPr>
              <w:rPr>
                <w:rFonts w:cstheme="minorHAnsi"/>
              </w:rPr>
            </w:pPr>
          </w:p>
        </w:tc>
      </w:tr>
      <w:tr w:rsidR="00442632" w:rsidRPr="00A20EAF" w14:paraId="499E85AE" w14:textId="77777777" w:rsidTr="00172B01">
        <w:tc>
          <w:tcPr>
            <w:tcW w:w="2830" w:type="dxa"/>
          </w:tcPr>
          <w:p w14:paraId="2DACF337" w14:textId="77777777" w:rsidR="00442632" w:rsidRPr="00A20EAF" w:rsidRDefault="00442632" w:rsidP="00172B01">
            <w:pPr>
              <w:rPr>
                <w:rFonts w:cstheme="minorHAnsi"/>
              </w:rPr>
            </w:pPr>
          </w:p>
          <w:p w14:paraId="28ECCD7A" w14:textId="77777777" w:rsidR="00442632" w:rsidRPr="00A20EAF" w:rsidRDefault="00294990" w:rsidP="00172B01">
            <w:pPr>
              <w:rPr>
                <w:rStyle w:val="Hyperlink"/>
                <w:rFonts w:cstheme="minorHAnsi"/>
                <w:lang w:val="en-US"/>
              </w:rPr>
            </w:pPr>
            <w:hyperlink r:id="rId87" w:history="1">
              <w:r w:rsidR="00442632" w:rsidRPr="00A20EAF">
                <w:rPr>
                  <w:rStyle w:val="Hyperlink"/>
                  <w:rFonts w:cstheme="minorHAnsi"/>
                </w:rPr>
                <w:t>Fuji II  L</w:t>
              </w:r>
              <w:r w:rsidR="00442632" w:rsidRPr="00A20EAF">
                <w:rPr>
                  <w:rStyle w:val="Hyperlink"/>
                  <w:rFonts w:cstheme="minorHAnsi"/>
                  <w:lang w:val="en-US"/>
                </w:rPr>
                <w:t>C</w:t>
              </w:r>
            </w:hyperlink>
          </w:p>
          <w:p w14:paraId="18FEBA13" w14:textId="77777777" w:rsidR="00EC4DC4" w:rsidRDefault="00EC4DC4" w:rsidP="00172B01">
            <w:pPr>
              <w:rPr>
                <w:rFonts w:cstheme="minorHAnsi"/>
              </w:rPr>
            </w:pPr>
          </w:p>
          <w:p w14:paraId="23E83041" w14:textId="77777777" w:rsidR="008703F9" w:rsidRDefault="008703F9" w:rsidP="00172B01">
            <w:pPr>
              <w:rPr>
                <w:rFonts w:cstheme="minorHAnsi"/>
                <w:color w:val="141B1F"/>
                <w:shd w:val="clear" w:color="auto" w:fill="FFFFFF"/>
              </w:rPr>
            </w:pPr>
            <w:r w:rsidRPr="008703F9">
              <w:rPr>
                <w:rFonts w:cstheme="minorHAnsi"/>
                <w:color w:val="141B1F"/>
                <w:shd w:val="clear" w:color="auto" w:fill="FFFFFF"/>
              </w:rPr>
              <w:t>Glasionomercement, lys- og kemiskhærdende, til klasse III og V fyldninger, primære tænder mm</w:t>
            </w:r>
          </w:p>
          <w:p w14:paraId="5EFB3DA0" w14:textId="24546154" w:rsidR="008703F9" w:rsidRPr="008703F9" w:rsidRDefault="008703F9" w:rsidP="00172B01">
            <w:pPr>
              <w:rPr>
                <w:rFonts w:cstheme="minorHAnsi"/>
              </w:rPr>
            </w:pPr>
          </w:p>
        </w:tc>
        <w:tc>
          <w:tcPr>
            <w:tcW w:w="2552" w:type="dxa"/>
            <w:shd w:val="clear" w:color="auto" w:fill="FFFF99"/>
          </w:tcPr>
          <w:p w14:paraId="67780940"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0307CC32" w14:textId="77777777" w:rsidR="00442632" w:rsidRPr="00A20EAF" w:rsidRDefault="00442632" w:rsidP="00172B01">
            <w:pPr>
              <w:rPr>
                <w:rFonts w:cstheme="minorHAnsi"/>
              </w:rPr>
            </w:pPr>
          </w:p>
        </w:tc>
        <w:tc>
          <w:tcPr>
            <w:tcW w:w="3685" w:type="dxa"/>
            <w:vMerge/>
          </w:tcPr>
          <w:p w14:paraId="5D315BE0" w14:textId="77777777" w:rsidR="00442632" w:rsidRPr="00A20EAF" w:rsidRDefault="00442632" w:rsidP="00172B01">
            <w:pPr>
              <w:rPr>
                <w:rFonts w:cstheme="minorHAnsi"/>
              </w:rPr>
            </w:pPr>
          </w:p>
        </w:tc>
      </w:tr>
      <w:tr w:rsidR="00442632" w:rsidRPr="00A20EAF" w14:paraId="2735C0E4" w14:textId="77777777" w:rsidTr="00172B01">
        <w:tc>
          <w:tcPr>
            <w:tcW w:w="2830" w:type="dxa"/>
            <w:shd w:val="clear" w:color="auto" w:fill="D5DCE4" w:themeFill="text2" w:themeFillTint="33"/>
          </w:tcPr>
          <w:p w14:paraId="617B44DE" w14:textId="77777777" w:rsidR="00442632" w:rsidRPr="00A20EAF" w:rsidRDefault="00442632" w:rsidP="00172B01">
            <w:pPr>
              <w:rPr>
                <w:rFonts w:cstheme="minorHAnsi"/>
                <w:b/>
                <w:lang w:val="en-US"/>
              </w:rPr>
            </w:pPr>
            <w:r w:rsidRPr="00A20EAF">
              <w:rPr>
                <w:rFonts w:cstheme="minorHAnsi"/>
                <w:b/>
                <w:lang w:val="en-US"/>
              </w:rPr>
              <w:t>Fyldningsmaterialer i øvrigt</w:t>
            </w:r>
          </w:p>
        </w:tc>
        <w:tc>
          <w:tcPr>
            <w:tcW w:w="2552" w:type="dxa"/>
            <w:shd w:val="clear" w:color="auto" w:fill="D5DCE4" w:themeFill="text2" w:themeFillTint="33"/>
          </w:tcPr>
          <w:p w14:paraId="510DDEA0" w14:textId="77777777" w:rsidR="00442632" w:rsidRPr="00A20EAF" w:rsidRDefault="00442632" w:rsidP="00172B01">
            <w:pPr>
              <w:rPr>
                <w:rFonts w:cstheme="minorHAnsi"/>
                <w:highlight w:val="yellow"/>
              </w:rPr>
            </w:pPr>
          </w:p>
        </w:tc>
        <w:tc>
          <w:tcPr>
            <w:tcW w:w="6379" w:type="dxa"/>
            <w:vMerge/>
          </w:tcPr>
          <w:p w14:paraId="1C228222" w14:textId="77777777" w:rsidR="00442632" w:rsidRPr="00A20EAF" w:rsidRDefault="00442632" w:rsidP="00172B01">
            <w:pPr>
              <w:rPr>
                <w:rFonts w:cstheme="minorHAnsi"/>
              </w:rPr>
            </w:pPr>
          </w:p>
        </w:tc>
        <w:tc>
          <w:tcPr>
            <w:tcW w:w="3685" w:type="dxa"/>
            <w:vMerge/>
          </w:tcPr>
          <w:p w14:paraId="72E71C4E" w14:textId="77777777" w:rsidR="00442632" w:rsidRPr="00A20EAF" w:rsidRDefault="00442632" w:rsidP="00172B01">
            <w:pPr>
              <w:rPr>
                <w:rFonts w:cstheme="minorHAnsi"/>
              </w:rPr>
            </w:pPr>
          </w:p>
        </w:tc>
      </w:tr>
      <w:tr w:rsidR="00442632" w:rsidRPr="00A20EAF" w14:paraId="633105BC" w14:textId="77777777" w:rsidTr="00172B01">
        <w:tc>
          <w:tcPr>
            <w:tcW w:w="2830" w:type="dxa"/>
          </w:tcPr>
          <w:p w14:paraId="5435BBAD" w14:textId="77777777" w:rsidR="00442632" w:rsidRPr="00A20EAF" w:rsidRDefault="00442632" w:rsidP="00172B01">
            <w:pPr>
              <w:rPr>
                <w:rFonts w:cstheme="minorHAnsi"/>
              </w:rPr>
            </w:pPr>
          </w:p>
          <w:p w14:paraId="2C6DB550" w14:textId="77777777" w:rsidR="00442632" w:rsidRDefault="00442632" w:rsidP="00172B01">
            <w:pPr>
              <w:rPr>
                <w:rFonts w:cstheme="minorHAnsi"/>
              </w:rPr>
            </w:pPr>
            <w:r w:rsidRPr="00A20EAF">
              <w:rPr>
                <w:rFonts w:cstheme="minorHAnsi"/>
              </w:rPr>
              <w:t>IRM cement og pulver</w:t>
            </w:r>
          </w:p>
          <w:p w14:paraId="11C041EE" w14:textId="77777777" w:rsidR="008703F9" w:rsidRPr="00A20EAF" w:rsidRDefault="008703F9" w:rsidP="00172B01">
            <w:pPr>
              <w:rPr>
                <w:rFonts w:cstheme="minorHAnsi"/>
              </w:rPr>
            </w:pPr>
          </w:p>
          <w:p w14:paraId="07D19342" w14:textId="77777777" w:rsidR="00442632" w:rsidRPr="00A20EAF" w:rsidRDefault="00294990" w:rsidP="00172B01">
            <w:pPr>
              <w:rPr>
                <w:rFonts w:cstheme="minorHAnsi"/>
              </w:rPr>
            </w:pPr>
            <w:hyperlink r:id="rId88" w:history="1">
              <w:r w:rsidR="00442632" w:rsidRPr="00A20EAF">
                <w:rPr>
                  <w:rStyle w:val="Hyperlink"/>
                  <w:rFonts w:cstheme="minorHAnsi"/>
                </w:rPr>
                <w:t>1. Datablad</w:t>
              </w:r>
            </w:hyperlink>
          </w:p>
          <w:p w14:paraId="342DFBDB" w14:textId="77777777" w:rsidR="00442632" w:rsidRDefault="00294990" w:rsidP="00172B01">
            <w:pPr>
              <w:rPr>
                <w:rStyle w:val="Hyperlink"/>
                <w:rFonts w:cstheme="minorHAnsi"/>
              </w:rPr>
            </w:pPr>
            <w:hyperlink r:id="rId89" w:history="1">
              <w:r w:rsidR="00442632" w:rsidRPr="00A20EAF">
                <w:rPr>
                  <w:rStyle w:val="Hyperlink"/>
                  <w:rFonts w:cstheme="minorHAnsi"/>
                </w:rPr>
                <w:t>2. Brugsanvisning</w:t>
              </w:r>
            </w:hyperlink>
          </w:p>
          <w:p w14:paraId="65EA71BE" w14:textId="77777777" w:rsidR="008703F9" w:rsidRDefault="008703F9" w:rsidP="00172B01">
            <w:pPr>
              <w:rPr>
                <w:rFonts w:cstheme="minorHAnsi"/>
              </w:rPr>
            </w:pPr>
          </w:p>
          <w:p w14:paraId="0E0B129D" w14:textId="0B66A09E" w:rsidR="008703F9" w:rsidRPr="008703F9" w:rsidRDefault="008703F9" w:rsidP="00172B01">
            <w:pPr>
              <w:rPr>
                <w:rFonts w:cstheme="minorHAnsi"/>
              </w:rPr>
            </w:pPr>
            <w:r w:rsidRPr="008703F9">
              <w:rPr>
                <w:rFonts w:cstheme="minorHAnsi"/>
                <w:color w:val="141B1F"/>
                <w:shd w:val="clear" w:color="auto" w:fill="FFFFFF"/>
              </w:rPr>
              <w:t>Langtidsprovisorisk cement på zinkilte-eugenolbasis.</w:t>
            </w:r>
          </w:p>
        </w:tc>
        <w:tc>
          <w:tcPr>
            <w:tcW w:w="2552" w:type="dxa"/>
            <w:shd w:val="clear" w:color="auto" w:fill="FFFF99"/>
          </w:tcPr>
          <w:p w14:paraId="59D5B706" w14:textId="77777777" w:rsidR="00442632" w:rsidRPr="00A20EAF" w:rsidRDefault="00442632" w:rsidP="00172B01">
            <w:pPr>
              <w:rPr>
                <w:rFonts w:cstheme="minorHAnsi"/>
              </w:rPr>
            </w:pPr>
            <w:r w:rsidRPr="00A20EAF">
              <w:rPr>
                <w:rFonts w:cstheme="minorHAnsi"/>
              </w:rPr>
              <w:t xml:space="preserve">Irritanter og </w:t>
            </w:r>
            <w:r w:rsidRPr="00A20EAF">
              <w:rPr>
                <w:rFonts w:cstheme="minorHAnsi"/>
                <w:shd w:val="clear" w:color="auto" w:fill="FFFF99"/>
              </w:rPr>
              <w:t>allergener</w:t>
            </w:r>
          </w:p>
        </w:tc>
        <w:tc>
          <w:tcPr>
            <w:tcW w:w="6379" w:type="dxa"/>
            <w:vMerge/>
          </w:tcPr>
          <w:p w14:paraId="76DB3E8A" w14:textId="77777777" w:rsidR="00442632" w:rsidRPr="00A20EAF" w:rsidRDefault="00442632" w:rsidP="00172B01">
            <w:pPr>
              <w:rPr>
                <w:rFonts w:cstheme="minorHAnsi"/>
              </w:rPr>
            </w:pPr>
          </w:p>
        </w:tc>
        <w:tc>
          <w:tcPr>
            <w:tcW w:w="3685" w:type="dxa"/>
            <w:vMerge/>
          </w:tcPr>
          <w:p w14:paraId="53FB1A69" w14:textId="77777777" w:rsidR="00442632" w:rsidRPr="00A20EAF" w:rsidRDefault="00442632" w:rsidP="00172B01">
            <w:pPr>
              <w:rPr>
                <w:rFonts w:cstheme="minorHAnsi"/>
              </w:rPr>
            </w:pPr>
          </w:p>
        </w:tc>
      </w:tr>
      <w:tr w:rsidR="00442632" w:rsidRPr="00A20EAF" w14:paraId="3B970B39" w14:textId="77777777" w:rsidTr="00172B01">
        <w:tc>
          <w:tcPr>
            <w:tcW w:w="2830" w:type="dxa"/>
          </w:tcPr>
          <w:p w14:paraId="6AB5E419" w14:textId="77777777" w:rsidR="00442632" w:rsidRPr="00A20EAF" w:rsidRDefault="00442632" w:rsidP="00172B01">
            <w:pPr>
              <w:rPr>
                <w:rFonts w:cstheme="minorHAnsi"/>
              </w:rPr>
            </w:pPr>
          </w:p>
          <w:p w14:paraId="34C3F1D2" w14:textId="0173962D" w:rsidR="00442632" w:rsidRDefault="00294990" w:rsidP="008703F9">
            <w:pPr>
              <w:tabs>
                <w:tab w:val="center" w:pos="1307"/>
              </w:tabs>
              <w:rPr>
                <w:rStyle w:val="Hyperlink"/>
                <w:rFonts w:cstheme="minorHAnsi"/>
              </w:rPr>
            </w:pPr>
            <w:hyperlink r:id="rId90" w:history="1">
              <w:r w:rsidR="00442632" w:rsidRPr="00A20EAF">
                <w:rPr>
                  <w:rStyle w:val="Hyperlink"/>
                  <w:rFonts w:cstheme="minorHAnsi"/>
                </w:rPr>
                <w:t>Coltosol</w:t>
              </w:r>
            </w:hyperlink>
          </w:p>
          <w:p w14:paraId="6FDB57AC" w14:textId="77777777" w:rsidR="008703F9" w:rsidRDefault="008703F9" w:rsidP="008703F9">
            <w:pPr>
              <w:tabs>
                <w:tab w:val="center" w:pos="1307"/>
              </w:tabs>
              <w:rPr>
                <w:rStyle w:val="Hyperlink"/>
                <w:rFonts w:cstheme="minorHAnsi"/>
              </w:rPr>
            </w:pPr>
          </w:p>
          <w:p w14:paraId="5EFC7503" w14:textId="2BB8579E" w:rsidR="008703F9" w:rsidRPr="008703F9" w:rsidRDefault="008703F9" w:rsidP="008703F9">
            <w:pPr>
              <w:tabs>
                <w:tab w:val="center" w:pos="1307"/>
              </w:tabs>
              <w:rPr>
                <w:rFonts w:cstheme="minorHAnsi"/>
              </w:rPr>
            </w:pPr>
            <w:r w:rsidRPr="008703F9">
              <w:rPr>
                <w:rFonts w:cstheme="minorHAnsi"/>
                <w:color w:val="141B1F"/>
                <w:shd w:val="clear" w:color="auto" w:fill="FFFFFF"/>
              </w:rPr>
              <w:t>Provisorisk fyldningsmateriale, hvid pasta uden eugenol</w:t>
            </w:r>
          </w:p>
        </w:tc>
        <w:tc>
          <w:tcPr>
            <w:tcW w:w="2552" w:type="dxa"/>
            <w:shd w:val="clear" w:color="auto" w:fill="FFC000"/>
          </w:tcPr>
          <w:p w14:paraId="1621DD71" w14:textId="77777777" w:rsidR="00442632" w:rsidRPr="00A20EAF" w:rsidRDefault="00442632" w:rsidP="00172B01">
            <w:pPr>
              <w:rPr>
                <w:rFonts w:cstheme="minorHAnsi"/>
                <w:highlight w:val="yellow"/>
              </w:rPr>
            </w:pPr>
            <w:r w:rsidRPr="00A20EAF">
              <w:rPr>
                <w:rFonts w:cstheme="minorHAnsi"/>
              </w:rPr>
              <w:t>Toksiske stoffer</w:t>
            </w:r>
          </w:p>
        </w:tc>
        <w:tc>
          <w:tcPr>
            <w:tcW w:w="6379" w:type="dxa"/>
            <w:vMerge/>
          </w:tcPr>
          <w:p w14:paraId="2C38FA5D" w14:textId="77777777" w:rsidR="00442632" w:rsidRPr="00A20EAF" w:rsidRDefault="00442632" w:rsidP="00172B01">
            <w:pPr>
              <w:rPr>
                <w:rFonts w:cstheme="minorHAnsi"/>
              </w:rPr>
            </w:pPr>
          </w:p>
        </w:tc>
        <w:tc>
          <w:tcPr>
            <w:tcW w:w="3685" w:type="dxa"/>
            <w:vMerge/>
          </w:tcPr>
          <w:p w14:paraId="20E9921C" w14:textId="77777777" w:rsidR="00442632" w:rsidRPr="00A20EAF" w:rsidRDefault="00442632" w:rsidP="00172B01">
            <w:pPr>
              <w:rPr>
                <w:rFonts w:cstheme="minorHAnsi"/>
              </w:rPr>
            </w:pPr>
          </w:p>
        </w:tc>
      </w:tr>
      <w:tr w:rsidR="00442632" w:rsidRPr="00A20EAF" w14:paraId="575C682B" w14:textId="77777777" w:rsidTr="00172B01">
        <w:tc>
          <w:tcPr>
            <w:tcW w:w="2830" w:type="dxa"/>
          </w:tcPr>
          <w:p w14:paraId="2C965563" w14:textId="77777777" w:rsidR="00442632" w:rsidRPr="00A20EAF" w:rsidRDefault="00442632" w:rsidP="00172B01">
            <w:pPr>
              <w:rPr>
                <w:rFonts w:cstheme="minorHAnsi"/>
              </w:rPr>
            </w:pPr>
          </w:p>
          <w:p w14:paraId="4C028B3D" w14:textId="77777777" w:rsidR="00442632" w:rsidRPr="00A20EAF" w:rsidRDefault="00294990" w:rsidP="00172B01">
            <w:pPr>
              <w:rPr>
                <w:rStyle w:val="Hyperlink"/>
                <w:rFonts w:cstheme="minorHAnsi"/>
              </w:rPr>
            </w:pPr>
            <w:hyperlink r:id="rId91" w:history="1">
              <w:r w:rsidR="00442632" w:rsidRPr="00A20EAF">
                <w:rPr>
                  <w:rStyle w:val="Hyperlink"/>
                  <w:rFonts w:cstheme="minorHAnsi"/>
                </w:rPr>
                <w:t>Zinkilte pulver</w:t>
              </w:r>
            </w:hyperlink>
          </w:p>
          <w:p w14:paraId="391970F6" w14:textId="77777777" w:rsidR="00EC4DC4" w:rsidRDefault="00EC4DC4" w:rsidP="00172B01">
            <w:pPr>
              <w:rPr>
                <w:rFonts w:cstheme="minorHAnsi"/>
              </w:rPr>
            </w:pPr>
          </w:p>
          <w:p w14:paraId="3ED469B9" w14:textId="77777777" w:rsidR="008703F9" w:rsidRDefault="008703F9" w:rsidP="00172B01">
            <w:pPr>
              <w:rPr>
                <w:rFonts w:cstheme="minorHAnsi"/>
                <w:color w:val="141B1F"/>
                <w:shd w:val="clear" w:color="auto" w:fill="FFFFFF"/>
              </w:rPr>
            </w:pPr>
            <w:r w:rsidRPr="008703F9">
              <w:rPr>
                <w:rFonts w:cstheme="minorHAnsi"/>
                <w:color w:val="141B1F"/>
                <w:shd w:val="clear" w:color="auto" w:fill="FFFFFF"/>
              </w:rPr>
              <w:t>Zinkilte pulver, TopDent Zinkilte og TopDent Eugenol blandes til provisorisk fyldning.</w:t>
            </w:r>
          </w:p>
          <w:p w14:paraId="1E567BFA" w14:textId="5818EF0C" w:rsidR="008703F9" w:rsidRPr="008703F9" w:rsidRDefault="008703F9" w:rsidP="00172B01">
            <w:pPr>
              <w:rPr>
                <w:rFonts w:cstheme="minorHAnsi"/>
              </w:rPr>
            </w:pPr>
          </w:p>
        </w:tc>
        <w:tc>
          <w:tcPr>
            <w:tcW w:w="2552" w:type="dxa"/>
            <w:shd w:val="clear" w:color="auto" w:fill="FFC000"/>
          </w:tcPr>
          <w:p w14:paraId="76DEE475" w14:textId="77777777" w:rsidR="00442632" w:rsidRPr="00A20EAF" w:rsidRDefault="00442632" w:rsidP="00172B01">
            <w:pPr>
              <w:rPr>
                <w:rFonts w:cstheme="minorHAnsi"/>
                <w:highlight w:val="yellow"/>
              </w:rPr>
            </w:pPr>
            <w:r w:rsidRPr="00A20EAF">
              <w:rPr>
                <w:rFonts w:cstheme="minorHAnsi"/>
              </w:rPr>
              <w:t>Toksiske stoffer</w:t>
            </w:r>
          </w:p>
        </w:tc>
        <w:tc>
          <w:tcPr>
            <w:tcW w:w="6379" w:type="dxa"/>
            <w:vMerge/>
          </w:tcPr>
          <w:p w14:paraId="5FEF5703" w14:textId="77777777" w:rsidR="00442632" w:rsidRPr="00A20EAF" w:rsidRDefault="00442632" w:rsidP="00172B01">
            <w:pPr>
              <w:rPr>
                <w:rFonts w:cstheme="minorHAnsi"/>
              </w:rPr>
            </w:pPr>
          </w:p>
        </w:tc>
        <w:tc>
          <w:tcPr>
            <w:tcW w:w="3685" w:type="dxa"/>
            <w:vMerge/>
          </w:tcPr>
          <w:p w14:paraId="7BE9E753" w14:textId="77777777" w:rsidR="00442632" w:rsidRPr="00A20EAF" w:rsidRDefault="00442632" w:rsidP="00172B01">
            <w:pPr>
              <w:rPr>
                <w:rFonts w:cstheme="minorHAnsi"/>
              </w:rPr>
            </w:pPr>
          </w:p>
        </w:tc>
      </w:tr>
      <w:tr w:rsidR="00442632" w:rsidRPr="00A20EAF" w14:paraId="2D5DBBFE" w14:textId="77777777" w:rsidTr="00172B01">
        <w:tc>
          <w:tcPr>
            <w:tcW w:w="2830" w:type="dxa"/>
            <w:shd w:val="clear" w:color="auto" w:fill="E7E6E6" w:themeFill="background2"/>
          </w:tcPr>
          <w:p w14:paraId="0F150DC5" w14:textId="77777777" w:rsidR="00442632" w:rsidRPr="00A20EAF" w:rsidRDefault="00442632" w:rsidP="00172B01">
            <w:pPr>
              <w:rPr>
                <w:rFonts w:cstheme="minorHAnsi"/>
                <w:b/>
                <w:bCs/>
              </w:rPr>
            </w:pPr>
            <w:r w:rsidRPr="00A20EAF">
              <w:rPr>
                <w:rFonts w:cstheme="minorHAnsi"/>
                <w:b/>
                <w:bCs/>
              </w:rPr>
              <w:lastRenderedPageBreak/>
              <w:t>Foringsmaterialer</w:t>
            </w:r>
          </w:p>
        </w:tc>
        <w:tc>
          <w:tcPr>
            <w:tcW w:w="2552" w:type="dxa"/>
            <w:shd w:val="clear" w:color="auto" w:fill="E7E6E6" w:themeFill="background2"/>
          </w:tcPr>
          <w:p w14:paraId="35BDF15E" w14:textId="77777777" w:rsidR="00442632" w:rsidRPr="00A20EAF" w:rsidRDefault="00442632" w:rsidP="00172B01">
            <w:pPr>
              <w:rPr>
                <w:rFonts w:cstheme="minorHAnsi"/>
                <w:b/>
                <w:bCs/>
              </w:rPr>
            </w:pPr>
          </w:p>
        </w:tc>
        <w:tc>
          <w:tcPr>
            <w:tcW w:w="6379" w:type="dxa"/>
            <w:vMerge/>
            <w:shd w:val="clear" w:color="auto" w:fill="E7E6E6" w:themeFill="background2"/>
          </w:tcPr>
          <w:p w14:paraId="52E182D5" w14:textId="77777777" w:rsidR="00442632" w:rsidRPr="00A20EAF" w:rsidRDefault="00442632" w:rsidP="00172B01">
            <w:pPr>
              <w:rPr>
                <w:rFonts w:cstheme="minorHAnsi"/>
                <w:b/>
                <w:bCs/>
              </w:rPr>
            </w:pPr>
          </w:p>
        </w:tc>
        <w:tc>
          <w:tcPr>
            <w:tcW w:w="3685" w:type="dxa"/>
            <w:vMerge/>
            <w:shd w:val="clear" w:color="auto" w:fill="E7E6E6" w:themeFill="background2"/>
          </w:tcPr>
          <w:p w14:paraId="3064FD7F" w14:textId="77777777" w:rsidR="00442632" w:rsidRPr="00A20EAF" w:rsidRDefault="00442632" w:rsidP="00172B01">
            <w:pPr>
              <w:rPr>
                <w:rFonts w:cstheme="minorHAnsi"/>
                <w:b/>
                <w:bCs/>
              </w:rPr>
            </w:pPr>
          </w:p>
        </w:tc>
      </w:tr>
      <w:tr w:rsidR="00442632" w:rsidRPr="00A20EAF" w14:paraId="31DC775A" w14:textId="77777777" w:rsidTr="00172B01">
        <w:tc>
          <w:tcPr>
            <w:tcW w:w="2830" w:type="dxa"/>
          </w:tcPr>
          <w:p w14:paraId="0001C45D" w14:textId="77777777" w:rsidR="00442632" w:rsidRPr="00A20EAF" w:rsidRDefault="00442632" w:rsidP="00172B01">
            <w:pPr>
              <w:rPr>
                <w:rFonts w:cstheme="minorHAnsi"/>
                <w:bCs/>
              </w:rPr>
            </w:pPr>
          </w:p>
          <w:p w14:paraId="5ED6C307" w14:textId="77777777" w:rsidR="00442632" w:rsidRPr="00A20EAF" w:rsidRDefault="00442632" w:rsidP="00172B01">
            <w:pPr>
              <w:rPr>
                <w:rFonts w:cstheme="minorHAnsi"/>
                <w:bCs/>
              </w:rPr>
            </w:pPr>
            <w:r w:rsidRPr="00A20EAF">
              <w:rPr>
                <w:rFonts w:cstheme="minorHAnsi"/>
                <w:bCs/>
              </w:rPr>
              <w:t xml:space="preserve">GC Softliner </w:t>
            </w:r>
          </w:p>
          <w:p w14:paraId="7004D9EE" w14:textId="77777777" w:rsidR="00442632" w:rsidRPr="00A20EAF" w:rsidRDefault="00294990" w:rsidP="00172B01">
            <w:pPr>
              <w:rPr>
                <w:rFonts w:cstheme="minorHAnsi"/>
                <w:bCs/>
              </w:rPr>
            </w:pPr>
            <w:hyperlink r:id="rId92" w:history="1">
              <w:r w:rsidR="00442632" w:rsidRPr="00A20EAF">
                <w:rPr>
                  <w:rStyle w:val="Hyperlink"/>
                  <w:rFonts w:cstheme="minorHAnsi"/>
                  <w:bCs/>
                </w:rPr>
                <w:t>1. Liquid</w:t>
              </w:r>
            </w:hyperlink>
          </w:p>
          <w:p w14:paraId="140D6E89" w14:textId="77777777" w:rsidR="00442632" w:rsidRPr="00A20EAF" w:rsidRDefault="00294990" w:rsidP="00172B01">
            <w:pPr>
              <w:rPr>
                <w:rStyle w:val="Hyperlink"/>
                <w:rFonts w:cstheme="minorHAnsi"/>
                <w:bCs/>
              </w:rPr>
            </w:pPr>
            <w:hyperlink r:id="rId93" w:history="1">
              <w:r w:rsidR="00442632" w:rsidRPr="00A20EAF">
                <w:rPr>
                  <w:rStyle w:val="Hyperlink"/>
                  <w:rFonts w:cstheme="minorHAnsi"/>
                  <w:bCs/>
                </w:rPr>
                <w:t>2. Pulver</w:t>
              </w:r>
            </w:hyperlink>
          </w:p>
          <w:p w14:paraId="5B6F59C5" w14:textId="77777777" w:rsidR="00976FD8" w:rsidRPr="00A20EAF" w:rsidRDefault="00976FD8" w:rsidP="00172B01">
            <w:pPr>
              <w:rPr>
                <w:rFonts w:cstheme="minorHAnsi"/>
                <w:bCs/>
              </w:rPr>
            </w:pPr>
          </w:p>
          <w:p w14:paraId="052966DE" w14:textId="3284BB9C" w:rsidR="00976FD8" w:rsidRPr="00A20EAF" w:rsidRDefault="00976FD8" w:rsidP="00172B01">
            <w:pPr>
              <w:rPr>
                <w:rFonts w:cstheme="minorHAnsi"/>
                <w:bCs/>
              </w:rPr>
            </w:pPr>
            <w:r w:rsidRPr="00A20EAF">
              <w:rPr>
                <w:rFonts w:cstheme="minorHAnsi"/>
                <w:bCs/>
              </w:rPr>
              <w:t>Materiale til blødt blivende provisorisk re-basering</w:t>
            </w:r>
          </w:p>
        </w:tc>
        <w:tc>
          <w:tcPr>
            <w:tcW w:w="2552" w:type="dxa"/>
            <w:shd w:val="clear" w:color="auto" w:fill="FFFF99"/>
          </w:tcPr>
          <w:p w14:paraId="205BF93D" w14:textId="77777777" w:rsidR="00442632" w:rsidRPr="00A20EAF" w:rsidRDefault="00442632" w:rsidP="00172B01">
            <w:pPr>
              <w:rPr>
                <w:rFonts w:cstheme="minorHAnsi"/>
                <w:color w:val="FFC000" w:themeColor="accent4"/>
              </w:rPr>
            </w:pPr>
            <w:r w:rsidRPr="00A20EAF">
              <w:rPr>
                <w:rFonts w:cstheme="minorHAnsi"/>
              </w:rPr>
              <w:t xml:space="preserve">Irritanter og </w:t>
            </w:r>
            <w:r w:rsidRPr="00A20EAF">
              <w:rPr>
                <w:rFonts w:cstheme="minorHAnsi"/>
                <w:shd w:val="clear" w:color="auto" w:fill="FFFF99"/>
              </w:rPr>
              <w:t>allergener</w:t>
            </w:r>
          </w:p>
        </w:tc>
        <w:tc>
          <w:tcPr>
            <w:tcW w:w="6379" w:type="dxa"/>
            <w:vMerge/>
          </w:tcPr>
          <w:p w14:paraId="0375618B" w14:textId="77777777" w:rsidR="00442632" w:rsidRPr="00A20EAF" w:rsidRDefault="00442632" w:rsidP="00172B01">
            <w:pPr>
              <w:rPr>
                <w:rFonts w:cstheme="minorHAnsi"/>
              </w:rPr>
            </w:pPr>
          </w:p>
        </w:tc>
        <w:tc>
          <w:tcPr>
            <w:tcW w:w="3685" w:type="dxa"/>
            <w:vMerge/>
          </w:tcPr>
          <w:p w14:paraId="492BD6CE" w14:textId="77777777" w:rsidR="00442632" w:rsidRPr="00A20EAF" w:rsidRDefault="00442632" w:rsidP="00172B01">
            <w:pPr>
              <w:rPr>
                <w:rFonts w:cstheme="minorHAnsi"/>
              </w:rPr>
            </w:pPr>
          </w:p>
        </w:tc>
      </w:tr>
      <w:tr w:rsidR="00442632" w:rsidRPr="00A20EAF" w14:paraId="6C580D1A" w14:textId="77777777" w:rsidTr="00172B01">
        <w:tc>
          <w:tcPr>
            <w:tcW w:w="2830" w:type="dxa"/>
            <w:shd w:val="clear" w:color="auto" w:fill="D5DCE4" w:themeFill="text2" w:themeFillTint="33"/>
          </w:tcPr>
          <w:p w14:paraId="71DB7B5A" w14:textId="77777777" w:rsidR="00442632" w:rsidRPr="00A20EAF" w:rsidRDefault="00442632" w:rsidP="00172B01">
            <w:pPr>
              <w:rPr>
                <w:rFonts w:cstheme="minorHAnsi"/>
                <w:b/>
              </w:rPr>
            </w:pPr>
            <w:r w:rsidRPr="00A20EAF">
              <w:rPr>
                <w:rFonts w:cstheme="minorHAnsi"/>
                <w:b/>
              </w:rPr>
              <w:t>Syrer</w:t>
            </w:r>
          </w:p>
        </w:tc>
        <w:tc>
          <w:tcPr>
            <w:tcW w:w="2552" w:type="dxa"/>
            <w:tcBorders>
              <w:bottom w:val="single" w:sz="4" w:space="0" w:color="auto"/>
            </w:tcBorders>
            <w:shd w:val="clear" w:color="auto" w:fill="D5DCE4" w:themeFill="text2" w:themeFillTint="33"/>
          </w:tcPr>
          <w:p w14:paraId="0C182CBA" w14:textId="77777777" w:rsidR="00442632" w:rsidRPr="00A20EAF" w:rsidRDefault="00442632" w:rsidP="00172B01">
            <w:pPr>
              <w:rPr>
                <w:rFonts w:cstheme="minorHAnsi"/>
                <w:color w:val="FFC000" w:themeColor="accent4"/>
              </w:rPr>
            </w:pPr>
          </w:p>
        </w:tc>
        <w:tc>
          <w:tcPr>
            <w:tcW w:w="6379" w:type="dxa"/>
            <w:vMerge/>
          </w:tcPr>
          <w:p w14:paraId="167886F5" w14:textId="77777777" w:rsidR="00442632" w:rsidRPr="00A20EAF" w:rsidRDefault="00442632" w:rsidP="00172B01">
            <w:pPr>
              <w:rPr>
                <w:rFonts w:cstheme="minorHAnsi"/>
              </w:rPr>
            </w:pPr>
          </w:p>
        </w:tc>
        <w:tc>
          <w:tcPr>
            <w:tcW w:w="3685" w:type="dxa"/>
            <w:vMerge/>
          </w:tcPr>
          <w:p w14:paraId="28DE1F00" w14:textId="77777777" w:rsidR="00442632" w:rsidRPr="00A20EAF" w:rsidRDefault="00442632" w:rsidP="00172B01">
            <w:pPr>
              <w:rPr>
                <w:rFonts w:cstheme="minorHAnsi"/>
              </w:rPr>
            </w:pPr>
          </w:p>
        </w:tc>
      </w:tr>
      <w:tr w:rsidR="00442632" w:rsidRPr="00A20EAF" w14:paraId="308CC8AD" w14:textId="77777777" w:rsidTr="00172B01">
        <w:tc>
          <w:tcPr>
            <w:tcW w:w="2830" w:type="dxa"/>
          </w:tcPr>
          <w:p w14:paraId="08FB90F0" w14:textId="77777777" w:rsidR="00442632" w:rsidRPr="00A20EAF" w:rsidRDefault="00442632" w:rsidP="00172B01">
            <w:pPr>
              <w:rPr>
                <w:rFonts w:cstheme="minorHAnsi"/>
              </w:rPr>
            </w:pPr>
          </w:p>
          <w:p w14:paraId="2F9DA605" w14:textId="77777777" w:rsidR="00442632" w:rsidRDefault="00294990" w:rsidP="00172B01">
            <w:pPr>
              <w:rPr>
                <w:rStyle w:val="Hyperlink"/>
                <w:rFonts w:cstheme="minorHAnsi"/>
              </w:rPr>
            </w:pPr>
            <w:hyperlink r:id="rId94" w:history="1">
              <w:r w:rsidR="00442632" w:rsidRPr="00A20EAF">
                <w:rPr>
                  <w:rStyle w:val="Hyperlink"/>
                  <w:rFonts w:cstheme="minorHAnsi"/>
                </w:rPr>
                <w:t>Fosforsyregel Etch Rite 38 %</w:t>
              </w:r>
            </w:hyperlink>
          </w:p>
          <w:p w14:paraId="35F40FA5" w14:textId="2D06801C" w:rsidR="007F3143" w:rsidRPr="00A20EAF" w:rsidRDefault="007F3143" w:rsidP="00172B01">
            <w:pPr>
              <w:rPr>
                <w:rFonts w:cstheme="minorHAnsi"/>
              </w:rPr>
            </w:pPr>
          </w:p>
        </w:tc>
        <w:tc>
          <w:tcPr>
            <w:tcW w:w="2552" w:type="dxa"/>
            <w:tcBorders>
              <w:bottom w:val="nil"/>
            </w:tcBorders>
            <w:shd w:val="clear" w:color="auto" w:fill="FFC000"/>
          </w:tcPr>
          <w:p w14:paraId="6F08F937" w14:textId="77777777" w:rsidR="00442632" w:rsidRPr="00A20EAF" w:rsidRDefault="00442632" w:rsidP="00172B01">
            <w:pPr>
              <w:rPr>
                <w:rFonts w:cstheme="minorHAnsi"/>
              </w:rPr>
            </w:pPr>
            <w:r w:rsidRPr="00A20EAF">
              <w:rPr>
                <w:rFonts w:cstheme="minorHAnsi"/>
              </w:rPr>
              <w:t>Toksiske stoffer</w:t>
            </w:r>
          </w:p>
        </w:tc>
        <w:tc>
          <w:tcPr>
            <w:tcW w:w="6379" w:type="dxa"/>
            <w:vMerge/>
          </w:tcPr>
          <w:p w14:paraId="464DAFBC" w14:textId="77777777" w:rsidR="00442632" w:rsidRPr="00A20EAF" w:rsidRDefault="00442632" w:rsidP="00172B01">
            <w:pPr>
              <w:rPr>
                <w:rFonts w:cstheme="minorHAnsi"/>
              </w:rPr>
            </w:pPr>
          </w:p>
        </w:tc>
        <w:tc>
          <w:tcPr>
            <w:tcW w:w="3685" w:type="dxa"/>
            <w:vMerge/>
          </w:tcPr>
          <w:p w14:paraId="2D5BA9C5" w14:textId="77777777" w:rsidR="00442632" w:rsidRPr="00A20EAF" w:rsidRDefault="00442632" w:rsidP="00172B01">
            <w:pPr>
              <w:rPr>
                <w:rFonts w:cstheme="minorHAnsi"/>
              </w:rPr>
            </w:pPr>
          </w:p>
        </w:tc>
      </w:tr>
      <w:tr w:rsidR="00442632" w:rsidRPr="00A20EAF" w14:paraId="1C854B6C" w14:textId="77777777" w:rsidTr="00172B01">
        <w:tc>
          <w:tcPr>
            <w:tcW w:w="2830" w:type="dxa"/>
          </w:tcPr>
          <w:p w14:paraId="23FB7415" w14:textId="77777777" w:rsidR="00442632" w:rsidRPr="00A20EAF" w:rsidRDefault="00442632" w:rsidP="00172B01">
            <w:pPr>
              <w:rPr>
                <w:rFonts w:cstheme="minorHAnsi"/>
                <w:lang w:val="en-US"/>
              </w:rPr>
            </w:pPr>
          </w:p>
          <w:p w14:paraId="13EE2C09" w14:textId="77777777" w:rsidR="007F3143" w:rsidRDefault="00294990" w:rsidP="00172B01">
            <w:pPr>
              <w:rPr>
                <w:rFonts w:cstheme="minorHAnsi"/>
                <w:lang w:val="en-US"/>
              </w:rPr>
            </w:pPr>
            <w:hyperlink r:id="rId95" w:history="1">
              <w:r w:rsidR="00442632" w:rsidRPr="00A20EAF">
                <w:rPr>
                  <w:rStyle w:val="Hyperlink"/>
                  <w:rFonts w:cstheme="minorHAnsi"/>
                  <w:lang w:val="en-US"/>
                </w:rPr>
                <w:t>A-silikone</w:t>
              </w:r>
            </w:hyperlink>
            <w:r w:rsidR="00442632" w:rsidRPr="00A20EAF">
              <w:rPr>
                <w:rFonts w:cstheme="minorHAnsi"/>
                <w:lang w:val="en-US"/>
              </w:rPr>
              <w:t xml:space="preserve"> </w:t>
            </w:r>
          </w:p>
          <w:p w14:paraId="55155E3B" w14:textId="77777777" w:rsidR="00442632" w:rsidRDefault="00442632" w:rsidP="00172B01">
            <w:pPr>
              <w:rPr>
                <w:rFonts w:cstheme="minorHAnsi"/>
                <w:lang w:val="en-US"/>
              </w:rPr>
            </w:pPr>
            <w:r w:rsidRPr="00A20EAF">
              <w:rPr>
                <w:rFonts w:cstheme="minorHAnsi"/>
                <w:lang w:val="en-US"/>
              </w:rPr>
              <w:t>light, medium, heavy body</w:t>
            </w:r>
          </w:p>
          <w:p w14:paraId="39AB5DDC" w14:textId="77777777" w:rsidR="007F3143" w:rsidRDefault="007F3143" w:rsidP="00172B01">
            <w:pPr>
              <w:rPr>
                <w:lang w:val="en-US"/>
              </w:rPr>
            </w:pPr>
          </w:p>
          <w:p w14:paraId="620F1738" w14:textId="164A40F9" w:rsidR="007F3143" w:rsidRDefault="007F3143" w:rsidP="00172B01">
            <w:pPr>
              <w:rPr>
                <w:lang w:val="en-US"/>
              </w:rPr>
            </w:pPr>
            <w:r>
              <w:rPr>
                <w:lang w:val="en-US"/>
              </w:rPr>
              <w:t>Der finds bla:</w:t>
            </w:r>
          </w:p>
          <w:p w14:paraId="4A576854" w14:textId="77777777" w:rsidR="007F3143" w:rsidRDefault="007F3143" w:rsidP="00172B01">
            <w:pPr>
              <w:rPr>
                <w:lang w:val="en-US"/>
              </w:rPr>
            </w:pPr>
          </w:p>
          <w:p w14:paraId="4FFE9FBC" w14:textId="77777777" w:rsidR="007F3143" w:rsidRDefault="00294990" w:rsidP="00172B01">
            <w:pPr>
              <w:rPr>
                <w:lang w:val="en-US"/>
              </w:rPr>
            </w:pPr>
            <w:hyperlink r:id="rId96" w:history="1">
              <w:r w:rsidR="007F3143" w:rsidRPr="007F3143">
                <w:rPr>
                  <w:rStyle w:val="Hyperlink"/>
                  <w:lang w:val="en-US"/>
                </w:rPr>
                <w:t>Blu-Mousse Super Fast</w:t>
              </w:r>
            </w:hyperlink>
          </w:p>
          <w:p w14:paraId="7B563372" w14:textId="77777777" w:rsidR="007F3143" w:rsidRDefault="007F3143" w:rsidP="00172B01">
            <w:pPr>
              <w:rPr>
                <w:rFonts w:cstheme="minorHAnsi"/>
                <w:lang w:val="en-US"/>
              </w:rPr>
            </w:pPr>
          </w:p>
          <w:p w14:paraId="73F074B1" w14:textId="56CCD18F" w:rsidR="007F3143" w:rsidRDefault="00294990" w:rsidP="00172B01">
            <w:pPr>
              <w:rPr>
                <w:rFonts w:cstheme="minorHAnsi"/>
                <w:lang w:val="en-US"/>
              </w:rPr>
            </w:pPr>
            <w:hyperlink r:id="rId97" w:history="1">
              <w:r w:rsidR="007F3143" w:rsidRPr="007F3143">
                <w:rPr>
                  <w:rStyle w:val="Hyperlink"/>
                  <w:rFonts w:cstheme="minorHAnsi"/>
                  <w:lang w:val="en-US"/>
                </w:rPr>
                <w:t>Express Putty</w:t>
              </w:r>
            </w:hyperlink>
          </w:p>
          <w:p w14:paraId="593A7B92" w14:textId="77777777" w:rsidR="007F3143" w:rsidRDefault="007F3143" w:rsidP="00172B01">
            <w:pPr>
              <w:rPr>
                <w:rFonts w:cstheme="minorHAnsi"/>
                <w:lang w:val="en-US"/>
              </w:rPr>
            </w:pPr>
          </w:p>
          <w:p w14:paraId="2188D2BD" w14:textId="404CB853" w:rsidR="007F3143" w:rsidRDefault="00294990" w:rsidP="00172B01">
            <w:pPr>
              <w:rPr>
                <w:rFonts w:cstheme="minorHAnsi"/>
                <w:lang w:val="en-US"/>
              </w:rPr>
            </w:pPr>
            <w:hyperlink r:id="rId98" w:history="1">
              <w:r w:rsidR="007F3143" w:rsidRPr="007F3143">
                <w:rPr>
                  <w:rStyle w:val="Hyperlink"/>
                  <w:rFonts w:cstheme="minorHAnsi"/>
                  <w:lang w:val="en-US"/>
                </w:rPr>
                <w:t>President</w:t>
              </w:r>
            </w:hyperlink>
          </w:p>
          <w:p w14:paraId="3587670A" w14:textId="77777777" w:rsidR="007F3143" w:rsidRDefault="007F3143" w:rsidP="00172B01">
            <w:pPr>
              <w:rPr>
                <w:rFonts w:cstheme="minorHAnsi"/>
                <w:lang w:val="en-US"/>
              </w:rPr>
            </w:pPr>
          </w:p>
          <w:p w14:paraId="16CD00BE" w14:textId="77777777" w:rsidR="00F50CC8" w:rsidRDefault="00F50CC8" w:rsidP="00172B01">
            <w:pPr>
              <w:rPr>
                <w:rFonts w:cstheme="minorHAnsi"/>
              </w:rPr>
            </w:pPr>
            <w:r w:rsidRPr="00F50CC8">
              <w:rPr>
                <w:rFonts w:cstheme="minorHAnsi"/>
              </w:rPr>
              <w:t xml:space="preserve">Det overordnede mål for et aftryk er at skabe en nøjagtig kopi af den intraorale situation, især er det vigtigt med en særdeles detaljeret reproduktion omkring præparationsgrænsen. For at kunne give et perfekt aftryk af tand og præparationsgrænse, er det nødvendigt at aftryksmaterialet har førsteklasses egenskaber i det uhærdede stadie, især </w:t>
            </w:r>
            <w:r w:rsidRPr="00F50CC8">
              <w:rPr>
                <w:rFonts w:cstheme="minorHAnsi"/>
              </w:rPr>
              <w:lastRenderedPageBreak/>
              <w:t>hvad angår hydrofile egenskaber og flydeevne.</w:t>
            </w:r>
          </w:p>
          <w:p w14:paraId="00A11E4D" w14:textId="479B7647" w:rsidR="001C4899" w:rsidRPr="00F50CC8" w:rsidRDefault="001C4899" w:rsidP="00172B01">
            <w:pPr>
              <w:rPr>
                <w:rFonts w:cstheme="minorHAnsi"/>
              </w:rPr>
            </w:pPr>
          </w:p>
        </w:tc>
        <w:tc>
          <w:tcPr>
            <w:tcW w:w="2552" w:type="dxa"/>
            <w:shd w:val="clear" w:color="auto" w:fill="CC66FF"/>
          </w:tcPr>
          <w:p w14:paraId="40142D30" w14:textId="77777777" w:rsidR="00442632" w:rsidRPr="00A20EAF" w:rsidRDefault="00442632" w:rsidP="00172B01">
            <w:pPr>
              <w:rPr>
                <w:rFonts w:cstheme="minorHAnsi"/>
                <w:lang w:val="en-US"/>
              </w:rPr>
            </w:pPr>
            <w:r w:rsidRPr="00A20EAF">
              <w:rPr>
                <w:rFonts w:cstheme="minorHAnsi"/>
                <w:lang w:val="en-US"/>
              </w:rPr>
              <w:lastRenderedPageBreak/>
              <w:t>Diverse materialer</w:t>
            </w:r>
          </w:p>
        </w:tc>
        <w:tc>
          <w:tcPr>
            <w:tcW w:w="6379" w:type="dxa"/>
            <w:vMerge/>
          </w:tcPr>
          <w:p w14:paraId="611673A3" w14:textId="77777777" w:rsidR="00442632" w:rsidRPr="00A20EAF" w:rsidRDefault="00442632" w:rsidP="00172B01">
            <w:pPr>
              <w:rPr>
                <w:rFonts w:cstheme="minorHAnsi"/>
                <w:lang w:val="en-US"/>
              </w:rPr>
            </w:pPr>
          </w:p>
        </w:tc>
        <w:tc>
          <w:tcPr>
            <w:tcW w:w="3685" w:type="dxa"/>
            <w:vMerge/>
          </w:tcPr>
          <w:p w14:paraId="355F1A6B" w14:textId="77777777" w:rsidR="00442632" w:rsidRPr="00A20EAF" w:rsidRDefault="00442632" w:rsidP="00172B01">
            <w:pPr>
              <w:rPr>
                <w:rFonts w:cstheme="minorHAnsi"/>
                <w:lang w:val="en-US"/>
              </w:rPr>
            </w:pPr>
          </w:p>
        </w:tc>
      </w:tr>
      <w:tr w:rsidR="007F3143" w:rsidRPr="00A20EAF" w14:paraId="7874094F" w14:textId="77777777" w:rsidTr="00172B01">
        <w:tc>
          <w:tcPr>
            <w:tcW w:w="2830" w:type="dxa"/>
          </w:tcPr>
          <w:p w14:paraId="1F520F03" w14:textId="77777777" w:rsidR="007F3143" w:rsidRPr="00A20EAF" w:rsidRDefault="007F3143" w:rsidP="007F3143">
            <w:pPr>
              <w:rPr>
                <w:rFonts w:cstheme="minorHAnsi"/>
              </w:rPr>
            </w:pPr>
          </w:p>
          <w:p w14:paraId="2A16BBF6" w14:textId="77777777" w:rsidR="007F3143" w:rsidRPr="00A20EAF" w:rsidRDefault="00294990" w:rsidP="007F3143">
            <w:pPr>
              <w:rPr>
                <w:rStyle w:val="Hyperlink"/>
                <w:rFonts w:cstheme="minorHAnsi"/>
                <w:lang w:val="en-US"/>
              </w:rPr>
            </w:pPr>
            <w:hyperlink r:id="rId99" w:history="1">
              <w:r w:rsidR="007F3143" w:rsidRPr="00A20EAF">
                <w:rPr>
                  <w:rStyle w:val="Hyperlink"/>
                  <w:rFonts w:cstheme="minorHAnsi"/>
                  <w:lang w:val="en-US"/>
                </w:rPr>
                <w:t>Alginat</w:t>
              </w:r>
            </w:hyperlink>
          </w:p>
          <w:p w14:paraId="47B118A3" w14:textId="77777777" w:rsidR="007F3143" w:rsidRDefault="007F3143" w:rsidP="007F3143">
            <w:pPr>
              <w:rPr>
                <w:rFonts w:cstheme="minorHAnsi"/>
                <w:lang w:val="en-US"/>
              </w:rPr>
            </w:pPr>
          </w:p>
          <w:p w14:paraId="688A58A0" w14:textId="77777777" w:rsidR="00903F7F" w:rsidRDefault="00903F7F" w:rsidP="007F3143">
            <w:pPr>
              <w:rPr>
                <w:rFonts w:ascii="Calibri" w:hAnsi="Calibri" w:cs="Calibri"/>
                <w:color w:val="141B1F"/>
                <w:shd w:val="clear" w:color="auto" w:fill="FFFFFF"/>
              </w:rPr>
            </w:pPr>
            <w:r w:rsidRPr="00903F7F">
              <w:rPr>
                <w:rFonts w:ascii="Calibri" w:hAnsi="Calibri" w:cs="Calibri"/>
                <w:color w:val="141B1F"/>
                <w:shd w:val="clear" w:color="auto" w:fill="FFFFFF"/>
              </w:rPr>
              <w:t>Alginat, grøn, støvfri, fast set, arbejdstid 1 min. 10 sek, afbindingstid i munden 1 min. 30 sek</w:t>
            </w:r>
            <w:r>
              <w:rPr>
                <w:rFonts w:ascii="Calibri" w:hAnsi="Calibri" w:cs="Calibri"/>
                <w:color w:val="141B1F"/>
                <w:shd w:val="clear" w:color="auto" w:fill="FFFFFF"/>
              </w:rPr>
              <w:t>.</w:t>
            </w:r>
          </w:p>
          <w:p w14:paraId="79C1BBDF" w14:textId="3ADD25B1" w:rsidR="00903F7F" w:rsidRPr="00903F7F" w:rsidRDefault="00903F7F" w:rsidP="007F3143">
            <w:pPr>
              <w:rPr>
                <w:rFonts w:ascii="Calibri" w:hAnsi="Calibri" w:cs="Calibri"/>
                <w:lang w:val="en-US"/>
              </w:rPr>
            </w:pPr>
          </w:p>
        </w:tc>
        <w:tc>
          <w:tcPr>
            <w:tcW w:w="2552" w:type="dxa"/>
            <w:shd w:val="clear" w:color="auto" w:fill="D9E2F3" w:themeFill="accent1" w:themeFillTint="33"/>
          </w:tcPr>
          <w:p w14:paraId="31D58021" w14:textId="77777777" w:rsidR="007F3143" w:rsidRPr="00A20EAF" w:rsidRDefault="007F3143" w:rsidP="007F3143">
            <w:pPr>
              <w:rPr>
                <w:rFonts w:cstheme="minorHAnsi"/>
              </w:rPr>
            </w:pPr>
          </w:p>
          <w:p w14:paraId="66A144EF" w14:textId="77777777" w:rsidR="007F3143" w:rsidRPr="00A20EAF" w:rsidRDefault="007F3143" w:rsidP="007F3143">
            <w:pPr>
              <w:rPr>
                <w:rFonts w:cstheme="minorHAnsi"/>
              </w:rPr>
            </w:pPr>
          </w:p>
          <w:p w14:paraId="18515B31" w14:textId="53DE6FF9" w:rsidR="007F3143" w:rsidRPr="00A20EAF" w:rsidRDefault="007F3143" w:rsidP="007F3143">
            <w:pPr>
              <w:rPr>
                <w:rFonts w:cstheme="minorHAnsi"/>
              </w:rPr>
            </w:pPr>
            <w:r w:rsidRPr="00A20EAF">
              <w:rPr>
                <w:rFonts w:cstheme="minorHAnsi"/>
              </w:rPr>
              <w:t>Dampe og støv</w:t>
            </w:r>
          </w:p>
        </w:tc>
        <w:tc>
          <w:tcPr>
            <w:tcW w:w="6379" w:type="dxa"/>
            <w:vMerge/>
          </w:tcPr>
          <w:p w14:paraId="04241FFA" w14:textId="77777777" w:rsidR="007F3143" w:rsidRPr="00A20EAF" w:rsidRDefault="007F3143" w:rsidP="007F3143">
            <w:pPr>
              <w:rPr>
                <w:rFonts w:cstheme="minorHAnsi"/>
                <w:lang w:val="en-US"/>
              </w:rPr>
            </w:pPr>
          </w:p>
        </w:tc>
        <w:tc>
          <w:tcPr>
            <w:tcW w:w="3685" w:type="dxa"/>
            <w:vMerge/>
          </w:tcPr>
          <w:p w14:paraId="78EB5DA2" w14:textId="77777777" w:rsidR="007F3143" w:rsidRPr="00A20EAF" w:rsidRDefault="007F3143" w:rsidP="007F3143">
            <w:pPr>
              <w:rPr>
                <w:rFonts w:cstheme="minorHAnsi"/>
                <w:lang w:val="en-US"/>
              </w:rPr>
            </w:pPr>
          </w:p>
        </w:tc>
      </w:tr>
      <w:tr w:rsidR="007F3143" w:rsidRPr="00A20EAF" w14:paraId="399F932A" w14:textId="77777777" w:rsidTr="00172B01">
        <w:tc>
          <w:tcPr>
            <w:tcW w:w="2830" w:type="dxa"/>
          </w:tcPr>
          <w:p w14:paraId="40AB2BD3" w14:textId="77777777" w:rsidR="007F3143" w:rsidRPr="00A20EAF" w:rsidRDefault="007F3143" w:rsidP="007F3143">
            <w:pPr>
              <w:rPr>
                <w:rFonts w:cstheme="minorHAnsi"/>
                <w:lang w:val="en-US"/>
              </w:rPr>
            </w:pPr>
          </w:p>
          <w:p w14:paraId="051F439F" w14:textId="77777777" w:rsidR="007F3143" w:rsidRPr="00A20EAF" w:rsidRDefault="007F3143" w:rsidP="007F3143">
            <w:pPr>
              <w:rPr>
                <w:rStyle w:val="Hyperlink"/>
                <w:rFonts w:cstheme="minorHAnsi"/>
              </w:rPr>
            </w:pPr>
            <w:r w:rsidRPr="00A20EAF">
              <w:rPr>
                <w:rFonts w:cstheme="minorHAnsi"/>
              </w:rPr>
              <w:fldChar w:fldCharType="begin"/>
            </w:r>
            <w:r w:rsidRPr="00A20EAF">
              <w:rPr>
                <w:rFonts w:cstheme="minorHAnsi"/>
              </w:rPr>
              <w:instrText>HYPERLINK "https://webdata.nordenta.dk/Datablade/Hydrogum_5.pdf"</w:instrText>
            </w:r>
            <w:r w:rsidRPr="00A20EAF">
              <w:rPr>
                <w:rFonts w:cstheme="minorHAnsi"/>
              </w:rPr>
            </w:r>
            <w:r w:rsidRPr="00A20EAF">
              <w:rPr>
                <w:rFonts w:cstheme="minorHAnsi"/>
              </w:rPr>
              <w:fldChar w:fldCharType="separate"/>
            </w:r>
            <w:r w:rsidRPr="00A20EAF">
              <w:rPr>
                <w:rStyle w:val="Hyperlink"/>
                <w:rFonts w:cstheme="minorHAnsi"/>
              </w:rPr>
              <w:t>Hydrogum 5, Alginat</w:t>
            </w:r>
          </w:p>
          <w:p w14:paraId="649361E4" w14:textId="1B71CB6F" w:rsidR="007F3143" w:rsidRPr="00A20EAF" w:rsidRDefault="007F3143" w:rsidP="007F3143">
            <w:pPr>
              <w:rPr>
                <w:rStyle w:val="Hyperlink"/>
                <w:rFonts w:cstheme="minorHAnsi"/>
                <w:lang w:val="en-US"/>
              </w:rPr>
            </w:pPr>
            <w:r w:rsidRPr="00A20EAF">
              <w:rPr>
                <w:rFonts w:cstheme="minorHAnsi"/>
              </w:rPr>
              <w:fldChar w:fldCharType="end"/>
            </w:r>
            <w:r w:rsidRPr="00A20EAF">
              <w:rPr>
                <w:rFonts w:cstheme="minorHAnsi"/>
                <w:color w:val="141B1F"/>
                <w:shd w:val="clear" w:color="auto" w:fill="FFFFFF"/>
              </w:rPr>
              <w:t>ekstrafast set, støvfri, med eksotisk frugtsmag (mangustan), lyslilla, arbejdstid 1 min. 5 sek., afbindingstid i munden 45 sek., formstabil i op til 5 dage ved opbevaring i lufttæt emballage</w:t>
            </w:r>
          </w:p>
          <w:p w14:paraId="01BD2356" w14:textId="2AEC948F" w:rsidR="007F3143" w:rsidRPr="00A20EAF" w:rsidRDefault="007F3143" w:rsidP="007F3143">
            <w:pPr>
              <w:rPr>
                <w:rFonts w:cstheme="minorHAnsi"/>
                <w:lang w:val="en-US"/>
              </w:rPr>
            </w:pPr>
          </w:p>
        </w:tc>
        <w:tc>
          <w:tcPr>
            <w:tcW w:w="2552" w:type="dxa"/>
            <w:shd w:val="clear" w:color="auto" w:fill="D9E2F3" w:themeFill="accent1" w:themeFillTint="33"/>
          </w:tcPr>
          <w:p w14:paraId="6227C63A" w14:textId="77777777" w:rsidR="007F3143" w:rsidRPr="00A20EAF" w:rsidRDefault="007F3143" w:rsidP="007F3143">
            <w:pPr>
              <w:rPr>
                <w:rFonts w:cstheme="minorHAnsi"/>
              </w:rPr>
            </w:pPr>
          </w:p>
          <w:p w14:paraId="75D7712F" w14:textId="77777777" w:rsidR="007F3143" w:rsidRPr="00A20EAF" w:rsidRDefault="007F3143" w:rsidP="007F3143">
            <w:pPr>
              <w:rPr>
                <w:rFonts w:cstheme="minorHAnsi"/>
              </w:rPr>
            </w:pPr>
          </w:p>
          <w:p w14:paraId="50013A03" w14:textId="477F3314" w:rsidR="007F3143" w:rsidRPr="00A20EAF" w:rsidRDefault="007F3143" w:rsidP="007F3143">
            <w:pPr>
              <w:rPr>
                <w:rFonts w:cstheme="minorHAnsi"/>
                <w:lang w:val="en-US"/>
              </w:rPr>
            </w:pPr>
            <w:r w:rsidRPr="00A20EAF">
              <w:rPr>
                <w:rFonts w:cstheme="minorHAnsi"/>
              </w:rPr>
              <w:t>Dampe og støv</w:t>
            </w:r>
          </w:p>
        </w:tc>
        <w:tc>
          <w:tcPr>
            <w:tcW w:w="6379" w:type="dxa"/>
            <w:vMerge/>
          </w:tcPr>
          <w:p w14:paraId="5A1B5F88" w14:textId="77777777" w:rsidR="007F3143" w:rsidRPr="00A20EAF" w:rsidRDefault="007F3143" w:rsidP="007F3143">
            <w:pPr>
              <w:rPr>
                <w:rFonts w:cstheme="minorHAnsi"/>
                <w:lang w:val="en-US"/>
              </w:rPr>
            </w:pPr>
          </w:p>
        </w:tc>
        <w:tc>
          <w:tcPr>
            <w:tcW w:w="3685" w:type="dxa"/>
            <w:vMerge/>
          </w:tcPr>
          <w:p w14:paraId="672CB819" w14:textId="77777777" w:rsidR="007F3143" w:rsidRPr="00A20EAF" w:rsidRDefault="007F3143" w:rsidP="007F3143">
            <w:pPr>
              <w:rPr>
                <w:rFonts w:cstheme="minorHAnsi"/>
                <w:lang w:val="en-US"/>
              </w:rPr>
            </w:pPr>
          </w:p>
        </w:tc>
      </w:tr>
      <w:tr w:rsidR="007F3143" w:rsidRPr="00A20EAF" w14:paraId="4E3DF22A" w14:textId="77777777" w:rsidTr="00172B01">
        <w:tc>
          <w:tcPr>
            <w:tcW w:w="2830" w:type="dxa"/>
            <w:shd w:val="clear" w:color="auto" w:fill="D0CECE" w:themeFill="background2" w:themeFillShade="E6"/>
          </w:tcPr>
          <w:p w14:paraId="39DD844E" w14:textId="77777777" w:rsidR="007F3143" w:rsidRPr="00A20EAF" w:rsidRDefault="007F3143" w:rsidP="007F3143">
            <w:pPr>
              <w:rPr>
                <w:rFonts w:cstheme="minorHAnsi"/>
                <w:lang w:val="en-US"/>
              </w:rPr>
            </w:pPr>
          </w:p>
          <w:p w14:paraId="02297A35" w14:textId="77777777" w:rsidR="007F3143" w:rsidRPr="00A20EAF" w:rsidRDefault="007F3143" w:rsidP="007F3143">
            <w:pPr>
              <w:rPr>
                <w:rFonts w:cstheme="minorHAnsi"/>
                <w:b/>
                <w:bCs/>
                <w:lang w:val="en-US"/>
              </w:rPr>
            </w:pPr>
            <w:r w:rsidRPr="00A20EAF">
              <w:rPr>
                <w:rFonts w:cstheme="minorHAnsi"/>
                <w:b/>
                <w:bCs/>
                <w:lang w:val="en-US"/>
              </w:rPr>
              <w:t>Adhesiv til aftryksskeer</w:t>
            </w:r>
          </w:p>
        </w:tc>
        <w:tc>
          <w:tcPr>
            <w:tcW w:w="2552" w:type="dxa"/>
            <w:shd w:val="clear" w:color="auto" w:fill="D0CECE" w:themeFill="background2" w:themeFillShade="E6"/>
          </w:tcPr>
          <w:p w14:paraId="0C41FCE1" w14:textId="77777777" w:rsidR="007F3143" w:rsidRPr="00A20EAF" w:rsidRDefault="007F3143" w:rsidP="007F3143">
            <w:pPr>
              <w:rPr>
                <w:rFonts w:cstheme="minorHAnsi"/>
                <w:lang w:val="en-US"/>
              </w:rPr>
            </w:pPr>
          </w:p>
        </w:tc>
        <w:tc>
          <w:tcPr>
            <w:tcW w:w="6379" w:type="dxa"/>
            <w:vMerge/>
          </w:tcPr>
          <w:p w14:paraId="5A8EEB00" w14:textId="77777777" w:rsidR="007F3143" w:rsidRPr="00A20EAF" w:rsidRDefault="007F3143" w:rsidP="007F3143">
            <w:pPr>
              <w:rPr>
                <w:rFonts w:cstheme="minorHAnsi"/>
                <w:lang w:val="en-US"/>
              </w:rPr>
            </w:pPr>
          </w:p>
        </w:tc>
        <w:tc>
          <w:tcPr>
            <w:tcW w:w="3685" w:type="dxa"/>
            <w:vMerge/>
          </w:tcPr>
          <w:p w14:paraId="37DA56BA" w14:textId="77777777" w:rsidR="007F3143" w:rsidRPr="00A20EAF" w:rsidRDefault="007F3143" w:rsidP="007F3143">
            <w:pPr>
              <w:rPr>
                <w:rFonts w:cstheme="minorHAnsi"/>
                <w:lang w:val="en-US"/>
              </w:rPr>
            </w:pPr>
          </w:p>
        </w:tc>
      </w:tr>
      <w:tr w:rsidR="007F3143" w:rsidRPr="00A20EAF" w14:paraId="387DC2E7" w14:textId="77777777" w:rsidTr="00172B01">
        <w:tc>
          <w:tcPr>
            <w:tcW w:w="2830" w:type="dxa"/>
          </w:tcPr>
          <w:p w14:paraId="398011DF" w14:textId="77777777" w:rsidR="007F3143" w:rsidRPr="00A20EAF" w:rsidRDefault="007F3143" w:rsidP="007F3143">
            <w:pPr>
              <w:rPr>
                <w:rFonts w:cstheme="minorHAnsi"/>
                <w:lang w:val="en-US"/>
              </w:rPr>
            </w:pPr>
          </w:p>
          <w:p w14:paraId="52CB62BE" w14:textId="77777777" w:rsidR="00903F7F" w:rsidRDefault="00294990" w:rsidP="007F3143">
            <w:pPr>
              <w:rPr>
                <w:rStyle w:val="Hyperlink"/>
                <w:rFonts w:cstheme="minorHAnsi"/>
                <w:lang w:val="en-US"/>
              </w:rPr>
            </w:pPr>
            <w:hyperlink r:id="rId100" w:history="1">
              <w:r w:rsidR="007F3143" w:rsidRPr="00A20EAF">
                <w:rPr>
                  <w:rStyle w:val="Hyperlink"/>
                  <w:rFonts w:cstheme="minorHAnsi"/>
                  <w:lang w:val="en-US"/>
                </w:rPr>
                <w:t>Tray adhesive</w:t>
              </w:r>
            </w:hyperlink>
          </w:p>
          <w:p w14:paraId="1598DEAE" w14:textId="77777777" w:rsidR="00903F7F" w:rsidRDefault="00903F7F" w:rsidP="007F3143">
            <w:pPr>
              <w:rPr>
                <w:rFonts w:cstheme="minorHAnsi"/>
                <w:color w:val="141B1F"/>
                <w:shd w:val="clear" w:color="auto" w:fill="FFFFFF"/>
              </w:rPr>
            </w:pPr>
          </w:p>
          <w:p w14:paraId="30112522" w14:textId="77777777" w:rsidR="007F3143" w:rsidRDefault="007F3143" w:rsidP="007F3143">
            <w:pPr>
              <w:rPr>
                <w:rFonts w:cstheme="minorHAnsi"/>
                <w:color w:val="141B1F"/>
                <w:shd w:val="clear" w:color="auto" w:fill="FFFFFF"/>
              </w:rPr>
            </w:pPr>
            <w:r w:rsidRPr="00A20EAF">
              <w:rPr>
                <w:rFonts w:cstheme="minorHAnsi"/>
                <w:color w:val="141B1F"/>
                <w:shd w:val="clear" w:color="auto" w:fill="FFFFFF"/>
              </w:rPr>
              <w:t>Adhæsiv til a-silikone</w:t>
            </w:r>
          </w:p>
          <w:p w14:paraId="013A5EF9" w14:textId="416688BF" w:rsidR="00903F7F" w:rsidRPr="00A20EAF" w:rsidRDefault="00903F7F" w:rsidP="007F3143">
            <w:pPr>
              <w:rPr>
                <w:rFonts w:cstheme="minorHAnsi"/>
                <w:lang w:val="en-US"/>
              </w:rPr>
            </w:pPr>
          </w:p>
        </w:tc>
        <w:tc>
          <w:tcPr>
            <w:tcW w:w="2552" w:type="dxa"/>
            <w:shd w:val="clear" w:color="auto" w:fill="DEEAF6" w:themeFill="accent5" w:themeFillTint="33"/>
          </w:tcPr>
          <w:p w14:paraId="375A2A75" w14:textId="77777777" w:rsidR="007F3143" w:rsidRPr="00A20EAF" w:rsidRDefault="007F3143" w:rsidP="007F3143">
            <w:pPr>
              <w:rPr>
                <w:rFonts w:cstheme="minorHAnsi"/>
                <w:lang w:val="en-US"/>
              </w:rPr>
            </w:pPr>
            <w:r w:rsidRPr="00A20EAF">
              <w:rPr>
                <w:rFonts w:cstheme="minorHAnsi"/>
                <w:lang w:val="en-US"/>
              </w:rPr>
              <w:t>Dampe og Støv</w:t>
            </w:r>
          </w:p>
        </w:tc>
        <w:tc>
          <w:tcPr>
            <w:tcW w:w="6379" w:type="dxa"/>
            <w:vMerge/>
          </w:tcPr>
          <w:p w14:paraId="191BA698" w14:textId="77777777" w:rsidR="007F3143" w:rsidRPr="00A20EAF" w:rsidRDefault="007F3143" w:rsidP="007F3143">
            <w:pPr>
              <w:rPr>
                <w:rFonts w:cstheme="minorHAnsi"/>
                <w:lang w:val="en-US"/>
              </w:rPr>
            </w:pPr>
          </w:p>
        </w:tc>
        <w:tc>
          <w:tcPr>
            <w:tcW w:w="3685" w:type="dxa"/>
            <w:vMerge/>
          </w:tcPr>
          <w:p w14:paraId="54D2DD39" w14:textId="77777777" w:rsidR="007F3143" w:rsidRPr="00A20EAF" w:rsidRDefault="007F3143" w:rsidP="007F3143">
            <w:pPr>
              <w:rPr>
                <w:rFonts w:cstheme="minorHAnsi"/>
                <w:lang w:val="en-US"/>
              </w:rPr>
            </w:pPr>
          </w:p>
        </w:tc>
      </w:tr>
      <w:tr w:rsidR="007F3143" w:rsidRPr="00A20EAF" w14:paraId="102BCBD3" w14:textId="77777777" w:rsidTr="00172B01">
        <w:tc>
          <w:tcPr>
            <w:tcW w:w="2830" w:type="dxa"/>
            <w:shd w:val="clear" w:color="auto" w:fill="E7E6E6" w:themeFill="background2"/>
          </w:tcPr>
          <w:p w14:paraId="4BAAE0AC" w14:textId="77777777" w:rsidR="007F3143" w:rsidRPr="00A20EAF" w:rsidRDefault="007F3143" w:rsidP="007F3143">
            <w:pPr>
              <w:rPr>
                <w:rFonts w:cstheme="minorHAnsi"/>
                <w:b/>
                <w:bCs/>
              </w:rPr>
            </w:pPr>
            <w:r w:rsidRPr="00A20EAF">
              <w:rPr>
                <w:rFonts w:cstheme="minorHAnsi"/>
                <w:b/>
                <w:bCs/>
              </w:rPr>
              <w:t>Andet</w:t>
            </w:r>
          </w:p>
        </w:tc>
        <w:tc>
          <w:tcPr>
            <w:tcW w:w="2552" w:type="dxa"/>
            <w:shd w:val="clear" w:color="auto" w:fill="E7E6E6" w:themeFill="background2"/>
          </w:tcPr>
          <w:p w14:paraId="757A0EA2" w14:textId="77777777" w:rsidR="007F3143" w:rsidRPr="00A20EAF" w:rsidRDefault="007F3143" w:rsidP="007F3143">
            <w:pPr>
              <w:rPr>
                <w:rFonts w:cstheme="minorHAnsi"/>
              </w:rPr>
            </w:pPr>
          </w:p>
        </w:tc>
        <w:tc>
          <w:tcPr>
            <w:tcW w:w="6379" w:type="dxa"/>
            <w:vMerge/>
            <w:shd w:val="clear" w:color="auto" w:fill="E7E6E6" w:themeFill="background2"/>
          </w:tcPr>
          <w:p w14:paraId="6690491F" w14:textId="77777777" w:rsidR="007F3143" w:rsidRPr="00A20EAF" w:rsidRDefault="007F3143" w:rsidP="007F3143">
            <w:pPr>
              <w:rPr>
                <w:rFonts w:cstheme="minorHAnsi"/>
              </w:rPr>
            </w:pPr>
          </w:p>
        </w:tc>
        <w:tc>
          <w:tcPr>
            <w:tcW w:w="3685" w:type="dxa"/>
            <w:vMerge/>
            <w:shd w:val="clear" w:color="auto" w:fill="E7E6E6" w:themeFill="background2"/>
          </w:tcPr>
          <w:p w14:paraId="4852163C" w14:textId="77777777" w:rsidR="007F3143" w:rsidRPr="00A20EAF" w:rsidRDefault="007F3143" w:rsidP="007F3143">
            <w:pPr>
              <w:rPr>
                <w:rFonts w:cstheme="minorHAnsi"/>
              </w:rPr>
            </w:pPr>
          </w:p>
        </w:tc>
      </w:tr>
      <w:tr w:rsidR="007F3143" w:rsidRPr="00A20EAF" w14:paraId="4A5E6114" w14:textId="77777777" w:rsidTr="00172B01">
        <w:tc>
          <w:tcPr>
            <w:tcW w:w="2830" w:type="dxa"/>
          </w:tcPr>
          <w:p w14:paraId="7B3710D3" w14:textId="77777777" w:rsidR="007F3143" w:rsidRPr="00A20EAF" w:rsidRDefault="007F3143" w:rsidP="007F3143">
            <w:pPr>
              <w:rPr>
                <w:rFonts w:cstheme="minorHAnsi"/>
              </w:rPr>
            </w:pPr>
          </w:p>
          <w:p w14:paraId="0A8D712E" w14:textId="77777777" w:rsidR="007F3143" w:rsidRPr="00A20EAF" w:rsidRDefault="007F3143" w:rsidP="007F3143">
            <w:pPr>
              <w:rPr>
                <w:rFonts w:cstheme="minorHAnsi"/>
              </w:rPr>
            </w:pPr>
            <w:r w:rsidRPr="00A20EAF">
              <w:rPr>
                <w:rFonts w:cstheme="minorHAnsi"/>
              </w:rPr>
              <w:t>Duraphat tandpasta</w:t>
            </w:r>
          </w:p>
        </w:tc>
        <w:tc>
          <w:tcPr>
            <w:tcW w:w="2552" w:type="dxa"/>
            <w:shd w:val="clear" w:color="auto" w:fill="CC66FF"/>
          </w:tcPr>
          <w:p w14:paraId="6F3BB55E" w14:textId="77777777" w:rsidR="007F3143" w:rsidRPr="00A20EAF" w:rsidRDefault="007F3143" w:rsidP="007F3143">
            <w:pPr>
              <w:rPr>
                <w:rFonts w:cstheme="minorHAnsi"/>
              </w:rPr>
            </w:pPr>
            <w:r w:rsidRPr="00A20EAF">
              <w:rPr>
                <w:rFonts w:cstheme="minorHAnsi"/>
                <w:lang w:val="en-US"/>
              </w:rPr>
              <w:t>Diverse materialer</w:t>
            </w:r>
          </w:p>
        </w:tc>
        <w:tc>
          <w:tcPr>
            <w:tcW w:w="6379" w:type="dxa"/>
            <w:vMerge/>
          </w:tcPr>
          <w:p w14:paraId="60A9D82C" w14:textId="77777777" w:rsidR="007F3143" w:rsidRPr="00A20EAF" w:rsidRDefault="007F3143" w:rsidP="007F3143">
            <w:pPr>
              <w:rPr>
                <w:rFonts w:cstheme="minorHAnsi"/>
              </w:rPr>
            </w:pPr>
          </w:p>
        </w:tc>
        <w:tc>
          <w:tcPr>
            <w:tcW w:w="3685" w:type="dxa"/>
            <w:vMerge/>
          </w:tcPr>
          <w:p w14:paraId="6ED70818" w14:textId="77777777" w:rsidR="007F3143" w:rsidRPr="00A20EAF" w:rsidRDefault="007F3143" w:rsidP="007F3143">
            <w:pPr>
              <w:rPr>
                <w:rFonts w:cstheme="minorHAnsi"/>
              </w:rPr>
            </w:pPr>
          </w:p>
        </w:tc>
      </w:tr>
    </w:tbl>
    <w:p w14:paraId="02E4B517" w14:textId="7A32D2B0" w:rsidR="00442632" w:rsidRPr="00A20EAF" w:rsidRDefault="00442632" w:rsidP="00442632">
      <w:pPr>
        <w:rPr>
          <w:rFonts w:cstheme="minorHAnsi"/>
        </w:rPr>
      </w:pPr>
    </w:p>
    <w:p w14:paraId="0AC99D55" w14:textId="2C9AFBD6" w:rsidR="00442632" w:rsidRPr="00A20EAF" w:rsidRDefault="00442632" w:rsidP="00442632">
      <w:pPr>
        <w:tabs>
          <w:tab w:val="left" w:pos="1635"/>
        </w:tabs>
        <w:rPr>
          <w:rFonts w:cstheme="minorHAnsi"/>
        </w:rPr>
      </w:pPr>
      <w:r w:rsidRPr="00A20EAF">
        <w:rPr>
          <w:rFonts w:cstheme="minorHAnsi"/>
        </w:rPr>
        <w:tab/>
      </w:r>
    </w:p>
    <w:p w14:paraId="50BC1BC8" w14:textId="5B8295BB" w:rsidR="00442632" w:rsidRPr="00A20EAF" w:rsidRDefault="00442632" w:rsidP="00442632">
      <w:pPr>
        <w:tabs>
          <w:tab w:val="left" w:pos="1635"/>
        </w:tabs>
        <w:rPr>
          <w:rFonts w:cstheme="minorHAnsi"/>
        </w:rPr>
      </w:pPr>
    </w:p>
    <w:p w14:paraId="3BB70B1D" w14:textId="78322BC0" w:rsidR="00442632" w:rsidRPr="00A20EAF" w:rsidRDefault="00442632" w:rsidP="00442632">
      <w:pPr>
        <w:tabs>
          <w:tab w:val="left" w:pos="1635"/>
        </w:tabs>
        <w:rPr>
          <w:rFonts w:cstheme="minorHAnsi"/>
        </w:rPr>
      </w:pPr>
    </w:p>
    <w:p w14:paraId="79025B84" w14:textId="6A7DDA3A" w:rsidR="00442632" w:rsidRPr="00A20EAF" w:rsidRDefault="00442632" w:rsidP="00442632">
      <w:pPr>
        <w:tabs>
          <w:tab w:val="left" w:pos="1635"/>
        </w:tabs>
        <w:rPr>
          <w:rFonts w:cstheme="minorHAnsi"/>
        </w:rPr>
      </w:pPr>
    </w:p>
    <w:p w14:paraId="2E725848" w14:textId="046E6DA2" w:rsidR="00A20E4A" w:rsidRPr="00A20EAF" w:rsidRDefault="00A20E4A" w:rsidP="00A20E4A">
      <w:pPr>
        <w:keepNext/>
        <w:keepLines/>
        <w:spacing w:before="240" w:after="0"/>
        <w:outlineLvl w:val="0"/>
        <w:rPr>
          <w:rFonts w:eastAsiaTheme="majorEastAsia" w:cstheme="minorHAnsi"/>
          <w:b/>
          <w:bCs/>
          <w:color w:val="000000" w:themeColor="text1"/>
        </w:rPr>
      </w:pPr>
      <w:r w:rsidRPr="00903F7F">
        <w:rPr>
          <w:rFonts w:eastAsiaTheme="majorEastAsia" w:cstheme="minorHAnsi"/>
          <w:b/>
          <w:bCs/>
          <w:color w:val="000000" w:themeColor="text1"/>
          <w:sz w:val="32"/>
          <w:szCs w:val="32"/>
        </w:rPr>
        <w:t>6.</w:t>
      </w:r>
      <w:r w:rsidRPr="00A20EAF">
        <w:rPr>
          <w:rFonts w:eastAsiaTheme="majorEastAsia" w:cstheme="minorHAnsi"/>
          <w:b/>
          <w:bCs/>
          <w:color w:val="000000" w:themeColor="text1"/>
        </w:rPr>
        <w:t xml:space="preserve">  </w:t>
      </w:r>
      <w:r w:rsidRPr="00903F7F">
        <w:rPr>
          <w:rFonts w:eastAsiaTheme="majorEastAsia" w:cstheme="minorHAnsi"/>
          <w:b/>
          <w:bCs/>
          <w:color w:val="000000" w:themeColor="text1"/>
          <w:sz w:val="32"/>
          <w:szCs w:val="32"/>
        </w:rPr>
        <w:t>Oral hygiejne – Registreringsskema</w:t>
      </w:r>
    </w:p>
    <w:p w14:paraId="0007F3D2" w14:textId="77777777" w:rsidR="00A20E4A" w:rsidRPr="00A20EAF" w:rsidRDefault="00A20E4A" w:rsidP="00A20E4A">
      <w:pPr>
        <w:rPr>
          <w:rFonts w:cstheme="minorHAnsi"/>
        </w:rPr>
      </w:pPr>
    </w:p>
    <w:tbl>
      <w:tblPr>
        <w:tblStyle w:val="Tabel-Gitter"/>
        <w:tblW w:w="15168" w:type="dxa"/>
        <w:tblInd w:w="-998" w:type="dxa"/>
        <w:tblLook w:val="04A0" w:firstRow="1" w:lastRow="0" w:firstColumn="1" w:lastColumn="0" w:noHBand="0" w:noVBand="1"/>
      </w:tblPr>
      <w:tblGrid>
        <w:gridCol w:w="3828"/>
        <w:gridCol w:w="2373"/>
        <w:gridCol w:w="5565"/>
        <w:gridCol w:w="3402"/>
      </w:tblGrid>
      <w:tr w:rsidR="00A20E4A" w:rsidRPr="00A20EAF" w14:paraId="680C0C6E" w14:textId="77777777" w:rsidTr="007874D0">
        <w:tc>
          <w:tcPr>
            <w:tcW w:w="3828" w:type="dxa"/>
            <w:shd w:val="clear" w:color="auto" w:fill="E7E6E6" w:themeFill="background2"/>
          </w:tcPr>
          <w:p w14:paraId="4C217636" w14:textId="77777777" w:rsidR="00A20E4A" w:rsidRPr="00A20EAF" w:rsidRDefault="00A20E4A" w:rsidP="00A20E4A">
            <w:pPr>
              <w:rPr>
                <w:rFonts w:cstheme="minorHAnsi"/>
                <w:b/>
                <w:bCs/>
              </w:rPr>
            </w:pPr>
          </w:p>
          <w:p w14:paraId="3AC0D4EE" w14:textId="77777777" w:rsidR="00A20E4A" w:rsidRPr="00A20EAF" w:rsidRDefault="00A20E4A" w:rsidP="00A20E4A">
            <w:pPr>
              <w:rPr>
                <w:rFonts w:cstheme="minorHAnsi"/>
                <w:b/>
                <w:bCs/>
              </w:rPr>
            </w:pPr>
            <w:r w:rsidRPr="00A20EAF">
              <w:rPr>
                <w:rFonts w:cstheme="minorHAnsi"/>
                <w:b/>
                <w:bCs/>
              </w:rPr>
              <w:t>Materialer</w:t>
            </w:r>
          </w:p>
        </w:tc>
        <w:tc>
          <w:tcPr>
            <w:tcW w:w="2373" w:type="dxa"/>
            <w:shd w:val="clear" w:color="auto" w:fill="E7E6E6" w:themeFill="background2"/>
          </w:tcPr>
          <w:p w14:paraId="12B57160" w14:textId="77777777" w:rsidR="00A20E4A" w:rsidRPr="00A20EAF" w:rsidRDefault="00A20E4A" w:rsidP="00A20E4A">
            <w:pPr>
              <w:jc w:val="center"/>
              <w:rPr>
                <w:rFonts w:cstheme="minorHAnsi"/>
                <w:b/>
                <w:bCs/>
              </w:rPr>
            </w:pPr>
          </w:p>
          <w:p w14:paraId="55CB2B38" w14:textId="77777777" w:rsidR="00A20E4A" w:rsidRPr="00A20EAF" w:rsidRDefault="00A20E4A" w:rsidP="00A20E4A">
            <w:pPr>
              <w:jc w:val="center"/>
              <w:rPr>
                <w:rFonts w:cstheme="minorHAnsi"/>
                <w:b/>
                <w:bCs/>
              </w:rPr>
            </w:pPr>
            <w:r w:rsidRPr="00A20EAF">
              <w:rPr>
                <w:rFonts w:cstheme="minorHAnsi"/>
                <w:b/>
                <w:bCs/>
              </w:rPr>
              <w:t>Stofgruppe placering (farve)</w:t>
            </w:r>
          </w:p>
        </w:tc>
        <w:tc>
          <w:tcPr>
            <w:tcW w:w="5565" w:type="dxa"/>
            <w:shd w:val="clear" w:color="auto" w:fill="E7E6E6" w:themeFill="background2"/>
          </w:tcPr>
          <w:p w14:paraId="6E45D7C9" w14:textId="77777777" w:rsidR="00A20E4A" w:rsidRPr="00A20EAF" w:rsidRDefault="00A20E4A" w:rsidP="00A20E4A">
            <w:pPr>
              <w:jc w:val="center"/>
              <w:rPr>
                <w:rFonts w:cstheme="minorHAnsi"/>
                <w:b/>
                <w:bCs/>
              </w:rPr>
            </w:pPr>
          </w:p>
          <w:p w14:paraId="08742F10" w14:textId="77777777" w:rsidR="00A20E4A" w:rsidRPr="00A20EAF" w:rsidRDefault="00A20E4A" w:rsidP="00A20E4A">
            <w:pPr>
              <w:jc w:val="center"/>
              <w:rPr>
                <w:rFonts w:cstheme="minorHAnsi"/>
                <w:b/>
                <w:bCs/>
              </w:rPr>
            </w:pPr>
            <w:r w:rsidRPr="00A20EAF">
              <w:rPr>
                <w:rFonts w:cstheme="minorHAnsi"/>
                <w:b/>
                <w:bCs/>
              </w:rPr>
              <w:t>Forebyggende indsats og værnemidler?</w:t>
            </w:r>
          </w:p>
        </w:tc>
        <w:tc>
          <w:tcPr>
            <w:tcW w:w="3402" w:type="dxa"/>
            <w:shd w:val="clear" w:color="auto" w:fill="E7E6E6" w:themeFill="background2"/>
          </w:tcPr>
          <w:p w14:paraId="6C3E21CC" w14:textId="77777777" w:rsidR="00A20E4A" w:rsidRPr="00A20EAF" w:rsidRDefault="00A20E4A" w:rsidP="00A20E4A">
            <w:pPr>
              <w:rPr>
                <w:rFonts w:cstheme="minorHAnsi"/>
                <w:b/>
                <w:bCs/>
              </w:rPr>
            </w:pPr>
            <w:r w:rsidRPr="00A20EAF">
              <w:rPr>
                <w:rFonts w:cstheme="minorHAnsi"/>
                <w:b/>
                <w:bCs/>
              </w:rPr>
              <w:t xml:space="preserve">Oplærings- /instruktionsbehov?   </w:t>
            </w:r>
          </w:p>
          <w:p w14:paraId="26A376AA" w14:textId="77777777" w:rsidR="00A20E4A" w:rsidRPr="00A20EAF" w:rsidRDefault="00A20E4A" w:rsidP="00A20E4A">
            <w:pPr>
              <w:rPr>
                <w:rFonts w:cstheme="minorHAnsi"/>
                <w:b/>
                <w:bCs/>
              </w:rPr>
            </w:pPr>
            <w:r w:rsidRPr="00A20EAF">
              <w:rPr>
                <w:rFonts w:cstheme="minorHAnsi"/>
                <w:b/>
                <w:bCs/>
              </w:rPr>
              <w:t>Ja/ nej, (evt. kommentar)</w:t>
            </w:r>
          </w:p>
        </w:tc>
      </w:tr>
      <w:tr w:rsidR="00A20E4A" w:rsidRPr="00A20EAF" w14:paraId="7A3C1495" w14:textId="77777777" w:rsidTr="007874D0">
        <w:tc>
          <w:tcPr>
            <w:tcW w:w="3828" w:type="dxa"/>
            <w:shd w:val="clear" w:color="auto" w:fill="E7E6E6" w:themeFill="background2"/>
          </w:tcPr>
          <w:p w14:paraId="3145CC67" w14:textId="77777777" w:rsidR="00A20E4A" w:rsidRPr="00A20EAF" w:rsidRDefault="00A20E4A" w:rsidP="00A20E4A">
            <w:pPr>
              <w:rPr>
                <w:rFonts w:cstheme="minorHAnsi"/>
                <w:b/>
                <w:bCs/>
              </w:rPr>
            </w:pPr>
            <w:r w:rsidRPr="00A20EAF">
              <w:rPr>
                <w:rFonts w:cstheme="minorHAnsi"/>
                <w:b/>
                <w:bCs/>
              </w:rPr>
              <w:t>Fluorprodukter &amp; tandpasta</w:t>
            </w:r>
          </w:p>
        </w:tc>
        <w:tc>
          <w:tcPr>
            <w:tcW w:w="2373" w:type="dxa"/>
            <w:shd w:val="clear" w:color="auto" w:fill="E7E6E6" w:themeFill="background2"/>
          </w:tcPr>
          <w:p w14:paraId="5DBF493B" w14:textId="77777777" w:rsidR="00A20E4A" w:rsidRPr="00A20EAF" w:rsidRDefault="00A20E4A" w:rsidP="00A20E4A">
            <w:pPr>
              <w:rPr>
                <w:rFonts w:cstheme="minorHAnsi"/>
              </w:rPr>
            </w:pPr>
          </w:p>
        </w:tc>
        <w:tc>
          <w:tcPr>
            <w:tcW w:w="8967" w:type="dxa"/>
            <w:gridSpan w:val="2"/>
            <w:shd w:val="clear" w:color="auto" w:fill="E7E6E6" w:themeFill="background2"/>
          </w:tcPr>
          <w:p w14:paraId="0E695705" w14:textId="77777777" w:rsidR="00A20E4A" w:rsidRPr="00A20EAF" w:rsidRDefault="00A20E4A" w:rsidP="00A20E4A">
            <w:pPr>
              <w:jc w:val="center"/>
              <w:rPr>
                <w:rFonts w:cstheme="minorHAnsi"/>
              </w:rPr>
            </w:pPr>
          </w:p>
        </w:tc>
      </w:tr>
      <w:tr w:rsidR="00A20E4A" w:rsidRPr="00A20EAF" w14:paraId="4441E4A3" w14:textId="77777777" w:rsidTr="007874D0">
        <w:tc>
          <w:tcPr>
            <w:tcW w:w="3828" w:type="dxa"/>
          </w:tcPr>
          <w:p w14:paraId="6DEE9A0D" w14:textId="77777777" w:rsidR="00A20E4A" w:rsidRPr="00A20EAF" w:rsidRDefault="00A20E4A" w:rsidP="00A20E4A">
            <w:pPr>
              <w:rPr>
                <w:rFonts w:cstheme="minorHAnsi"/>
              </w:rPr>
            </w:pPr>
          </w:p>
          <w:p w14:paraId="7598E3B9" w14:textId="77777777" w:rsidR="00A20E4A" w:rsidRPr="00A20EAF" w:rsidRDefault="00A20E4A" w:rsidP="00A20E4A">
            <w:pPr>
              <w:rPr>
                <w:rFonts w:cstheme="minorHAnsi"/>
              </w:rPr>
            </w:pPr>
            <w:r w:rsidRPr="00A20EAF">
              <w:rPr>
                <w:rFonts w:cstheme="minorHAnsi"/>
              </w:rPr>
              <w:t xml:space="preserve">Natriumfluorid 2%               </w:t>
            </w:r>
          </w:p>
        </w:tc>
        <w:tc>
          <w:tcPr>
            <w:tcW w:w="2373" w:type="dxa"/>
            <w:shd w:val="clear" w:color="auto" w:fill="CC66FF"/>
          </w:tcPr>
          <w:p w14:paraId="05652BEB"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val="restart"/>
          </w:tcPr>
          <w:p w14:paraId="155285A7" w14:textId="77777777" w:rsidR="00A20E4A" w:rsidRPr="00A20EAF" w:rsidRDefault="00A20E4A" w:rsidP="00A20E4A">
            <w:pPr>
              <w:rPr>
                <w:rFonts w:cstheme="minorHAnsi"/>
                <w:b/>
                <w:i/>
              </w:rPr>
            </w:pPr>
            <w:r w:rsidRPr="00A20EAF">
              <w:rPr>
                <w:rFonts w:cstheme="minorHAnsi"/>
                <w:b/>
                <w:i/>
              </w:rPr>
              <w:t>Generelle anvisninger vedrørende hygiejne og personlige værnemidler:</w:t>
            </w:r>
          </w:p>
          <w:p w14:paraId="19DE22C0" w14:textId="77777777" w:rsidR="00A20E4A" w:rsidRPr="00A20EAF" w:rsidRDefault="00A20E4A" w:rsidP="00A20E4A">
            <w:pPr>
              <w:rPr>
                <w:rFonts w:cstheme="minorHAnsi"/>
              </w:rPr>
            </w:pPr>
          </w:p>
          <w:p w14:paraId="31E5DF75" w14:textId="77777777" w:rsidR="003C3F8A" w:rsidRPr="00A20EAF" w:rsidRDefault="003C3F8A" w:rsidP="003C3F8A">
            <w:pPr>
              <w:pStyle w:val="Listeafsnit"/>
              <w:numPr>
                <w:ilvl w:val="0"/>
                <w:numId w:val="8"/>
              </w:numPr>
              <w:spacing w:line="259" w:lineRule="auto"/>
              <w:rPr>
                <w:rFonts w:cstheme="minorHAnsi"/>
              </w:rPr>
            </w:pPr>
            <w:r w:rsidRPr="00A20EAF">
              <w:rPr>
                <w:rFonts w:cstheme="minorHAnsi"/>
              </w:rPr>
              <w:t>Der anvendes værnemidler (fx Nitrilhandsker, beskyttelsesbriller / visir og mundbind)</w:t>
            </w:r>
          </w:p>
          <w:p w14:paraId="4DA4E97C" w14:textId="77777777" w:rsidR="00A20E4A" w:rsidRPr="00A20EAF" w:rsidRDefault="00A20E4A" w:rsidP="007A37D6">
            <w:pPr>
              <w:numPr>
                <w:ilvl w:val="0"/>
                <w:numId w:val="8"/>
              </w:numPr>
              <w:contextualSpacing/>
              <w:rPr>
                <w:rFonts w:cstheme="minorHAnsi"/>
              </w:rPr>
            </w:pPr>
            <w:r w:rsidRPr="00A20EAF">
              <w:rPr>
                <w:rFonts w:cstheme="minorHAnsi"/>
              </w:rPr>
              <w:t>Der arbejdes efter non touch-teknik med skift af handsker ved forurening, ridser / utætheder</w:t>
            </w:r>
          </w:p>
          <w:p w14:paraId="4A9E0B32" w14:textId="77777777" w:rsidR="00A20E4A" w:rsidRPr="00A20EAF" w:rsidRDefault="00A20E4A" w:rsidP="007A37D6">
            <w:pPr>
              <w:numPr>
                <w:ilvl w:val="0"/>
                <w:numId w:val="8"/>
              </w:numPr>
              <w:contextualSpacing/>
              <w:rPr>
                <w:rFonts w:cstheme="minorHAnsi"/>
              </w:rPr>
            </w:pPr>
            <w:r w:rsidRPr="00A20EAF">
              <w:rPr>
                <w:rFonts w:cstheme="minorHAnsi"/>
              </w:rPr>
              <w:t>Ved hudkontakt vaskes straks med vand og sæbe</w:t>
            </w:r>
          </w:p>
          <w:p w14:paraId="2C204C24" w14:textId="77777777" w:rsidR="00A20E4A" w:rsidRPr="00A20EAF" w:rsidRDefault="00A20E4A" w:rsidP="007A37D6">
            <w:pPr>
              <w:numPr>
                <w:ilvl w:val="0"/>
                <w:numId w:val="8"/>
              </w:numPr>
              <w:contextualSpacing/>
              <w:rPr>
                <w:rFonts w:cstheme="minorHAnsi"/>
              </w:rPr>
            </w:pPr>
            <w:r w:rsidRPr="00A20EAF">
              <w:rPr>
                <w:rFonts w:cstheme="minorHAnsi"/>
              </w:rPr>
              <w:t>Ved øjenkontakt skylles straks med lokal øjenskylleflaske og med teamhjælp. Der søges evt. læge.</w:t>
            </w:r>
          </w:p>
          <w:p w14:paraId="1B791309" w14:textId="77777777" w:rsidR="007A37D6" w:rsidRPr="00A20EAF" w:rsidRDefault="007A37D6" w:rsidP="007A37D6">
            <w:pPr>
              <w:numPr>
                <w:ilvl w:val="0"/>
                <w:numId w:val="8"/>
              </w:numPr>
              <w:contextualSpacing/>
              <w:rPr>
                <w:rFonts w:cstheme="minorHAnsi"/>
              </w:rPr>
            </w:pPr>
            <w:r w:rsidRPr="00A20EAF">
              <w:rPr>
                <w:rFonts w:cstheme="minorHAnsi"/>
              </w:rPr>
              <w:t>Der er oprettet sikkerhedsdatablad på alle materialer. De findes ved at klikke på materialenavn til venstre.</w:t>
            </w:r>
          </w:p>
          <w:p w14:paraId="54519F83" w14:textId="77777777" w:rsidR="00A20E4A" w:rsidRPr="00A20EAF" w:rsidRDefault="00A20E4A" w:rsidP="007A37D6">
            <w:pPr>
              <w:numPr>
                <w:ilvl w:val="0"/>
                <w:numId w:val="8"/>
              </w:numPr>
              <w:spacing w:line="259" w:lineRule="auto"/>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5A614938" w14:textId="77777777" w:rsidR="00A20E4A" w:rsidRPr="00A20EAF" w:rsidRDefault="00A20E4A" w:rsidP="007A37D6">
            <w:pPr>
              <w:numPr>
                <w:ilvl w:val="0"/>
                <w:numId w:val="8"/>
              </w:numPr>
              <w:contextualSpacing/>
              <w:rPr>
                <w:rFonts w:cstheme="minorHAnsi"/>
              </w:rPr>
            </w:pPr>
            <w:r w:rsidRPr="00A20EAF">
              <w:rPr>
                <w:rFonts w:cstheme="minorHAnsi"/>
              </w:rPr>
              <w:t>Nye materialer og produkter introduceres på personalemøder.</w:t>
            </w:r>
          </w:p>
          <w:p w14:paraId="6142C102" w14:textId="77777777" w:rsidR="00A20E4A" w:rsidRPr="00A20EAF" w:rsidRDefault="00A20E4A" w:rsidP="007A37D6">
            <w:pPr>
              <w:numPr>
                <w:ilvl w:val="0"/>
                <w:numId w:val="8"/>
              </w:numPr>
              <w:spacing w:line="259" w:lineRule="auto"/>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58F3577F" w14:textId="77777777" w:rsidR="00A20E4A" w:rsidRPr="00A20EAF" w:rsidRDefault="00A20E4A" w:rsidP="00A20E4A">
            <w:pPr>
              <w:rPr>
                <w:rFonts w:cstheme="minorHAnsi"/>
              </w:rPr>
            </w:pPr>
          </w:p>
          <w:p w14:paraId="0A7080F3" w14:textId="77777777" w:rsidR="00A20E4A" w:rsidRPr="00A20EAF" w:rsidRDefault="00A20E4A" w:rsidP="00A20E4A">
            <w:pPr>
              <w:rPr>
                <w:rFonts w:cstheme="minorHAnsi"/>
                <w:b/>
                <w:i/>
              </w:rPr>
            </w:pPr>
            <w:r w:rsidRPr="00A20EAF">
              <w:rPr>
                <w:rFonts w:cstheme="minorHAnsi"/>
                <w:b/>
                <w:i/>
              </w:rPr>
              <w:t>Forebyggende indsats:</w:t>
            </w:r>
          </w:p>
          <w:p w14:paraId="190FADA4" w14:textId="77777777" w:rsidR="00A20E4A" w:rsidRPr="00A20EAF" w:rsidRDefault="00A20E4A" w:rsidP="007A37D6">
            <w:pPr>
              <w:numPr>
                <w:ilvl w:val="0"/>
                <w:numId w:val="8"/>
              </w:numPr>
              <w:contextualSpacing/>
              <w:rPr>
                <w:rFonts w:cstheme="minorHAnsi"/>
              </w:rPr>
            </w:pPr>
            <w:r w:rsidRPr="00A20EAF">
              <w:rPr>
                <w:rFonts w:cstheme="minorHAnsi"/>
              </w:rPr>
              <w:lastRenderedPageBreak/>
              <w:t xml:space="preserve">Påsmøring af produkterne intraoralt sker med egnede engangsstiks /-materialer eller vatpellets. </w:t>
            </w:r>
          </w:p>
          <w:p w14:paraId="09852B5F" w14:textId="77777777" w:rsidR="00A20E4A" w:rsidRPr="00A20EAF" w:rsidRDefault="00A20E4A" w:rsidP="007A37D6">
            <w:pPr>
              <w:numPr>
                <w:ilvl w:val="0"/>
                <w:numId w:val="8"/>
              </w:numPr>
              <w:contextualSpacing/>
              <w:rPr>
                <w:rFonts w:cstheme="minorHAnsi"/>
              </w:rPr>
            </w:pPr>
            <w:r w:rsidRPr="00A20EAF">
              <w:rPr>
                <w:rFonts w:cstheme="minorHAnsi"/>
              </w:rPr>
              <w:t>Direkte tandbørstetræning mv. af patienter sker stående bag /ved siden, så diverse stænk ekstraoralt rammer spejl og ikke personale.</w:t>
            </w:r>
          </w:p>
          <w:p w14:paraId="54DD973B" w14:textId="77777777" w:rsidR="00A20E4A" w:rsidRPr="00A20EAF" w:rsidRDefault="00A20E4A" w:rsidP="007A37D6">
            <w:pPr>
              <w:numPr>
                <w:ilvl w:val="0"/>
                <w:numId w:val="8"/>
              </w:numPr>
              <w:contextualSpacing/>
              <w:rPr>
                <w:rFonts w:cstheme="minorHAnsi"/>
              </w:rPr>
            </w:pPr>
            <w:r w:rsidRPr="00A20EAF">
              <w:rPr>
                <w:rFonts w:cstheme="minorHAnsi"/>
              </w:rPr>
              <w:t>Spild og stænk fra indfarvning, tandbørstning eller fluorpensling ved vask og skyllekumme fjernes hygiejnisk og desinficeres mellem hver patient</w:t>
            </w:r>
          </w:p>
          <w:p w14:paraId="53FF835B" w14:textId="77777777" w:rsidR="00A20E4A" w:rsidRPr="00A20EAF" w:rsidRDefault="00A20E4A" w:rsidP="007A37D6">
            <w:pPr>
              <w:numPr>
                <w:ilvl w:val="0"/>
                <w:numId w:val="8"/>
              </w:numPr>
              <w:spacing w:after="160"/>
              <w:contextualSpacing/>
              <w:rPr>
                <w:rFonts w:cstheme="minorHAnsi"/>
              </w:rPr>
            </w:pPr>
            <w:r w:rsidRPr="00A20EAF">
              <w:rPr>
                <w:rFonts w:cstheme="minorHAnsi"/>
              </w:rPr>
              <w:t xml:space="preserve">Ved omhældning af pimpsten på støvform fra stor til lille beholder sker arbejdet så vidt muligt på en ikke- støvende måde med anvendelse af støvmaske. Våd pimpsten og opslæmmet pimpsten i pudsepasta betragtes som ikke støvende, åndedrætsvenligt og ufarligt. </w:t>
            </w:r>
          </w:p>
          <w:p w14:paraId="0C5F1A7F" w14:textId="77777777" w:rsidR="00A20E4A" w:rsidRPr="00A20EAF" w:rsidRDefault="00A20E4A" w:rsidP="007A37D6">
            <w:pPr>
              <w:numPr>
                <w:ilvl w:val="0"/>
                <w:numId w:val="8"/>
              </w:numPr>
              <w:spacing w:after="160"/>
              <w:contextualSpacing/>
              <w:rPr>
                <w:rFonts w:cstheme="minorHAnsi"/>
              </w:rPr>
            </w:pPr>
            <w:r w:rsidRPr="00A20EAF">
              <w:rPr>
                <w:rFonts w:cstheme="minorHAnsi"/>
              </w:rPr>
              <w:t xml:space="preserve">Ved omhældning af pulver og væsker sikres korrekt mærkning af nye flasker, hvilket menes at det skal fremgå hvad flasken indeholder, samt hvornår væsken er holdbar til. </w:t>
            </w:r>
          </w:p>
          <w:p w14:paraId="378824D9" w14:textId="77777777" w:rsidR="00A20E4A" w:rsidRPr="00A20EAF" w:rsidRDefault="00A20E4A" w:rsidP="007A37D6">
            <w:pPr>
              <w:numPr>
                <w:ilvl w:val="0"/>
                <w:numId w:val="8"/>
              </w:numPr>
              <w:contextualSpacing/>
              <w:rPr>
                <w:rFonts w:cstheme="minorHAnsi"/>
              </w:rPr>
            </w:pPr>
            <w:r w:rsidRPr="00A20EAF">
              <w:rPr>
                <w:rFonts w:cstheme="minorHAnsi"/>
              </w:rPr>
              <w:t xml:space="preserve">UTH </w:t>
            </w:r>
            <w:hyperlink r:id="rId101"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 </w:t>
            </w:r>
          </w:p>
          <w:p w14:paraId="7CFA60D6" w14:textId="77777777" w:rsidR="00A20E4A" w:rsidRPr="00A20EAF" w:rsidRDefault="00A20E4A" w:rsidP="00A20E4A">
            <w:pPr>
              <w:spacing w:after="160"/>
              <w:ind w:left="720"/>
              <w:contextualSpacing/>
              <w:rPr>
                <w:rFonts w:cstheme="minorHAnsi"/>
              </w:rPr>
            </w:pPr>
          </w:p>
        </w:tc>
        <w:tc>
          <w:tcPr>
            <w:tcW w:w="3402" w:type="dxa"/>
            <w:vMerge w:val="restart"/>
          </w:tcPr>
          <w:p w14:paraId="2C61E0F0" w14:textId="77777777" w:rsidR="00A20E4A" w:rsidRPr="00A20EAF" w:rsidRDefault="00A20E4A" w:rsidP="00A20E4A">
            <w:pPr>
              <w:rPr>
                <w:rFonts w:cstheme="minorHAnsi"/>
              </w:rPr>
            </w:pPr>
            <w:r w:rsidRPr="00A20EAF">
              <w:rPr>
                <w:rFonts w:cstheme="minorHAnsi"/>
              </w:rPr>
              <w:lastRenderedPageBreak/>
              <w:t xml:space="preserve">Håndtering er lært under uddannelsen samt ved sidemandsoplæring. </w:t>
            </w:r>
          </w:p>
          <w:p w14:paraId="41FF1FF1" w14:textId="77777777" w:rsidR="00A20E4A" w:rsidRPr="00A20EAF" w:rsidRDefault="00A20E4A" w:rsidP="00A20E4A">
            <w:pPr>
              <w:rPr>
                <w:rFonts w:cstheme="minorHAnsi"/>
              </w:rPr>
            </w:pPr>
            <w:r w:rsidRPr="00A20EAF">
              <w:rPr>
                <w:rFonts w:cstheme="minorHAnsi"/>
              </w:rPr>
              <w:t>Der henvises desuden til instrukser og vejledninger</w:t>
            </w:r>
          </w:p>
          <w:p w14:paraId="737948B3" w14:textId="77777777" w:rsidR="00A20E4A" w:rsidRPr="00A20EAF" w:rsidRDefault="00A20E4A" w:rsidP="00A20E4A">
            <w:pPr>
              <w:rPr>
                <w:rFonts w:cstheme="minorHAnsi"/>
              </w:rPr>
            </w:pPr>
          </w:p>
          <w:p w14:paraId="0EE6E74D"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 xml:space="preserve">Dette registreringsskema indgår i oplæringen og instruktion om tandlægearbejdet. </w:t>
            </w:r>
          </w:p>
          <w:p w14:paraId="4B443A95"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NIR for tandklinikker og tandplejens Kemiske APV introduceres til nyt personale.</w:t>
            </w:r>
          </w:p>
          <w:p w14:paraId="13883628"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Der henvises i øvrigt til tandplejens sikkerhedsdatablade for de enkelte stoffer</w:t>
            </w:r>
          </w:p>
          <w:p w14:paraId="6B924FB4"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 xml:space="preserve">Der suppleres med Sidemandsoplæring og Mentorordning </w:t>
            </w:r>
          </w:p>
          <w:p w14:paraId="6708AEEA"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AM-retningslinjer generelt findes og opdateres på F-drevet.</w:t>
            </w:r>
          </w:p>
          <w:p w14:paraId="532B3108"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Dette kemiske registerringsskema revideres sammen med den Kemiske APV hvert 3 år</w:t>
            </w:r>
          </w:p>
          <w:p w14:paraId="3B04DA92" w14:textId="77777777" w:rsidR="00A20E4A" w:rsidRPr="00A20EAF" w:rsidRDefault="00A20E4A" w:rsidP="00A20E4A">
            <w:pPr>
              <w:rPr>
                <w:rFonts w:cstheme="minorHAnsi"/>
              </w:rPr>
            </w:pPr>
          </w:p>
        </w:tc>
      </w:tr>
      <w:tr w:rsidR="00A20E4A" w:rsidRPr="00A20EAF" w14:paraId="60B4693A" w14:textId="77777777" w:rsidTr="007874D0">
        <w:tc>
          <w:tcPr>
            <w:tcW w:w="3828" w:type="dxa"/>
          </w:tcPr>
          <w:p w14:paraId="2EED13A3" w14:textId="77777777" w:rsidR="00A20E4A" w:rsidRPr="00A20EAF" w:rsidRDefault="00A20E4A" w:rsidP="00A20E4A">
            <w:pPr>
              <w:rPr>
                <w:rFonts w:cstheme="minorHAnsi"/>
              </w:rPr>
            </w:pPr>
          </w:p>
          <w:p w14:paraId="5817268F" w14:textId="77777777" w:rsidR="00A20E4A" w:rsidRPr="00A20EAF" w:rsidRDefault="00A20E4A" w:rsidP="00A20E4A">
            <w:pPr>
              <w:rPr>
                <w:rFonts w:cstheme="minorHAnsi"/>
              </w:rPr>
            </w:pPr>
            <w:r w:rsidRPr="00A20EAF">
              <w:rPr>
                <w:rFonts w:cstheme="minorHAnsi"/>
              </w:rPr>
              <w:t xml:space="preserve">Duraphat                               </w:t>
            </w:r>
          </w:p>
        </w:tc>
        <w:tc>
          <w:tcPr>
            <w:tcW w:w="2373" w:type="dxa"/>
            <w:shd w:val="clear" w:color="auto" w:fill="FFFF99"/>
          </w:tcPr>
          <w:p w14:paraId="0B2F2DB2" w14:textId="77777777" w:rsidR="00A20E4A" w:rsidRPr="00A20EAF" w:rsidRDefault="00A20E4A" w:rsidP="00A20E4A">
            <w:pPr>
              <w:rPr>
                <w:rFonts w:cstheme="minorHAnsi"/>
              </w:rPr>
            </w:pPr>
            <w:r w:rsidRPr="00A20EAF">
              <w:rPr>
                <w:rFonts w:cstheme="minorHAnsi"/>
              </w:rPr>
              <w:t>Irritanter og allergener</w:t>
            </w:r>
          </w:p>
        </w:tc>
        <w:tc>
          <w:tcPr>
            <w:tcW w:w="5565" w:type="dxa"/>
            <w:vMerge/>
          </w:tcPr>
          <w:p w14:paraId="2BF8AECD" w14:textId="77777777" w:rsidR="00A20E4A" w:rsidRPr="00A20EAF" w:rsidRDefault="00A20E4A" w:rsidP="00A20E4A">
            <w:pPr>
              <w:rPr>
                <w:rFonts w:cstheme="minorHAnsi"/>
              </w:rPr>
            </w:pPr>
          </w:p>
        </w:tc>
        <w:tc>
          <w:tcPr>
            <w:tcW w:w="3402" w:type="dxa"/>
            <w:vMerge/>
          </w:tcPr>
          <w:p w14:paraId="7E56BD98" w14:textId="77777777" w:rsidR="00A20E4A" w:rsidRPr="00A20EAF" w:rsidRDefault="00A20E4A" w:rsidP="00A20E4A">
            <w:pPr>
              <w:rPr>
                <w:rFonts w:cstheme="minorHAnsi"/>
              </w:rPr>
            </w:pPr>
          </w:p>
        </w:tc>
      </w:tr>
      <w:tr w:rsidR="00A20E4A" w:rsidRPr="00A20EAF" w14:paraId="5183F6DF" w14:textId="77777777" w:rsidTr="007874D0">
        <w:tc>
          <w:tcPr>
            <w:tcW w:w="3828" w:type="dxa"/>
          </w:tcPr>
          <w:p w14:paraId="0435BD67" w14:textId="77777777" w:rsidR="00A20E4A" w:rsidRPr="00A20EAF" w:rsidRDefault="00A20E4A" w:rsidP="00A20E4A">
            <w:pPr>
              <w:rPr>
                <w:rFonts w:cstheme="minorHAnsi"/>
              </w:rPr>
            </w:pPr>
          </w:p>
          <w:p w14:paraId="1CAFB80A" w14:textId="77777777" w:rsidR="00A20E4A" w:rsidRPr="00A20EAF" w:rsidRDefault="00A20E4A" w:rsidP="00A20E4A">
            <w:pPr>
              <w:rPr>
                <w:rFonts w:cstheme="minorHAnsi"/>
              </w:rPr>
            </w:pPr>
            <w:r w:rsidRPr="00A20EAF">
              <w:rPr>
                <w:rFonts w:cstheme="minorHAnsi"/>
              </w:rPr>
              <w:t xml:space="preserve">Tandpasta (Zendium, Colgate)                                </w:t>
            </w:r>
          </w:p>
        </w:tc>
        <w:tc>
          <w:tcPr>
            <w:tcW w:w="2373" w:type="dxa"/>
            <w:shd w:val="clear" w:color="auto" w:fill="CC66FF"/>
          </w:tcPr>
          <w:p w14:paraId="1C342423"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175B17A7" w14:textId="77777777" w:rsidR="00A20E4A" w:rsidRPr="00A20EAF" w:rsidRDefault="00A20E4A" w:rsidP="00A20E4A">
            <w:pPr>
              <w:rPr>
                <w:rFonts w:cstheme="minorHAnsi"/>
              </w:rPr>
            </w:pPr>
          </w:p>
        </w:tc>
        <w:tc>
          <w:tcPr>
            <w:tcW w:w="3402" w:type="dxa"/>
            <w:vMerge/>
          </w:tcPr>
          <w:p w14:paraId="1CA71958" w14:textId="77777777" w:rsidR="00A20E4A" w:rsidRPr="00A20EAF" w:rsidRDefault="00A20E4A" w:rsidP="00A20E4A">
            <w:pPr>
              <w:rPr>
                <w:rFonts w:cstheme="minorHAnsi"/>
              </w:rPr>
            </w:pPr>
          </w:p>
        </w:tc>
      </w:tr>
      <w:tr w:rsidR="00A20E4A" w:rsidRPr="00A20EAF" w14:paraId="2E192823" w14:textId="77777777" w:rsidTr="007874D0">
        <w:tc>
          <w:tcPr>
            <w:tcW w:w="3828" w:type="dxa"/>
          </w:tcPr>
          <w:p w14:paraId="4EA2A1CD" w14:textId="77777777" w:rsidR="00A20E4A" w:rsidRPr="00A20EAF" w:rsidRDefault="00A20E4A" w:rsidP="00A20E4A">
            <w:pPr>
              <w:rPr>
                <w:rFonts w:cstheme="minorHAnsi"/>
                <w:color w:val="141B1F"/>
                <w:shd w:val="clear" w:color="auto" w:fill="FFFFFF"/>
              </w:rPr>
            </w:pPr>
          </w:p>
          <w:p w14:paraId="502618AD" w14:textId="77777777" w:rsidR="00A20E4A" w:rsidRPr="00A20EAF" w:rsidRDefault="00A20E4A" w:rsidP="00A20E4A">
            <w:pPr>
              <w:rPr>
                <w:rFonts w:cstheme="minorHAnsi"/>
              </w:rPr>
            </w:pPr>
            <w:r w:rsidRPr="00A20EAF">
              <w:rPr>
                <w:rFonts w:cstheme="minorHAnsi"/>
                <w:color w:val="141B1F"/>
                <w:shd w:val="clear" w:color="auto" w:fill="FFFFFF"/>
              </w:rPr>
              <w:t xml:space="preserve">Profluorid Varnish. Fluorholdig tandfarvet lak, der klæber til tænderne, indeholder 5% NaF (natriumfluorid),                      </w:t>
            </w:r>
          </w:p>
        </w:tc>
        <w:tc>
          <w:tcPr>
            <w:tcW w:w="2373" w:type="dxa"/>
            <w:shd w:val="clear" w:color="auto" w:fill="FFFF99"/>
          </w:tcPr>
          <w:p w14:paraId="608D9191" w14:textId="77777777" w:rsidR="00A20E4A" w:rsidRPr="00A20EAF" w:rsidRDefault="00A20E4A" w:rsidP="00A20E4A">
            <w:pPr>
              <w:rPr>
                <w:rFonts w:cstheme="minorHAnsi"/>
              </w:rPr>
            </w:pPr>
            <w:r w:rsidRPr="00A20EAF">
              <w:rPr>
                <w:rFonts w:cstheme="minorHAnsi"/>
              </w:rPr>
              <w:t>Irritanter og allergener</w:t>
            </w:r>
          </w:p>
        </w:tc>
        <w:tc>
          <w:tcPr>
            <w:tcW w:w="5565" w:type="dxa"/>
            <w:vMerge/>
          </w:tcPr>
          <w:p w14:paraId="32165705" w14:textId="77777777" w:rsidR="00A20E4A" w:rsidRPr="00A20EAF" w:rsidRDefault="00A20E4A" w:rsidP="00A20E4A">
            <w:pPr>
              <w:rPr>
                <w:rFonts w:cstheme="minorHAnsi"/>
              </w:rPr>
            </w:pPr>
          </w:p>
        </w:tc>
        <w:tc>
          <w:tcPr>
            <w:tcW w:w="3402" w:type="dxa"/>
            <w:vMerge/>
          </w:tcPr>
          <w:p w14:paraId="1E153183" w14:textId="77777777" w:rsidR="00A20E4A" w:rsidRPr="00A20EAF" w:rsidRDefault="00A20E4A" w:rsidP="00A20E4A">
            <w:pPr>
              <w:rPr>
                <w:rFonts w:cstheme="minorHAnsi"/>
              </w:rPr>
            </w:pPr>
          </w:p>
        </w:tc>
      </w:tr>
      <w:tr w:rsidR="00A20E4A" w:rsidRPr="00A20EAF" w14:paraId="608E262A" w14:textId="77777777" w:rsidTr="007874D0">
        <w:tc>
          <w:tcPr>
            <w:tcW w:w="3828" w:type="dxa"/>
            <w:shd w:val="clear" w:color="auto" w:fill="E7E6E6" w:themeFill="background2"/>
          </w:tcPr>
          <w:p w14:paraId="16258D60" w14:textId="77777777" w:rsidR="00A20E4A" w:rsidRPr="00A20EAF" w:rsidRDefault="00A20E4A" w:rsidP="00A20E4A">
            <w:pPr>
              <w:rPr>
                <w:rFonts w:cstheme="minorHAnsi"/>
                <w:b/>
              </w:rPr>
            </w:pPr>
            <w:r w:rsidRPr="00A20EAF">
              <w:rPr>
                <w:rFonts w:cstheme="minorHAnsi"/>
                <w:b/>
              </w:rPr>
              <w:t>Plakfarvestoffer</w:t>
            </w:r>
          </w:p>
        </w:tc>
        <w:tc>
          <w:tcPr>
            <w:tcW w:w="2373" w:type="dxa"/>
            <w:shd w:val="clear" w:color="auto" w:fill="E7E6E6" w:themeFill="background2"/>
          </w:tcPr>
          <w:p w14:paraId="39AD5A5E" w14:textId="77777777" w:rsidR="00A20E4A" w:rsidRPr="00A20EAF" w:rsidRDefault="00A20E4A" w:rsidP="00A20E4A">
            <w:pPr>
              <w:rPr>
                <w:rFonts w:cstheme="minorHAnsi"/>
              </w:rPr>
            </w:pPr>
          </w:p>
        </w:tc>
        <w:tc>
          <w:tcPr>
            <w:tcW w:w="5565" w:type="dxa"/>
            <w:vMerge/>
            <w:shd w:val="clear" w:color="auto" w:fill="E7E6E6" w:themeFill="background2"/>
          </w:tcPr>
          <w:p w14:paraId="4A708E5B" w14:textId="77777777" w:rsidR="00A20E4A" w:rsidRPr="00A20EAF" w:rsidRDefault="00A20E4A" w:rsidP="00A20E4A">
            <w:pPr>
              <w:rPr>
                <w:rFonts w:cstheme="minorHAnsi"/>
              </w:rPr>
            </w:pPr>
          </w:p>
        </w:tc>
        <w:tc>
          <w:tcPr>
            <w:tcW w:w="3402" w:type="dxa"/>
            <w:vMerge/>
            <w:shd w:val="clear" w:color="auto" w:fill="E7E6E6" w:themeFill="background2"/>
          </w:tcPr>
          <w:p w14:paraId="5B121A77" w14:textId="77777777" w:rsidR="00A20E4A" w:rsidRPr="00A20EAF" w:rsidRDefault="00A20E4A" w:rsidP="00A20E4A">
            <w:pPr>
              <w:rPr>
                <w:rFonts w:cstheme="minorHAnsi"/>
              </w:rPr>
            </w:pPr>
          </w:p>
        </w:tc>
      </w:tr>
      <w:tr w:rsidR="00A20E4A" w:rsidRPr="00A20EAF" w14:paraId="4C6FED82" w14:textId="77777777" w:rsidTr="007874D0">
        <w:tc>
          <w:tcPr>
            <w:tcW w:w="3828" w:type="dxa"/>
          </w:tcPr>
          <w:p w14:paraId="3A82BFF1" w14:textId="77777777" w:rsidR="00F50CC8" w:rsidRDefault="00F50CC8" w:rsidP="00A20E4A"/>
          <w:p w14:paraId="64F8EE92" w14:textId="742537C5" w:rsidR="00A20E4A" w:rsidRPr="00A20EAF" w:rsidRDefault="00294990" w:rsidP="00A20E4A">
            <w:pPr>
              <w:rPr>
                <w:rFonts w:cstheme="minorHAnsi"/>
              </w:rPr>
            </w:pPr>
            <w:hyperlink r:id="rId102" w:history="1">
              <w:r w:rsidR="00A20E4A" w:rsidRPr="00A20EAF">
                <w:rPr>
                  <w:rFonts w:cstheme="minorHAnsi"/>
                  <w:color w:val="0563C1" w:themeColor="hyperlink"/>
                  <w:u w:val="single"/>
                </w:rPr>
                <w:t xml:space="preserve">Red cote tablet  </w:t>
              </w:r>
              <w:r w:rsidR="00F50CC8">
                <w:rPr>
                  <w:rFonts w:cstheme="minorHAnsi"/>
                </w:rPr>
                <w:t>farvetabletter</w:t>
              </w:r>
              <w:r w:rsidR="00A20E4A" w:rsidRPr="00A20EAF">
                <w:rPr>
                  <w:rFonts w:cstheme="minorHAnsi"/>
                  <w:color w:val="0563C1" w:themeColor="hyperlink"/>
                  <w:u w:val="single"/>
                </w:rPr>
                <w:t xml:space="preserve">               </w:t>
              </w:r>
            </w:hyperlink>
            <w:r w:rsidR="00A20E4A" w:rsidRPr="00A20EAF">
              <w:rPr>
                <w:rFonts w:cstheme="minorHAnsi"/>
              </w:rPr>
              <w:t xml:space="preserve"> </w:t>
            </w:r>
          </w:p>
        </w:tc>
        <w:tc>
          <w:tcPr>
            <w:tcW w:w="2373" w:type="dxa"/>
            <w:shd w:val="clear" w:color="auto" w:fill="CC66FF"/>
          </w:tcPr>
          <w:p w14:paraId="3CE53EBE"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41A4C17C" w14:textId="77777777" w:rsidR="00A20E4A" w:rsidRPr="00A20EAF" w:rsidRDefault="00A20E4A" w:rsidP="00A20E4A">
            <w:pPr>
              <w:rPr>
                <w:rFonts w:cstheme="minorHAnsi"/>
              </w:rPr>
            </w:pPr>
          </w:p>
        </w:tc>
        <w:tc>
          <w:tcPr>
            <w:tcW w:w="3402" w:type="dxa"/>
            <w:vMerge/>
          </w:tcPr>
          <w:p w14:paraId="689F904E" w14:textId="77777777" w:rsidR="00A20E4A" w:rsidRPr="00A20EAF" w:rsidRDefault="00A20E4A" w:rsidP="00A20E4A">
            <w:pPr>
              <w:rPr>
                <w:rFonts w:cstheme="minorHAnsi"/>
              </w:rPr>
            </w:pPr>
          </w:p>
        </w:tc>
      </w:tr>
      <w:tr w:rsidR="00A20E4A" w:rsidRPr="00A20EAF" w14:paraId="77EAE768" w14:textId="77777777" w:rsidTr="007874D0">
        <w:tc>
          <w:tcPr>
            <w:tcW w:w="3828" w:type="dxa"/>
          </w:tcPr>
          <w:p w14:paraId="7CF760A6" w14:textId="77777777" w:rsidR="00A20E4A" w:rsidRPr="00A20EAF" w:rsidRDefault="00A20E4A" w:rsidP="00A20E4A">
            <w:pPr>
              <w:rPr>
                <w:rFonts w:cstheme="minorHAnsi"/>
              </w:rPr>
            </w:pPr>
          </w:p>
          <w:p w14:paraId="2E5E4777" w14:textId="77777777" w:rsidR="00903F7F" w:rsidRDefault="00294990" w:rsidP="0012003A">
            <w:pPr>
              <w:tabs>
                <w:tab w:val="left" w:pos="2595"/>
              </w:tabs>
              <w:rPr>
                <w:rStyle w:val="Hyperlink"/>
                <w:rFonts w:cstheme="minorHAnsi"/>
              </w:rPr>
            </w:pPr>
            <w:hyperlink r:id="rId103" w:history="1">
              <w:r w:rsidR="0012003A" w:rsidRPr="00A20EAF">
                <w:rPr>
                  <w:rStyle w:val="Hyperlink"/>
                  <w:rFonts w:cstheme="minorHAnsi"/>
                </w:rPr>
                <w:t>TopDent farverondeller</w:t>
              </w:r>
            </w:hyperlink>
          </w:p>
          <w:p w14:paraId="23F16DC5" w14:textId="77777777" w:rsidR="00903F7F" w:rsidRDefault="00903F7F" w:rsidP="0012003A">
            <w:pPr>
              <w:tabs>
                <w:tab w:val="left" w:pos="2595"/>
              </w:tabs>
              <w:rPr>
                <w:rFonts w:cstheme="minorHAnsi"/>
              </w:rPr>
            </w:pPr>
          </w:p>
          <w:p w14:paraId="5664C6E3" w14:textId="7B5C2C43" w:rsidR="00903F7F" w:rsidRDefault="00F50CC8" w:rsidP="0012003A">
            <w:pPr>
              <w:tabs>
                <w:tab w:val="left" w:pos="2595"/>
              </w:tabs>
              <w:rPr>
                <w:rFonts w:cstheme="minorHAnsi"/>
              </w:rPr>
            </w:pPr>
            <w:r>
              <w:rPr>
                <w:rFonts w:cstheme="minorHAnsi"/>
              </w:rPr>
              <w:t>I</w:t>
            </w:r>
            <w:r w:rsidR="0012003A" w:rsidRPr="00A20EAF">
              <w:rPr>
                <w:rFonts w:cstheme="minorHAnsi"/>
              </w:rPr>
              <w:t>ndfarvning</w:t>
            </w:r>
          </w:p>
          <w:p w14:paraId="78CF7ADD" w14:textId="732EE94C" w:rsidR="00A20E4A" w:rsidRPr="00A20EAF" w:rsidRDefault="0012003A" w:rsidP="0012003A">
            <w:pPr>
              <w:tabs>
                <w:tab w:val="left" w:pos="2595"/>
              </w:tabs>
              <w:rPr>
                <w:rFonts w:cstheme="minorHAnsi"/>
              </w:rPr>
            </w:pPr>
            <w:r w:rsidRPr="00A20EAF">
              <w:rPr>
                <w:rFonts w:cstheme="minorHAnsi"/>
              </w:rPr>
              <w:tab/>
            </w:r>
          </w:p>
        </w:tc>
        <w:tc>
          <w:tcPr>
            <w:tcW w:w="2373" w:type="dxa"/>
            <w:shd w:val="clear" w:color="auto" w:fill="CC66FF"/>
          </w:tcPr>
          <w:p w14:paraId="4AA97582"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620DD491" w14:textId="77777777" w:rsidR="00A20E4A" w:rsidRPr="00A20EAF" w:rsidRDefault="00A20E4A" w:rsidP="00A20E4A">
            <w:pPr>
              <w:rPr>
                <w:rFonts w:cstheme="minorHAnsi"/>
              </w:rPr>
            </w:pPr>
          </w:p>
        </w:tc>
        <w:tc>
          <w:tcPr>
            <w:tcW w:w="3402" w:type="dxa"/>
            <w:vMerge/>
          </w:tcPr>
          <w:p w14:paraId="47A09E6F" w14:textId="77777777" w:rsidR="00A20E4A" w:rsidRPr="00A20EAF" w:rsidRDefault="00A20E4A" w:rsidP="00A20E4A">
            <w:pPr>
              <w:rPr>
                <w:rFonts w:cstheme="minorHAnsi"/>
              </w:rPr>
            </w:pPr>
          </w:p>
        </w:tc>
      </w:tr>
      <w:tr w:rsidR="00A20E4A" w:rsidRPr="00A20EAF" w14:paraId="06FA1F06" w14:textId="77777777" w:rsidTr="007874D0">
        <w:tc>
          <w:tcPr>
            <w:tcW w:w="3828" w:type="dxa"/>
            <w:shd w:val="clear" w:color="auto" w:fill="E7E6E6" w:themeFill="background2"/>
          </w:tcPr>
          <w:p w14:paraId="500E4537" w14:textId="77777777" w:rsidR="00A20E4A" w:rsidRPr="00A20EAF" w:rsidRDefault="00A20E4A" w:rsidP="00A20E4A">
            <w:pPr>
              <w:rPr>
                <w:rFonts w:cstheme="minorHAnsi"/>
                <w:b/>
              </w:rPr>
            </w:pPr>
            <w:r w:rsidRPr="00A20EAF">
              <w:rPr>
                <w:rFonts w:cstheme="minorHAnsi"/>
                <w:b/>
              </w:rPr>
              <w:t>Pudse- og polermidler</w:t>
            </w:r>
          </w:p>
        </w:tc>
        <w:tc>
          <w:tcPr>
            <w:tcW w:w="2373" w:type="dxa"/>
            <w:shd w:val="clear" w:color="auto" w:fill="E7E6E6" w:themeFill="background2"/>
          </w:tcPr>
          <w:p w14:paraId="4E823170" w14:textId="77777777" w:rsidR="00A20E4A" w:rsidRPr="00A20EAF" w:rsidRDefault="00A20E4A" w:rsidP="00A20E4A">
            <w:pPr>
              <w:rPr>
                <w:rFonts w:cstheme="minorHAnsi"/>
              </w:rPr>
            </w:pPr>
          </w:p>
        </w:tc>
        <w:tc>
          <w:tcPr>
            <w:tcW w:w="5565" w:type="dxa"/>
            <w:vMerge/>
            <w:shd w:val="clear" w:color="auto" w:fill="E7E6E6" w:themeFill="background2"/>
          </w:tcPr>
          <w:p w14:paraId="73AF6316" w14:textId="77777777" w:rsidR="00A20E4A" w:rsidRPr="00A20EAF" w:rsidRDefault="00A20E4A" w:rsidP="00A20E4A">
            <w:pPr>
              <w:rPr>
                <w:rFonts w:cstheme="minorHAnsi"/>
              </w:rPr>
            </w:pPr>
          </w:p>
        </w:tc>
        <w:tc>
          <w:tcPr>
            <w:tcW w:w="3402" w:type="dxa"/>
            <w:vMerge/>
            <w:shd w:val="clear" w:color="auto" w:fill="E7E6E6" w:themeFill="background2"/>
          </w:tcPr>
          <w:p w14:paraId="2A79352F" w14:textId="77777777" w:rsidR="00A20E4A" w:rsidRPr="00A20EAF" w:rsidRDefault="00A20E4A" w:rsidP="00A20E4A">
            <w:pPr>
              <w:rPr>
                <w:rFonts w:cstheme="minorHAnsi"/>
              </w:rPr>
            </w:pPr>
          </w:p>
        </w:tc>
      </w:tr>
      <w:tr w:rsidR="00A20E4A" w:rsidRPr="00A20EAF" w14:paraId="082EADC3" w14:textId="77777777" w:rsidTr="007874D0">
        <w:tc>
          <w:tcPr>
            <w:tcW w:w="3828" w:type="dxa"/>
          </w:tcPr>
          <w:p w14:paraId="4484DF94" w14:textId="77777777" w:rsidR="00A20E4A" w:rsidRPr="00A20EAF" w:rsidRDefault="00A20E4A" w:rsidP="00A20E4A">
            <w:pPr>
              <w:rPr>
                <w:rFonts w:cstheme="minorHAnsi"/>
              </w:rPr>
            </w:pPr>
          </w:p>
          <w:p w14:paraId="388205A9" w14:textId="77777777" w:rsidR="00A20E4A" w:rsidRPr="00A20EAF" w:rsidRDefault="00A20E4A" w:rsidP="00A20E4A">
            <w:pPr>
              <w:rPr>
                <w:rFonts w:cstheme="minorHAnsi"/>
              </w:rPr>
            </w:pPr>
            <w:r w:rsidRPr="00A20EAF">
              <w:rPr>
                <w:rFonts w:cstheme="minorHAnsi"/>
              </w:rPr>
              <w:t xml:space="preserve">Top dent pudsepasta                    </w:t>
            </w:r>
          </w:p>
        </w:tc>
        <w:tc>
          <w:tcPr>
            <w:tcW w:w="2373" w:type="dxa"/>
            <w:shd w:val="clear" w:color="auto" w:fill="CC66FF"/>
          </w:tcPr>
          <w:p w14:paraId="6F1FF683" w14:textId="77777777" w:rsidR="00A20E4A" w:rsidRPr="00A20EAF" w:rsidRDefault="00A20E4A" w:rsidP="00A20E4A">
            <w:pPr>
              <w:rPr>
                <w:rFonts w:cstheme="minorHAnsi"/>
              </w:rPr>
            </w:pPr>
            <w:r w:rsidRPr="00A20EAF">
              <w:rPr>
                <w:rFonts w:cstheme="minorHAnsi"/>
              </w:rPr>
              <w:t>Diverse materialer</w:t>
            </w:r>
          </w:p>
        </w:tc>
        <w:tc>
          <w:tcPr>
            <w:tcW w:w="5565" w:type="dxa"/>
            <w:vMerge/>
          </w:tcPr>
          <w:p w14:paraId="384102CA" w14:textId="77777777" w:rsidR="00A20E4A" w:rsidRPr="00A20EAF" w:rsidRDefault="00A20E4A" w:rsidP="00A20E4A">
            <w:pPr>
              <w:rPr>
                <w:rFonts w:cstheme="minorHAnsi"/>
              </w:rPr>
            </w:pPr>
          </w:p>
        </w:tc>
        <w:tc>
          <w:tcPr>
            <w:tcW w:w="3402" w:type="dxa"/>
            <w:vMerge/>
          </w:tcPr>
          <w:p w14:paraId="3114DB52" w14:textId="77777777" w:rsidR="00A20E4A" w:rsidRPr="00A20EAF" w:rsidRDefault="00A20E4A" w:rsidP="00A20E4A">
            <w:pPr>
              <w:rPr>
                <w:rFonts w:cstheme="minorHAnsi"/>
              </w:rPr>
            </w:pPr>
          </w:p>
        </w:tc>
      </w:tr>
      <w:tr w:rsidR="00A20E4A" w:rsidRPr="00A20EAF" w14:paraId="01595C3D" w14:textId="77777777" w:rsidTr="007874D0">
        <w:tc>
          <w:tcPr>
            <w:tcW w:w="3828" w:type="dxa"/>
          </w:tcPr>
          <w:p w14:paraId="01CCC492" w14:textId="77777777" w:rsidR="00A20E4A" w:rsidRPr="00A20EAF" w:rsidRDefault="00A20E4A" w:rsidP="00A20E4A">
            <w:pPr>
              <w:rPr>
                <w:rFonts w:cstheme="minorHAnsi"/>
              </w:rPr>
            </w:pPr>
          </w:p>
          <w:p w14:paraId="279DC765" w14:textId="77777777" w:rsidR="00A20E4A" w:rsidRPr="00A20EAF" w:rsidRDefault="00A20E4A" w:rsidP="00A20E4A">
            <w:pPr>
              <w:rPr>
                <w:rFonts w:cstheme="minorHAnsi"/>
              </w:rPr>
            </w:pPr>
            <w:r w:rsidRPr="00A20EAF">
              <w:rPr>
                <w:rFonts w:cstheme="minorHAnsi"/>
              </w:rPr>
              <w:t xml:space="preserve">Pimpsten                              </w:t>
            </w:r>
          </w:p>
        </w:tc>
        <w:tc>
          <w:tcPr>
            <w:tcW w:w="2373" w:type="dxa"/>
            <w:shd w:val="clear" w:color="auto" w:fill="DEEAF6" w:themeFill="accent5" w:themeFillTint="33"/>
          </w:tcPr>
          <w:p w14:paraId="6AF72391" w14:textId="77777777" w:rsidR="00A20E4A" w:rsidRPr="00A20EAF" w:rsidRDefault="00A20E4A" w:rsidP="00A20E4A">
            <w:pPr>
              <w:rPr>
                <w:rFonts w:cstheme="minorHAnsi"/>
              </w:rPr>
            </w:pPr>
            <w:r w:rsidRPr="00A20EAF">
              <w:rPr>
                <w:rFonts w:cstheme="minorHAnsi"/>
                <w:color w:val="1F3864" w:themeColor="accent1" w:themeShade="80"/>
              </w:rPr>
              <w:t>Dampe og støv</w:t>
            </w:r>
          </w:p>
        </w:tc>
        <w:tc>
          <w:tcPr>
            <w:tcW w:w="5565" w:type="dxa"/>
            <w:vMerge/>
          </w:tcPr>
          <w:p w14:paraId="261C5329" w14:textId="77777777" w:rsidR="00A20E4A" w:rsidRPr="00A20EAF" w:rsidRDefault="00A20E4A" w:rsidP="00A20E4A">
            <w:pPr>
              <w:rPr>
                <w:rFonts w:cstheme="minorHAnsi"/>
              </w:rPr>
            </w:pPr>
          </w:p>
        </w:tc>
        <w:tc>
          <w:tcPr>
            <w:tcW w:w="3402" w:type="dxa"/>
            <w:vMerge/>
          </w:tcPr>
          <w:p w14:paraId="27AF0B83" w14:textId="77777777" w:rsidR="00A20E4A" w:rsidRPr="00A20EAF" w:rsidRDefault="00A20E4A" w:rsidP="00A20E4A">
            <w:pPr>
              <w:rPr>
                <w:rFonts w:cstheme="minorHAnsi"/>
              </w:rPr>
            </w:pPr>
          </w:p>
        </w:tc>
      </w:tr>
      <w:tr w:rsidR="00A20E4A" w:rsidRPr="00A20EAF" w14:paraId="66F90AD0" w14:textId="77777777" w:rsidTr="007874D0">
        <w:tc>
          <w:tcPr>
            <w:tcW w:w="3828" w:type="dxa"/>
            <w:shd w:val="clear" w:color="auto" w:fill="E7E6E6" w:themeFill="background2"/>
          </w:tcPr>
          <w:p w14:paraId="5C3433C0" w14:textId="77777777" w:rsidR="00A20E4A" w:rsidRPr="00A20EAF" w:rsidRDefault="00A20E4A" w:rsidP="00A20E4A">
            <w:pPr>
              <w:rPr>
                <w:rFonts w:cstheme="minorHAnsi"/>
                <w:b/>
              </w:rPr>
            </w:pPr>
            <w:r w:rsidRPr="00A20EAF">
              <w:rPr>
                <w:rFonts w:cstheme="minorHAnsi"/>
                <w:b/>
              </w:rPr>
              <w:t>Andet</w:t>
            </w:r>
          </w:p>
        </w:tc>
        <w:tc>
          <w:tcPr>
            <w:tcW w:w="2373" w:type="dxa"/>
            <w:shd w:val="clear" w:color="auto" w:fill="E7E6E6" w:themeFill="background2"/>
          </w:tcPr>
          <w:p w14:paraId="59B2314E" w14:textId="77777777" w:rsidR="00A20E4A" w:rsidRPr="00A20EAF" w:rsidRDefault="00A20E4A" w:rsidP="00A20E4A">
            <w:pPr>
              <w:rPr>
                <w:rFonts w:cstheme="minorHAnsi"/>
              </w:rPr>
            </w:pPr>
          </w:p>
        </w:tc>
        <w:tc>
          <w:tcPr>
            <w:tcW w:w="5565" w:type="dxa"/>
            <w:vMerge/>
            <w:shd w:val="clear" w:color="auto" w:fill="E7E6E6" w:themeFill="background2"/>
          </w:tcPr>
          <w:p w14:paraId="241A5980" w14:textId="77777777" w:rsidR="00A20E4A" w:rsidRPr="00A20EAF" w:rsidRDefault="00A20E4A" w:rsidP="00A20E4A">
            <w:pPr>
              <w:rPr>
                <w:rFonts w:cstheme="minorHAnsi"/>
              </w:rPr>
            </w:pPr>
          </w:p>
        </w:tc>
        <w:tc>
          <w:tcPr>
            <w:tcW w:w="3402" w:type="dxa"/>
            <w:vMerge/>
            <w:shd w:val="clear" w:color="auto" w:fill="E7E6E6" w:themeFill="background2"/>
          </w:tcPr>
          <w:p w14:paraId="21E84703" w14:textId="77777777" w:rsidR="00A20E4A" w:rsidRPr="00A20EAF" w:rsidRDefault="00A20E4A" w:rsidP="00A20E4A">
            <w:pPr>
              <w:rPr>
                <w:rFonts w:cstheme="minorHAnsi"/>
              </w:rPr>
            </w:pPr>
          </w:p>
        </w:tc>
      </w:tr>
      <w:tr w:rsidR="00A20E4A" w:rsidRPr="00A20EAF" w14:paraId="17A703DE" w14:textId="77777777" w:rsidTr="007874D0">
        <w:tc>
          <w:tcPr>
            <w:tcW w:w="3828" w:type="dxa"/>
          </w:tcPr>
          <w:p w14:paraId="7B20CDC3" w14:textId="77777777" w:rsidR="00A20E4A" w:rsidRPr="00A20EAF" w:rsidRDefault="00A20E4A" w:rsidP="00A20E4A">
            <w:pPr>
              <w:ind w:left="720"/>
              <w:contextualSpacing/>
              <w:rPr>
                <w:rFonts w:cstheme="minorHAnsi"/>
                <w:color w:val="141B1F"/>
                <w:shd w:val="clear" w:color="auto" w:fill="FFFFFF"/>
              </w:rPr>
            </w:pPr>
          </w:p>
          <w:p w14:paraId="3482A9E0" w14:textId="77777777" w:rsidR="00A20E4A" w:rsidRPr="00A20EAF" w:rsidRDefault="00A20E4A" w:rsidP="00A20E4A">
            <w:pPr>
              <w:rPr>
                <w:rFonts w:cstheme="minorHAnsi"/>
              </w:rPr>
            </w:pPr>
            <w:r w:rsidRPr="00A20EAF">
              <w:rPr>
                <w:rFonts w:cstheme="minorHAnsi"/>
                <w:color w:val="141B1F"/>
                <w:shd w:val="clear" w:color="auto" w:fill="FFFFFF"/>
              </w:rPr>
              <w:t xml:space="preserve">GUM Paroex gel 0,12%. Gel med 0,12% klorhexidin.          </w:t>
            </w:r>
          </w:p>
        </w:tc>
        <w:tc>
          <w:tcPr>
            <w:tcW w:w="2373" w:type="dxa"/>
            <w:shd w:val="clear" w:color="auto" w:fill="CC66FF"/>
          </w:tcPr>
          <w:p w14:paraId="13BBCFEB"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2724202C" w14:textId="77777777" w:rsidR="00A20E4A" w:rsidRPr="00A20EAF" w:rsidRDefault="00A20E4A" w:rsidP="00A20E4A">
            <w:pPr>
              <w:rPr>
                <w:rFonts w:cstheme="minorHAnsi"/>
              </w:rPr>
            </w:pPr>
          </w:p>
        </w:tc>
        <w:tc>
          <w:tcPr>
            <w:tcW w:w="3402" w:type="dxa"/>
            <w:vMerge/>
          </w:tcPr>
          <w:p w14:paraId="2FF2FB7F" w14:textId="77777777" w:rsidR="00A20E4A" w:rsidRPr="00A20EAF" w:rsidRDefault="00A20E4A" w:rsidP="00A20E4A">
            <w:pPr>
              <w:rPr>
                <w:rFonts w:cstheme="minorHAnsi"/>
              </w:rPr>
            </w:pPr>
          </w:p>
        </w:tc>
      </w:tr>
      <w:tr w:rsidR="00A20E4A" w:rsidRPr="00A20EAF" w14:paraId="263A1609" w14:textId="77777777" w:rsidTr="007874D0">
        <w:tc>
          <w:tcPr>
            <w:tcW w:w="3828" w:type="dxa"/>
          </w:tcPr>
          <w:p w14:paraId="7D4C0F1F" w14:textId="77777777" w:rsidR="00A20E4A" w:rsidRPr="00A20EAF" w:rsidRDefault="00A20E4A" w:rsidP="00A20E4A">
            <w:pPr>
              <w:rPr>
                <w:rFonts w:cstheme="minorHAnsi"/>
                <w:color w:val="141B1F"/>
                <w:shd w:val="clear" w:color="auto" w:fill="FFFFFF"/>
              </w:rPr>
            </w:pPr>
          </w:p>
          <w:p w14:paraId="69ED104B" w14:textId="77777777" w:rsidR="00A20E4A" w:rsidRPr="00A20EAF" w:rsidRDefault="00A20E4A" w:rsidP="00A20E4A">
            <w:pPr>
              <w:rPr>
                <w:rFonts w:cstheme="minorHAnsi"/>
              </w:rPr>
            </w:pPr>
            <w:r w:rsidRPr="00A20EAF">
              <w:rPr>
                <w:rFonts w:cstheme="minorHAnsi"/>
                <w:color w:val="141B1F"/>
                <w:shd w:val="clear" w:color="auto" w:fill="FFFFFF"/>
              </w:rPr>
              <w:t xml:space="preserve">GUM AftaClear mundskyl  </w:t>
            </w:r>
            <w:r w:rsidRPr="00A20EAF">
              <w:rPr>
                <w:rFonts w:cstheme="minorHAnsi"/>
                <w:color w:val="141B1F"/>
                <w:u w:val="single"/>
                <w:shd w:val="clear" w:color="auto" w:fill="FFFFFF"/>
              </w:rPr>
              <w:t xml:space="preserve">      </w:t>
            </w:r>
          </w:p>
        </w:tc>
        <w:tc>
          <w:tcPr>
            <w:tcW w:w="2373" w:type="dxa"/>
            <w:shd w:val="clear" w:color="auto" w:fill="CC66FF"/>
          </w:tcPr>
          <w:p w14:paraId="46970D26"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2BE046F8" w14:textId="77777777" w:rsidR="00A20E4A" w:rsidRPr="00A20EAF" w:rsidRDefault="00A20E4A" w:rsidP="00A20E4A">
            <w:pPr>
              <w:rPr>
                <w:rFonts w:cstheme="minorHAnsi"/>
              </w:rPr>
            </w:pPr>
          </w:p>
        </w:tc>
        <w:tc>
          <w:tcPr>
            <w:tcW w:w="3402" w:type="dxa"/>
            <w:vMerge/>
          </w:tcPr>
          <w:p w14:paraId="560F5B9A" w14:textId="77777777" w:rsidR="00A20E4A" w:rsidRPr="00A20EAF" w:rsidRDefault="00A20E4A" w:rsidP="00A20E4A">
            <w:pPr>
              <w:rPr>
                <w:rFonts w:cstheme="minorHAnsi"/>
              </w:rPr>
            </w:pPr>
          </w:p>
        </w:tc>
      </w:tr>
      <w:tr w:rsidR="00A20E4A" w:rsidRPr="00A20EAF" w14:paraId="0B9DFBEE" w14:textId="77777777" w:rsidTr="007874D0">
        <w:tc>
          <w:tcPr>
            <w:tcW w:w="3828" w:type="dxa"/>
          </w:tcPr>
          <w:p w14:paraId="1D6C311C" w14:textId="77777777" w:rsidR="00A20E4A" w:rsidRPr="00A20EAF" w:rsidRDefault="00A20E4A" w:rsidP="00A20E4A">
            <w:pPr>
              <w:rPr>
                <w:rFonts w:cstheme="minorHAnsi"/>
              </w:rPr>
            </w:pPr>
          </w:p>
          <w:p w14:paraId="5AA4D0D8" w14:textId="77777777" w:rsidR="00A20E4A" w:rsidRPr="00A20EAF" w:rsidRDefault="00A20E4A" w:rsidP="00A20E4A">
            <w:pPr>
              <w:rPr>
                <w:rFonts w:cstheme="minorHAnsi"/>
              </w:rPr>
            </w:pPr>
            <w:r w:rsidRPr="00A20EAF">
              <w:rPr>
                <w:rFonts w:cstheme="minorHAnsi"/>
              </w:rPr>
              <w:t xml:space="preserve">Afta clear gum                       </w:t>
            </w:r>
          </w:p>
        </w:tc>
        <w:tc>
          <w:tcPr>
            <w:tcW w:w="2373" w:type="dxa"/>
            <w:shd w:val="clear" w:color="auto" w:fill="CC66FF"/>
          </w:tcPr>
          <w:p w14:paraId="7FECC7DB"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39BC1126" w14:textId="77777777" w:rsidR="00A20E4A" w:rsidRPr="00A20EAF" w:rsidRDefault="00A20E4A" w:rsidP="00A20E4A">
            <w:pPr>
              <w:rPr>
                <w:rFonts w:cstheme="minorHAnsi"/>
              </w:rPr>
            </w:pPr>
          </w:p>
        </w:tc>
        <w:tc>
          <w:tcPr>
            <w:tcW w:w="3402" w:type="dxa"/>
            <w:vMerge/>
          </w:tcPr>
          <w:p w14:paraId="7EEAAA8E" w14:textId="77777777" w:rsidR="00A20E4A" w:rsidRPr="00A20EAF" w:rsidRDefault="00A20E4A" w:rsidP="00A20E4A">
            <w:pPr>
              <w:rPr>
                <w:rFonts w:cstheme="minorHAnsi"/>
              </w:rPr>
            </w:pPr>
          </w:p>
        </w:tc>
      </w:tr>
      <w:tr w:rsidR="00A20E4A" w:rsidRPr="00A20EAF" w14:paraId="62F5C649" w14:textId="77777777" w:rsidTr="007874D0">
        <w:tc>
          <w:tcPr>
            <w:tcW w:w="3828" w:type="dxa"/>
          </w:tcPr>
          <w:p w14:paraId="46D69421" w14:textId="77777777" w:rsidR="00A20E4A" w:rsidRPr="00A20EAF" w:rsidRDefault="00A20E4A" w:rsidP="00A20E4A">
            <w:pPr>
              <w:rPr>
                <w:rFonts w:cstheme="minorHAnsi"/>
              </w:rPr>
            </w:pPr>
          </w:p>
          <w:p w14:paraId="30FD9872" w14:textId="77777777" w:rsidR="00A20E4A" w:rsidRPr="00A20EAF" w:rsidRDefault="00A20E4A" w:rsidP="00A20E4A">
            <w:pPr>
              <w:rPr>
                <w:rFonts w:cstheme="minorHAnsi"/>
              </w:rPr>
            </w:pPr>
            <w:r w:rsidRPr="00A20EAF">
              <w:rPr>
                <w:rFonts w:cstheme="minorHAnsi"/>
              </w:rPr>
              <w:t xml:space="preserve">Vaseline                                  </w:t>
            </w:r>
          </w:p>
        </w:tc>
        <w:tc>
          <w:tcPr>
            <w:tcW w:w="2373" w:type="dxa"/>
            <w:shd w:val="clear" w:color="auto" w:fill="CC66FF"/>
          </w:tcPr>
          <w:p w14:paraId="0BCE1AD2"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7CE78FC0" w14:textId="77777777" w:rsidR="00A20E4A" w:rsidRPr="00A20EAF" w:rsidRDefault="00A20E4A" w:rsidP="00A20E4A">
            <w:pPr>
              <w:rPr>
                <w:rFonts w:cstheme="minorHAnsi"/>
              </w:rPr>
            </w:pPr>
          </w:p>
        </w:tc>
        <w:tc>
          <w:tcPr>
            <w:tcW w:w="3402" w:type="dxa"/>
            <w:vMerge/>
          </w:tcPr>
          <w:p w14:paraId="5A82B20F" w14:textId="77777777" w:rsidR="00A20E4A" w:rsidRPr="00A20EAF" w:rsidRDefault="00A20E4A" w:rsidP="00A20E4A">
            <w:pPr>
              <w:rPr>
                <w:rFonts w:cstheme="minorHAnsi"/>
              </w:rPr>
            </w:pPr>
          </w:p>
        </w:tc>
      </w:tr>
      <w:tr w:rsidR="00A20E4A" w:rsidRPr="00A20EAF" w14:paraId="2D2F40A7" w14:textId="77777777" w:rsidTr="00216B14">
        <w:trPr>
          <w:trHeight w:val="2251"/>
        </w:trPr>
        <w:tc>
          <w:tcPr>
            <w:tcW w:w="3828" w:type="dxa"/>
          </w:tcPr>
          <w:p w14:paraId="11A6A282" w14:textId="77777777" w:rsidR="00216B14" w:rsidRDefault="00216B14" w:rsidP="00A20E4A">
            <w:pPr>
              <w:rPr>
                <w:rFonts w:cstheme="minorHAnsi"/>
              </w:rPr>
            </w:pPr>
          </w:p>
          <w:p w14:paraId="285EE03F" w14:textId="6FE85113" w:rsidR="00216B14" w:rsidRDefault="00294990" w:rsidP="00A20E4A">
            <w:pPr>
              <w:rPr>
                <w:rFonts w:cstheme="minorHAnsi"/>
              </w:rPr>
            </w:pPr>
            <w:hyperlink r:id="rId104" w:history="1">
              <w:r w:rsidR="00216B14" w:rsidRPr="00216B14">
                <w:rPr>
                  <w:rStyle w:val="Hyperlink"/>
                  <w:rFonts w:cstheme="minorHAnsi"/>
                </w:rPr>
                <w:t xml:space="preserve">Klorhexidin 0,2 % </w:t>
              </w:r>
            </w:hyperlink>
            <w:r w:rsidR="00216B14" w:rsidRPr="00216B14">
              <w:rPr>
                <w:rFonts w:cstheme="minorHAnsi"/>
              </w:rPr>
              <w:t xml:space="preserve"> </w:t>
            </w:r>
          </w:p>
          <w:p w14:paraId="70DC6173" w14:textId="77777777" w:rsidR="00216B14" w:rsidRDefault="00216B14" w:rsidP="00A20E4A">
            <w:pPr>
              <w:rPr>
                <w:rFonts w:cstheme="minorHAnsi"/>
              </w:rPr>
            </w:pPr>
          </w:p>
          <w:p w14:paraId="220801C2" w14:textId="5A7E3FA7" w:rsidR="00216B14" w:rsidRPr="00216B14" w:rsidRDefault="00216B14" w:rsidP="00A20E4A">
            <w:pPr>
              <w:rPr>
                <w:rFonts w:cstheme="minorHAnsi"/>
              </w:rPr>
            </w:pPr>
            <w:r w:rsidRPr="00216B14">
              <w:rPr>
                <w:rFonts w:cstheme="minorHAnsi"/>
                <w:shd w:val="clear" w:color="auto" w:fill="FFFFFF"/>
              </w:rPr>
              <w:t>Klorhexidin opløsning virker desinficerende. 0,2% opløsning anvendes til desinfektion på huden fx ved sår og skrammer.</w:t>
            </w:r>
          </w:p>
          <w:p w14:paraId="5B2F0F9A" w14:textId="51937BFA" w:rsidR="00A20E4A" w:rsidRPr="00A20EAF" w:rsidRDefault="00A20E4A" w:rsidP="00A20E4A">
            <w:pPr>
              <w:rPr>
                <w:rFonts w:cstheme="minorHAnsi"/>
              </w:rPr>
            </w:pPr>
            <w:r w:rsidRPr="00A20EAF">
              <w:rPr>
                <w:rFonts w:cstheme="minorHAnsi"/>
              </w:rPr>
              <w:t xml:space="preserve"> </w:t>
            </w:r>
          </w:p>
        </w:tc>
        <w:tc>
          <w:tcPr>
            <w:tcW w:w="2373" w:type="dxa"/>
            <w:shd w:val="clear" w:color="auto" w:fill="CC66FF"/>
          </w:tcPr>
          <w:p w14:paraId="721B29B8" w14:textId="77777777" w:rsidR="00A20E4A" w:rsidRDefault="00A20E4A" w:rsidP="00A20E4A">
            <w:pPr>
              <w:rPr>
                <w:rFonts w:cstheme="minorHAnsi"/>
                <w:lang w:val="en-US"/>
              </w:rPr>
            </w:pPr>
            <w:r w:rsidRPr="00A20EAF">
              <w:rPr>
                <w:rFonts w:cstheme="minorHAnsi"/>
                <w:lang w:val="en-US"/>
              </w:rPr>
              <w:t>Diverse materialer</w:t>
            </w:r>
          </w:p>
          <w:p w14:paraId="3637B319" w14:textId="77777777" w:rsidR="00903F7F" w:rsidRDefault="00903F7F" w:rsidP="00A20E4A">
            <w:pPr>
              <w:rPr>
                <w:rFonts w:cstheme="minorHAnsi"/>
                <w:lang w:val="en-US"/>
              </w:rPr>
            </w:pPr>
          </w:p>
          <w:p w14:paraId="25424B8E" w14:textId="77777777" w:rsidR="00903F7F" w:rsidRDefault="00903F7F" w:rsidP="00A20E4A">
            <w:pPr>
              <w:rPr>
                <w:rFonts w:cstheme="minorHAnsi"/>
              </w:rPr>
            </w:pPr>
          </w:p>
          <w:p w14:paraId="4083E790" w14:textId="77777777" w:rsidR="00903F7F" w:rsidRDefault="00903F7F" w:rsidP="00A20E4A">
            <w:pPr>
              <w:rPr>
                <w:rFonts w:cstheme="minorHAnsi"/>
              </w:rPr>
            </w:pPr>
          </w:p>
          <w:p w14:paraId="37766428" w14:textId="77777777" w:rsidR="00216B14" w:rsidRPr="00A20EAF" w:rsidRDefault="00216B14" w:rsidP="00A20E4A">
            <w:pPr>
              <w:rPr>
                <w:rFonts w:cstheme="minorHAnsi"/>
              </w:rPr>
            </w:pPr>
          </w:p>
        </w:tc>
        <w:tc>
          <w:tcPr>
            <w:tcW w:w="5565" w:type="dxa"/>
          </w:tcPr>
          <w:p w14:paraId="53ED2ADF" w14:textId="77777777" w:rsidR="00A20E4A" w:rsidRPr="00A20EAF" w:rsidRDefault="00A20E4A" w:rsidP="00A20E4A">
            <w:pPr>
              <w:rPr>
                <w:rFonts w:cstheme="minorHAnsi"/>
              </w:rPr>
            </w:pPr>
          </w:p>
        </w:tc>
        <w:tc>
          <w:tcPr>
            <w:tcW w:w="3402" w:type="dxa"/>
          </w:tcPr>
          <w:p w14:paraId="4C928CC5" w14:textId="77777777" w:rsidR="00A20E4A" w:rsidRPr="00A20EAF" w:rsidRDefault="00A20E4A" w:rsidP="00A20E4A">
            <w:pPr>
              <w:rPr>
                <w:rFonts w:cstheme="minorHAnsi"/>
              </w:rPr>
            </w:pPr>
          </w:p>
        </w:tc>
      </w:tr>
    </w:tbl>
    <w:p w14:paraId="08D00D67" w14:textId="77777777" w:rsidR="00A20E4A" w:rsidRPr="00A20EAF" w:rsidRDefault="00A20E4A" w:rsidP="00A20E4A">
      <w:pPr>
        <w:rPr>
          <w:rFonts w:cstheme="minorHAnsi"/>
        </w:rPr>
      </w:pPr>
    </w:p>
    <w:p w14:paraId="61065061" w14:textId="515BC7F5" w:rsidR="00442632" w:rsidRPr="00A20EAF" w:rsidRDefault="00442632" w:rsidP="00442632">
      <w:pPr>
        <w:tabs>
          <w:tab w:val="left" w:pos="1635"/>
        </w:tabs>
        <w:rPr>
          <w:rFonts w:cstheme="minorHAnsi"/>
        </w:rPr>
      </w:pPr>
    </w:p>
    <w:p w14:paraId="4912F372" w14:textId="77123666" w:rsidR="0084365E" w:rsidRPr="00A20EAF" w:rsidRDefault="0084365E" w:rsidP="00442632">
      <w:pPr>
        <w:tabs>
          <w:tab w:val="left" w:pos="1635"/>
        </w:tabs>
        <w:rPr>
          <w:rFonts w:cstheme="minorHAnsi"/>
        </w:rPr>
      </w:pPr>
    </w:p>
    <w:p w14:paraId="10BDED08" w14:textId="613AF6B0" w:rsidR="0084365E" w:rsidRPr="00A20EAF" w:rsidRDefault="0084365E" w:rsidP="00442632">
      <w:pPr>
        <w:tabs>
          <w:tab w:val="left" w:pos="1635"/>
        </w:tabs>
        <w:rPr>
          <w:rFonts w:cstheme="minorHAnsi"/>
        </w:rPr>
      </w:pPr>
    </w:p>
    <w:p w14:paraId="2E16B347" w14:textId="37E86F81" w:rsidR="0084365E" w:rsidRPr="00A20EAF" w:rsidRDefault="0084365E" w:rsidP="00442632">
      <w:pPr>
        <w:tabs>
          <w:tab w:val="left" w:pos="1635"/>
        </w:tabs>
        <w:rPr>
          <w:rFonts w:cstheme="minorHAnsi"/>
        </w:rPr>
      </w:pPr>
    </w:p>
    <w:p w14:paraId="6B0A70FE" w14:textId="0A9DA4E8" w:rsidR="0084365E" w:rsidRPr="00A20EAF" w:rsidRDefault="0084365E" w:rsidP="00442632">
      <w:pPr>
        <w:tabs>
          <w:tab w:val="left" w:pos="1635"/>
        </w:tabs>
        <w:rPr>
          <w:rFonts w:cstheme="minorHAnsi"/>
        </w:rPr>
      </w:pPr>
    </w:p>
    <w:p w14:paraId="5CCC09A8" w14:textId="1A9B66C6" w:rsidR="0084365E" w:rsidRPr="00A20EAF" w:rsidRDefault="0084365E" w:rsidP="00442632">
      <w:pPr>
        <w:tabs>
          <w:tab w:val="left" w:pos="1635"/>
        </w:tabs>
        <w:rPr>
          <w:rFonts w:cstheme="minorHAnsi"/>
        </w:rPr>
      </w:pPr>
    </w:p>
    <w:p w14:paraId="2CB88BC8" w14:textId="77777777" w:rsidR="0084365E" w:rsidRPr="00903F7F" w:rsidRDefault="0084365E" w:rsidP="0084365E">
      <w:pPr>
        <w:keepNext/>
        <w:keepLines/>
        <w:spacing w:before="40" w:after="0"/>
        <w:outlineLvl w:val="1"/>
        <w:rPr>
          <w:rFonts w:eastAsiaTheme="majorEastAsia" w:cstheme="minorHAnsi"/>
          <w:b/>
          <w:bCs/>
          <w:sz w:val="32"/>
          <w:szCs w:val="32"/>
        </w:rPr>
      </w:pPr>
      <w:r w:rsidRPr="00903F7F">
        <w:rPr>
          <w:rFonts w:eastAsiaTheme="majorEastAsia" w:cstheme="minorHAnsi"/>
          <w:b/>
          <w:bCs/>
          <w:sz w:val="32"/>
          <w:szCs w:val="32"/>
        </w:rPr>
        <w:t>7.  Klinik hygiejne – Registreringsskema</w:t>
      </w:r>
    </w:p>
    <w:p w14:paraId="3ED7456F" w14:textId="77777777" w:rsidR="0084365E" w:rsidRPr="00A20EAF" w:rsidRDefault="0084365E" w:rsidP="0084365E">
      <w:pPr>
        <w:rPr>
          <w:rFonts w:cstheme="minorHAnsi"/>
        </w:rPr>
      </w:pPr>
    </w:p>
    <w:tbl>
      <w:tblPr>
        <w:tblStyle w:val="Tabel-Gitter"/>
        <w:tblW w:w="15404" w:type="dxa"/>
        <w:tblInd w:w="-998" w:type="dxa"/>
        <w:tblLook w:val="04A0" w:firstRow="1" w:lastRow="0" w:firstColumn="1" w:lastColumn="0" w:noHBand="0" w:noVBand="1"/>
      </w:tblPr>
      <w:tblGrid>
        <w:gridCol w:w="3919"/>
        <w:gridCol w:w="2319"/>
        <w:gridCol w:w="5906"/>
        <w:gridCol w:w="3260"/>
      </w:tblGrid>
      <w:tr w:rsidR="0084365E" w:rsidRPr="00A20EAF" w14:paraId="0A6C4AF1" w14:textId="77777777" w:rsidTr="007874D0">
        <w:tc>
          <w:tcPr>
            <w:tcW w:w="3919" w:type="dxa"/>
            <w:shd w:val="clear" w:color="auto" w:fill="E7E6E6" w:themeFill="background2"/>
          </w:tcPr>
          <w:p w14:paraId="638F7BA1" w14:textId="77777777" w:rsidR="0084365E" w:rsidRPr="00A20EAF" w:rsidRDefault="0084365E" w:rsidP="0084365E">
            <w:pPr>
              <w:rPr>
                <w:rFonts w:cstheme="minorHAnsi"/>
                <w:b/>
                <w:bCs/>
              </w:rPr>
            </w:pPr>
          </w:p>
          <w:p w14:paraId="1286B432" w14:textId="77777777" w:rsidR="0084365E" w:rsidRPr="00A20EAF" w:rsidRDefault="0084365E" w:rsidP="0084365E">
            <w:pPr>
              <w:rPr>
                <w:rFonts w:cstheme="minorHAnsi"/>
                <w:b/>
                <w:bCs/>
              </w:rPr>
            </w:pPr>
            <w:r w:rsidRPr="00A20EAF">
              <w:rPr>
                <w:rFonts w:cstheme="minorHAnsi"/>
                <w:b/>
                <w:bCs/>
              </w:rPr>
              <w:t>Materialer</w:t>
            </w:r>
          </w:p>
        </w:tc>
        <w:tc>
          <w:tcPr>
            <w:tcW w:w="2319" w:type="dxa"/>
            <w:shd w:val="clear" w:color="auto" w:fill="E7E6E6" w:themeFill="background2"/>
          </w:tcPr>
          <w:p w14:paraId="54BB9A6F" w14:textId="77777777" w:rsidR="0084365E" w:rsidRPr="00A20EAF" w:rsidRDefault="0084365E" w:rsidP="0084365E">
            <w:pPr>
              <w:jc w:val="center"/>
              <w:rPr>
                <w:rFonts w:cstheme="minorHAnsi"/>
                <w:b/>
                <w:bCs/>
              </w:rPr>
            </w:pPr>
          </w:p>
          <w:p w14:paraId="3C207DF9" w14:textId="77777777" w:rsidR="0084365E" w:rsidRPr="00A20EAF" w:rsidRDefault="0084365E" w:rsidP="0084365E">
            <w:pPr>
              <w:jc w:val="center"/>
              <w:rPr>
                <w:rFonts w:cstheme="minorHAnsi"/>
                <w:b/>
                <w:bCs/>
              </w:rPr>
            </w:pPr>
            <w:r w:rsidRPr="00A20EAF">
              <w:rPr>
                <w:rFonts w:cstheme="minorHAnsi"/>
                <w:b/>
                <w:bCs/>
              </w:rPr>
              <w:t>Stofgruppe placering (farve)</w:t>
            </w:r>
          </w:p>
        </w:tc>
        <w:tc>
          <w:tcPr>
            <w:tcW w:w="5906" w:type="dxa"/>
            <w:shd w:val="clear" w:color="auto" w:fill="E7E6E6" w:themeFill="background2"/>
          </w:tcPr>
          <w:p w14:paraId="458D97A4" w14:textId="77777777" w:rsidR="0084365E" w:rsidRPr="00A20EAF" w:rsidRDefault="0084365E" w:rsidP="0084365E">
            <w:pPr>
              <w:jc w:val="center"/>
              <w:rPr>
                <w:rFonts w:cstheme="minorHAnsi"/>
                <w:b/>
                <w:bCs/>
              </w:rPr>
            </w:pPr>
          </w:p>
          <w:p w14:paraId="63FF54C7" w14:textId="77777777" w:rsidR="0084365E" w:rsidRPr="00A20EAF" w:rsidRDefault="0084365E" w:rsidP="0084365E">
            <w:pPr>
              <w:jc w:val="center"/>
              <w:rPr>
                <w:rFonts w:cstheme="minorHAnsi"/>
                <w:b/>
                <w:bCs/>
              </w:rPr>
            </w:pPr>
            <w:r w:rsidRPr="00A20EAF">
              <w:rPr>
                <w:rFonts w:cstheme="minorHAnsi"/>
                <w:b/>
                <w:bCs/>
              </w:rPr>
              <w:t>Forebyggende indsats og værnemidler?</w:t>
            </w:r>
          </w:p>
        </w:tc>
        <w:tc>
          <w:tcPr>
            <w:tcW w:w="3260" w:type="dxa"/>
            <w:shd w:val="clear" w:color="auto" w:fill="E7E6E6" w:themeFill="background2"/>
          </w:tcPr>
          <w:p w14:paraId="55644D34" w14:textId="77777777" w:rsidR="0084365E" w:rsidRPr="00A20EAF" w:rsidRDefault="0084365E" w:rsidP="0084365E">
            <w:pPr>
              <w:rPr>
                <w:rFonts w:cstheme="minorHAnsi"/>
                <w:b/>
                <w:bCs/>
              </w:rPr>
            </w:pPr>
          </w:p>
          <w:p w14:paraId="03F2A7D9" w14:textId="77777777" w:rsidR="0084365E" w:rsidRPr="00A20EAF" w:rsidRDefault="0084365E" w:rsidP="0084365E">
            <w:pPr>
              <w:rPr>
                <w:rFonts w:cstheme="minorHAnsi"/>
                <w:b/>
                <w:bCs/>
              </w:rPr>
            </w:pPr>
            <w:r w:rsidRPr="00A20EAF">
              <w:rPr>
                <w:rFonts w:cstheme="minorHAnsi"/>
                <w:b/>
                <w:bCs/>
              </w:rPr>
              <w:t xml:space="preserve">Oplærings- /instruktionsbehov?   </w:t>
            </w:r>
          </w:p>
          <w:p w14:paraId="0F1DEF26" w14:textId="77777777" w:rsidR="0084365E" w:rsidRPr="00A20EAF" w:rsidRDefault="0084365E" w:rsidP="0084365E">
            <w:pPr>
              <w:rPr>
                <w:rFonts w:cstheme="minorHAnsi"/>
                <w:b/>
                <w:bCs/>
              </w:rPr>
            </w:pPr>
            <w:r w:rsidRPr="00A20EAF">
              <w:rPr>
                <w:rFonts w:cstheme="minorHAnsi"/>
                <w:b/>
                <w:bCs/>
              </w:rPr>
              <w:t>Ja/ nej, (evt. kommentar)</w:t>
            </w:r>
          </w:p>
        </w:tc>
      </w:tr>
      <w:tr w:rsidR="0084365E" w:rsidRPr="00A20EAF" w14:paraId="4DD4D725" w14:textId="77777777" w:rsidTr="007874D0">
        <w:tc>
          <w:tcPr>
            <w:tcW w:w="3919" w:type="dxa"/>
            <w:shd w:val="clear" w:color="auto" w:fill="E7E6E6" w:themeFill="background2"/>
          </w:tcPr>
          <w:p w14:paraId="7783B39F" w14:textId="77777777" w:rsidR="0084365E" w:rsidRPr="00A20EAF" w:rsidRDefault="0084365E" w:rsidP="0084365E">
            <w:pPr>
              <w:rPr>
                <w:rFonts w:cstheme="minorHAnsi"/>
                <w:b/>
                <w:bCs/>
              </w:rPr>
            </w:pPr>
            <w:r w:rsidRPr="00A20EAF">
              <w:rPr>
                <w:rFonts w:cstheme="minorHAnsi"/>
                <w:b/>
                <w:bCs/>
              </w:rPr>
              <w:t>Rengøringsprodukter</w:t>
            </w:r>
          </w:p>
        </w:tc>
        <w:tc>
          <w:tcPr>
            <w:tcW w:w="2319" w:type="dxa"/>
            <w:shd w:val="clear" w:color="auto" w:fill="E7E6E6" w:themeFill="background2"/>
          </w:tcPr>
          <w:p w14:paraId="128EE42F" w14:textId="77777777" w:rsidR="0084365E" w:rsidRPr="00A20EAF" w:rsidRDefault="0084365E" w:rsidP="0084365E">
            <w:pPr>
              <w:rPr>
                <w:rFonts w:cstheme="minorHAnsi"/>
              </w:rPr>
            </w:pPr>
          </w:p>
        </w:tc>
        <w:tc>
          <w:tcPr>
            <w:tcW w:w="5906" w:type="dxa"/>
            <w:shd w:val="clear" w:color="auto" w:fill="E7E6E6" w:themeFill="background2"/>
          </w:tcPr>
          <w:p w14:paraId="0ED497A6" w14:textId="77777777" w:rsidR="0084365E" w:rsidRPr="00A20EAF" w:rsidRDefault="0084365E" w:rsidP="0084365E">
            <w:pPr>
              <w:rPr>
                <w:rFonts w:cstheme="minorHAnsi"/>
              </w:rPr>
            </w:pPr>
          </w:p>
        </w:tc>
        <w:tc>
          <w:tcPr>
            <w:tcW w:w="3260" w:type="dxa"/>
            <w:shd w:val="clear" w:color="auto" w:fill="E7E6E6" w:themeFill="background2"/>
          </w:tcPr>
          <w:p w14:paraId="0CCA741B" w14:textId="77777777" w:rsidR="0084365E" w:rsidRPr="00A20EAF" w:rsidRDefault="0084365E" w:rsidP="0084365E">
            <w:pPr>
              <w:rPr>
                <w:rFonts w:cstheme="minorHAnsi"/>
              </w:rPr>
            </w:pPr>
          </w:p>
        </w:tc>
      </w:tr>
      <w:tr w:rsidR="0084365E" w:rsidRPr="00A20EAF" w14:paraId="280DF0A4" w14:textId="77777777" w:rsidTr="007874D0">
        <w:tc>
          <w:tcPr>
            <w:tcW w:w="3919" w:type="dxa"/>
          </w:tcPr>
          <w:p w14:paraId="794E8E24" w14:textId="77777777" w:rsidR="0084365E" w:rsidRPr="00A20EAF" w:rsidRDefault="0084365E" w:rsidP="0084365E">
            <w:pPr>
              <w:jc w:val="center"/>
              <w:rPr>
                <w:rFonts w:cstheme="minorHAnsi"/>
              </w:rPr>
            </w:pPr>
          </w:p>
          <w:p w14:paraId="4AD7CC41" w14:textId="77777777" w:rsidR="0084365E" w:rsidRDefault="00294990" w:rsidP="0084365E">
            <w:pPr>
              <w:rPr>
                <w:rFonts w:cstheme="minorHAnsi"/>
                <w:color w:val="0563C1" w:themeColor="hyperlink"/>
                <w:u w:val="single"/>
              </w:rPr>
            </w:pPr>
            <w:hyperlink r:id="rId105" w:history="1">
              <w:r w:rsidR="0084365E" w:rsidRPr="00A20EAF">
                <w:rPr>
                  <w:rFonts w:cstheme="minorHAnsi"/>
                  <w:color w:val="0563C1" w:themeColor="hyperlink"/>
                  <w:u w:val="single"/>
                </w:rPr>
                <w:t>Hospitalssprit 70%</w:t>
              </w:r>
            </w:hyperlink>
          </w:p>
          <w:p w14:paraId="64431049" w14:textId="77777777" w:rsidR="00903F7F" w:rsidRDefault="00903F7F" w:rsidP="0084365E">
            <w:pPr>
              <w:rPr>
                <w:rFonts w:cstheme="minorHAnsi"/>
              </w:rPr>
            </w:pPr>
          </w:p>
          <w:p w14:paraId="55AFE3E7" w14:textId="45443EEE" w:rsidR="00903F7F" w:rsidRPr="00903F7F" w:rsidRDefault="00903F7F" w:rsidP="0084365E">
            <w:pPr>
              <w:rPr>
                <w:rFonts w:cstheme="minorHAnsi"/>
              </w:rPr>
            </w:pPr>
            <w:r w:rsidRPr="00903F7F">
              <w:rPr>
                <w:rFonts w:cstheme="minorHAnsi"/>
                <w:color w:val="141B1F"/>
                <w:shd w:val="clear" w:color="auto" w:fill="FFFFFF"/>
              </w:rPr>
              <w:t>Hospitalsprit 70% til overfladedesinfektion.</w:t>
            </w:r>
          </w:p>
        </w:tc>
        <w:tc>
          <w:tcPr>
            <w:tcW w:w="2319" w:type="dxa"/>
            <w:shd w:val="clear" w:color="auto" w:fill="BDD6EE" w:themeFill="accent5" w:themeFillTint="66"/>
          </w:tcPr>
          <w:p w14:paraId="57C6F340" w14:textId="77777777" w:rsidR="0084365E" w:rsidRPr="00A20EAF" w:rsidRDefault="0084365E" w:rsidP="0084365E">
            <w:pPr>
              <w:rPr>
                <w:rFonts w:cstheme="minorHAnsi"/>
              </w:rPr>
            </w:pPr>
            <w:r w:rsidRPr="00A20EAF">
              <w:rPr>
                <w:rFonts w:cstheme="minorHAnsi"/>
              </w:rPr>
              <w:t>Dampe og støv</w:t>
            </w:r>
          </w:p>
        </w:tc>
        <w:tc>
          <w:tcPr>
            <w:tcW w:w="5906" w:type="dxa"/>
            <w:vMerge w:val="restart"/>
          </w:tcPr>
          <w:p w14:paraId="066ED265" w14:textId="77777777" w:rsidR="0084365E" w:rsidRPr="00A20EAF" w:rsidRDefault="0084365E" w:rsidP="0084365E">
            <w:pPr>
              <w:rPr>
                <w:rFonts w:cstheme="minorHAnsi"/>
              </w:rPr>
            </w:pPr>
          </w:p>
          <w:p w14:paraId="648A0EA2" w14:textId="77777777" w:rsidR="0084365E" w:rsidRPr="00A20EAF" w:rsidRDefault="0084365E" w:rsidP="0084365E">
            <w:pPr>
              <w:rPr>
                <w:rFonts w:cstheme="minorHAnsi"/>
                <w:b/>
                <w:i/>
              </w:rPr>
            </w:pPr>
            <w:r w:rsidRPr="00A20EAF">
              <w:rPr>
                <w:rFonts w:cstheme="minorHAnsi"/>
                <w:b/>
                <w:i/>
              </w:rPr>
              <w:t>Generelle anvisninger vedrørende hygiejne og personlige værnemidler:</w:t>
            </w:r>
          </w:p>
          <w:p w14:paraId="5ABA5E60" w14:textId="77777777" w:rsidR="003C3F8A" w:rsidRPr="00A20EAF" w:rsidRDefault="003C3F8A" w:rsidP="003C3F8A">
            <w:pPr>
              <w:pStyle w:val="Listeafsnit"/>
              <w:numPr>
                <w:ilvl w:val="0"/>
                <w:numId w:val="3"/>
              </w:numPr>
              <w:spacing w:line="259" w:lineRule="auto"/>
              <w:rPr>
                <w:rFonts w:cstheme="minorHAnsi"/>
              </w:rPr>
            </w:pPr>
            <w:r w:rsidRPr="00A20EAF">
              <w:rPr>
                <w:rFonts w:cstheme="minorHAnsi"/>
              </w:rPr>
              <w:t>Der anvendes værnemidler (fx Nitrilhandsker, beskyttelsesbriller / visir og mundbind)</w:t>
            </w:r>
          </w:p>
          <w:p w14:paraId="4ABFC338"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Der arbejdes efter non touch-teknik med skift af handsker ved forurening, ridser / utætheder</w:t>
            </w:r>
          </w:p>
          <w:p w14:paraId="39B124FE"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Ved hudkontakt vaskes straks med vand og sæbe</w:t>
            </w:r>
          </w:p>
          <w:p w14:paraId="5BE50275"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Ved øjenkontakt skylles straks med lokal øjenskylleflaske og med teamhjælp. Der søges evt. læge.</w:t>
            </w:r>
          </w:p>
          <w:p w14:paraId="0EDC0A9A" w14:textId="77777777" w:rsidR="007A37D6" w:rsidRPr="00A20EAF" w:rsidRDefault="007A37D6" w:rsidP="003C3F8A">
            <w:pPr>
              <w:numPr>
                <w:ilvl w:val="0"/>
                <w:numId w:val="3"/>
              </w:numPr>
              <w:contextualSpacing/>
              <w:rPr>
                <w:rFonts w:cstheme="minorHAnsi"/>
              </w:rPr>
            </w:pPr>
            <w:r w:rsidRPr="00A20EAF">
              <w:rPr>
                <w:rFonts w:cstheme="minorHAnsi"/>
              </w:rPr>
              <w:t>Der er oprettet sikkerhedsdatablad på alle materialer. De findes ved at klikke på materialenavn til venstre.</w:t>
            </w:r>
          </w:p>
          <w:p w14:paraId="30D2784E"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155E0601"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Nye materialer og produkter introduceres på personalemøder.</w:t>
            </w:r>
          </w:p>
          <w:p w14:paraId="53191AA5"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05201452" w14:textId="77777777" w:rsidR="0084365E" w:rsidRPr="00A20EAF" w:rsidRDefault="0084365E" w:rsidP="0084365E">
            <w:pPr>
              <w:rPr>
                <w:rFonts w:cstheme="minorHAnsi"/>
                <w:b/>
                <w:i/>
              </w:rPr>
            </w:pPr>
          </w:p>
          <w:p w14:paraId="3AB8423D" w14:textId="77777777" w:rsidR="0084365E" w:rsidRPr="00A20EAF" w:rsidRDefault="0084365E" w:rsidP="0084365E">
            <w:pPr>
              <w:rPr>
                <w:rFonts w:cstheme="minorHAnsi"/>
                <w:b/>
                <w:i/>
              </w:rPr>
            </w:pPr>
            <w:r w:rsidRPr="00A20EAF">
              <w:rPr>
                <w:rFonts w:cstheme="minorHAnsi"/>
                <w:b/>
                <w:i/>
              </w:rPr>
              <w:lastRenderedPageBreak/>
              <w:t>Forebyggende indsats:</w:t>
            </w:r>
          </w:p>
          <w:p w14:paraId="49D1FDB2" w14:textId="77777777" w:rsidR="0084365E" w:rsidRPr="00A20EAF" w:rsidRDefault="0084365E" w:rsidP="003C3F8A">
            <w:pPr>
              <w:numPr>
                <w:ilvl w:val="0"/>
                <w:numId w:val="3"/>
              </w:numPr>
              <w:contextualSpacing/>
              <w:rPr>
                <w:rFonts w:cstheme="minorHAnsi"/>
              </w:rPr>
            </w:pPr>
            <w:r w:rsidRPr="00A20EAF">
              <w:rPr>
                <w:rFonts w:cstheme="minorHAnsi"/>
              </w:rPr>
              <w:t>Hospitalssprit og andre midler til overfladedesinfektion: Vær opmærksom på, at brugte klude ikke ligger i åben affaldsbeholder og afgiver dampe til lokalet</w:t>
            </w:r>
          </w:p>
          <w:p w14:paraId="17FE5FD9" w14:textId="77777777" w:rsidR="0084365E" w:rsidRPr="00A20EAF" w:rsidRDefault="0084365E" w:rsidP="003C3F8A">
            <w:pPr>
              <w:numPr>
                <w:ilvl w:val="0"/>
                <w:numId w:val="3"/>
              </w:numPr>
              <w:contextualSpacing/>
              <w:rPr>
                <w:rFonts w:cstheme="minorHAnsi"/>
              </w:rPr>
            </w:pPr>
            <w:r w:rsidRPr="00A20EAF">
              <w:rPr>
                <w:rFonts w:cstheme="minorHAnsi"/>
              </w:rPr>
              <w:t xml:space="preserve">Sugerens, sæbe- og afspændingsmidler, Tray Cleaner, mv: Vær især opmærksom på risiko for kontakt med de koncentrerede produkter: hudkontakt samt støv, stænk og sprøjt. </w:t>
            </w:r>
          </w:p>
          <w:p w14:paraId="14AFB491" w14:textId="77777777" w:rsidR="0084365E" w:rsidRPr="00A20EAF" w:rsidRDefault="0084365E" w:rsidP="0084365E">
            <w:pPr>
              <w:ind w:left="376"/>
              <w:contextualSpacing/>
              <w:rPr>
                <w:rFonts w:cstheme="minorHAnsi"/>
              </w:rPr>
            </w:pPr>
            <w:r w:rsidRPr="00A20EAF">
              <w:rPr>
                <w:rFonts w:cstheme="minorHAnsi"/>
                <w:b/>
                <w:i/>
              </w:rPr>
              <w:t>Ved anvendelse af sugerens</w:t>
            </w:r>
            <w:r w:rsidRPr="00A20EAF">
              <w:rPr>
                <w:rFonts w:cstheme="minorHAnsi"/>
              </w:rPr>
              <w:t xml:space="preserve">: 20 ml sugerens fx Orotol plus, fortyndes med koldt vand til 1 liter opløsning. Denne opløsning suges gennem anlægget. </w:t>
            </w:r>
          </w:p>
          <w:p w14:paraId="33AEE303" w14:textId="77777777" w:rsidR="0084365E" w:rsidRPr="00A20EAF" w:rsidRDefault="0084365E" w:rsidP="0084365E">
            <w:pPr>
              <w:ind w:left="376"/>
              <w:contextualSpacing/>
              <w:rPr>
                <w:rFonts w:cstheme="minorHAnsi"/>
              </w:rPr>
            </w:pPr>
            <w:r w:rsidRPr="00A20EAF">
              <w:rPr>
                <w:rFonts w:cstheme="minorHAnsi"/>
                <w:b/>
                <w:i/>
              </w:rPr>
              <w:t>Ved anvendelse af sæbe til opvaskemaskinen</w:t>
            </w:r>
            <w:r w:rsidRPr="00A20EAF">
              <w:rPr>
                <w:rFonts w:cstheme="minorHAnsi"/>
              </w:rPr>
              <w:t xml:space="preserve">: Vaskemiddel fx Miele Neodisher MA, er i pulverform og hældes i sæbeskuffen i dentalopvaskemaskinen. </w:t>
            </w:r>
          </w:p>
          <w:p w14:paraId="5747B6BE" w14:textId="77777777" w:rsidR="0084365E" w:rsidRPr="00A20EAF" w:rsidRDefault="0084365E" w:rsidP="0084365E">
            <w:pPr>
              <w:ind w:left="376"/>
              <w:contextualSpacing/>
              <w:rPr>
                <w:rFonts w:cstheme="minorHAnsi"/>
              </w:rPr>
            </w:pPr>
            <w:r w:rsidRPr="00A20EAF">
              <w:rPr>
                <w:rFonts w:cstheme="minorHAnsi"/>
                <w:b/>
                <w:i/>
              </w:rPr>
              <w:t>Ved anvendelse af afspændingsmiddel til opvaskemaskinen:</w:t>
            </w:r>
            <w:r w:rsidRPr="00A20EAF">
              <w:rPr>
                <w:rFonts w:cstheme="minorHAnsi"/>
              </w:rPr>
              <w:t xml:space="preserve"> Maskinen fortæller når den har brug for afspændingsmiddel. Dette på hældes maskinen til den ikke kan have mere i kammeret. </w:t>
            </w:r>
          </w:p>
          <w:p w14:paraId="753A69E4" w14:textId="77777777" w:rsidR="0084365E" w:rsidRPr="00A20EAF" w:rsidRDefault="0084365E" w:rsidP="0084365E">
            <w:pPr>
              <w:ind w:left="376"/>
              <w:contextualSpacing/>
              <w:rPr>
                <w:rFonts w:cstheme="minorHAnsi"/>
              </w:rPr>
            </w:pPr>
            <w:r w:rsidRPr="00A20EAF">
              <w:rPr>
                <w:rFonts w:cstheme="minorHAnsi"/>
                <w:b/>
                <w:i/>
              </w:rPr>
              <w:t>Ved anvendelse af Tray-</w:t>
            </w:r>
            <w:r w:rsidRPr="00A20EAF">
              <w:rPr>
                <w:rFonts w:cstheme="minorHAnsi"/>
                <w:b/>
              </w:rPr>
              <w:t xml:space="preserve">cleaner: </w:t>
            </w:r>
            <w:r w:rsidRPr="00A20EAF">
              <w:rPr>
                <w:rFonts w:cstheme="minorHAnsi"/>
              </w:rPr>
              <w:t xml:space="preserve">Pulver til rengøring af dentalaftryksskeer. Låget anvendes til dosering. Blandes i forhold: to strøgne låg pr. liter vand. </w:t>
            </w:r>
          </w:p>
          <w:p w14:paraId="5CFD4BFC" w14:textId="77777777" w:rsidR="0084365E" w:rsidRPr="00A20EAF" w:rsidRDefault="0084365E" w:rsidP="0084365E">
            <w:pPr>
              <w:ind w:left="376"/>
              <w:contextualSpacing/>
              <w:rPr>
                <w:rFonts w:cstheme="minorHAnsi"/>
              </w:rPr>
            </w:pPr>
            <w:r w:rsidRPr="00A20EAF">
              <w:rPr>
                <w:rFonts w:cstheme="minorHAnsi"/>
                <w:b/>
                <w:i/>
              </w:rPr>
              <w:t>Salt til opvaskemaskine:</w:t>
            </w:r>
            <w:r w:rsidRPr="00A20EAF">
              <w:rPr>
                <w:rFonts w:cstheme="minorHAnsi"/>
              </w:rPr>
              <w:t xml:space="preserve"> Hældes på maskinen, når maskinen fortæller at den mangler salt. </w:t>
            </w:r>
          </w:p>
          <w:p w14:paraId="7C58DBA2" w14:textId="77777777" w:rsidR="0084365E" w:rsidRPr="00A20EAF" w:rsidRDefault="0084365E" w:rsidP="003C3F8A">
            <w:pPr>
              <w:numPr>
                <w:ilvl w:val="0"/>
                <w:numId w:val="3"/>
              </w:numPr>
              <w:contextualSpacing/>
              <w:rPr>
                <w:rFonts w:cstheme="minorHAnsi"/>
              </w:rPr>
            </w:pPr>
            <w:r w:rsidRPr="00A20EAF">
              <w:rPr>
                <w:rFonts w:cstheme="minorHAnsi"/>
                <w:b/>
              </w:rPr>
              <w:t>Zeta 7 desinfektion af aftryk:</w:t>
            </w:r>
          </w:p>
          <w:p w14:paraId="77EED4ED" w14:textId="77777777" w:rsidR="0084365E" w:rsidRPr="00A20EAF" w:rsidRDefault="0084365E" w:rsidP="0084365E">
            <w:pPr>
              <w:ind w:left="376"/>
              <w:contextualSpacing/>
              <w:rPr>
                <w:rFonts w:cstheme="minorHAnsi"/>
                <w:color w:val="141B1F"/>
                <w:shd w:val="clear" w:color="auto" w:fill="FFFFFF"/>
              </w:rPr>
            </w:pPr>
            <w:r w:rsidRPr="00A20EAF">
              <w:rPr>
                <w:rFonts w:cstheme="minorHAnsi"/>
                <w:color w:val="141B1F"/>
                <w:shd w:val="clear" w:color="auto" w:fill="FFFFFF"/>
              </w:rPr>
              <w:t xml:space="preserve">Aldehydfrit, bredspektret desinfektionsmiddel til desinfektion af aftryk. Koncentrat fortyndes med vand inden brug (10 ml Zeta 7 til 1 l vand). Procedure: </w:t>
            </w:r>
            <w:r w:rsidRPr="00A20EAF">
              <w:rPr>
                <w:rFonts w:cstheme="minorHAnsi"/>
                <w:b/>
                <w:color w:val="141B1F"/>
                <w:shd w:val="clear" w:color="auto" w:fill="FFFFFF"/>
              </w:rPr>
              <w:t>1)</w:t>
            </w:r>
            <w:r w:rsidRPr="00A20EAF">
              <w:rPr>
                <w:rFonts w:cstheme="minorHAnsi"/>
                <w:color w:val="141B1F"/>
                <w:shd w:val="clear" w:color="auto" w:fill="FFFFFF"/>
              </w:rPr>
              <w:t xml:space="preserve"> skyl aftrykket 30 sek. under rindende vand.  </w:t>
            </w:r>
            <w:r w:rsidRPr="00A20EAF">
              <w:rPr>
                <w:rFonts w:cstheme="minorHAnsi"/>
                <w:b/>
                <w:color w:val="141B1F"/>
                <w:shd w:val="clear" w:color="auto" w:fill="FFFFFF"/>
              </w:rPr>
              <w:t>2)</w:t>
            </w:r>
            <w:r w:rsidRPr="00A20EAF">
              <w:rPr>
                <w:rFonts w:cstheme="minorHAnsi"/>
                <w:color w:val="141B1F"/>
                <w:shd w:val="clear" w:color="auto" w:fill="FFFFFF"/>
              </w:rPr>
              <w:t xml:space="preserve"> læg aftrykket i opløsningen og desinficer i 10 minutter. </w:t>
            </w:r>
            <w:r w:rsidRPr="00A20EAF">
              <w:rPr>
                <w:rFonts w:cstheme="minorHAnsi"/>
                <w:b/>
                <w:color w:val="141B1F"/>
                <w:shd w:val="clear" w:color="auto" w:fill="FFFFFF"/>
              </w:rPr>
              <w:t>3)</w:t>
            </w:r>
            <w:r w:rsidRPr="00A20EAF">
              <w:rPr>
                <w:rFonts w:cstheme="minorHAnsi"/>
                <w:color w:val="141B1F"/>
                <w:shd w:val="clear" w:color="auto" w:fill="FFFFFF"/>
              </w:rPr>
              <w:t xml:space="preserve"> skyl grundigt under rindende vand. Opløsningen skiftes hyppigt.</w:t>
            </w:r>
          </w:p>
          <w:p w14:paraId="206B8AB3" w14:textId="77777777" w:rsidR="0084365E" w:rsidRPr="00A20EAF" w:rsidRDefault="0084365E" w:rsidP="003C3F8A">
            <w:pPr>
              <w:numPr>
                <w:ilvl w:val="0"/>
                <w:numId w:val="3"/>
              </w:numPr>
              <w:contextualSpacing/>
              <w:rPr>
                <w:rFonts w:cstheme="minorHAnsi"/>
              </w:rPr>
            </w:pPr>
            <w:r w:rsidRPr="00A20EAF">
              <w:rPr>
                <w:rFonts w:cstheme="minorHAnsi"/>
              </w:rPr>
              <w:t xml:space="preserve"> UTH </w:t>
            </w:r>
            <w:hyperlink r:id="rId106"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 </w:t>
            </w:r>
          </w:p>
        </w:tc>
        <w:tc>
          <w:tcPr>
            <w:tcW w:w="3260" w:type="dxa"/>
            <w:vMerge w:val="restart"/>
          </w:tcPr>
          <w:p w14:paraId="58B4BF94" w14:textId="77777777" w:rsidR="0084365E" w:rsidRPr="00A20EAF" w:rsidRDefault="0084365E" w:rsidP="0084365E">
            <w:pPr>
              <w:rPr>
                <w:rFonts w:cstheme="minorHAnsi"/>
              </w:rPr>
            </w:pPr>
          </w:p>
          <w:p w14:paraId="292686B4" w14:textId="77777777" w:rsidR="0084365E" w:rsidRPr="00A20EAF" w:rsidRDefault="0084365E" w:rsidP="0084365E">
            <w:pPr>
              <w:rPr>
                <w:rFonts w:cstheme="minorHAnsi"/>
              </w:rPr>
            </w:pPr>
            <w:r w:rsidRPr="00A20EAF">
              <w:rPr>
                <w:rFonts w:cstheme="minorHAnsi"/>
              </w:rPr>
              <w:t xml:space="preserve">Håndtering er lært under uddannelsen samt ved sidemandsoplæring. </w:t>
            </w:r>
          </w:p>
          <w:p w14:paraId="460A7D7C" w14:textId="77777777" w:rsidR="0084365E" w:rsidRPr="00A20EAF" w:rsidRDefault="0084365E" w:rsidP="0084365E">
            <w:pPr>
              <w:rPr>
                <w:rFonts w:cstheme="minorHAnsi"/>
              </w:rPr>
            </w:pPr>
            <w:r w:rsidRPr="00A20EAF">
              <w:rPr>
                <w:rFonts w:cstheme="minorHAnsi"/>
              </w:rPr>
              <w:t>Der henvises desuden til instrukser og vejledninger</w:t>
            </w:r>
          </w:p>
          <w:p w14:paraId="1B7CCC93" w14:textId="77777777" w:rsidR="0084365E" w:rsidRPr="00A20EAF" w:rsidRDefault="0084365E" w:rsidP="0084365E">
            <w:pPr>
              <w:rPr>
                <w:rFonts w:cstheme="minorHAnsi"/>
              </w:rPr>
            </w:pPr>
          </w:p>
          <w:p w14:paraId="1DC0E4AB" w14:textId="77777777" w:rsidR="0084365E" w:rsidRPr="00A20EAF" w:rsidRDefault="0084365E" w:rsidP="0084365E">
            <w:pPr>
              <w:pStyle w:val="Listeafsnit"/>
              <w:numPr>
                <w:ilvl w:val="0"/>
                <w:numId w:val="19"/>
              </w:numPr>
              <w:spacing w:line="240" w:lineRule="auto"/>
              <w:ind w:left="360"/>
              <w:rPr>
                <w:rFonts w:cstheme="minorHAnsi"/>
              </w:rPr>
            </w:pPr>
            <w:r w:rsidRPr="00A20EAF">
              <w:rPr>
                <w:rFonts w:cstheme="minorHAnsi"/>
              </w:rPr>
              <w:t xml:space="preserve">Dette registreringsskema indgår i oplæringen og instruktion om tandlægearbejdet. </w:t>
            </w:r>
          </w:p>
          <w:p w14:paraId="0C112F9E" w14:textId="77777777" w:rsidR="0084365E" w:rsidRPr="00A20EAF" w:rsidRDefault="0084365E" w:rsidP="0084365E">
            <w:pPr>
              <w:pStyle w:val="Listeafsnit"/>
              <w:numPr>
                <w:ilvl w:val="0"/>
                <w:numId w:val="19"/>
              </w:numPr>
              <w:spacing w:line="240" w:lineRule="auto"/>
              <w:ind w:left="360"/>
              <w:rPr>
                <w:rFonts w:cstheme="minorHAnsi"/>
              </w:rPr>
            </w:pPr>
            <w:r w:rsidRPr="00A20EAF">
              <w:rPr>
                <w:rFonts w:cstheme="minorHAnsi"/>
              </w:rPr>
              <w:t>NIR for tandklinikker og tandplejens Kemiske APV introduceres til nyt personale.</w:t>
            </w:r>
          </w:p>
          <w:p w14:paraId="0A5C7C6B" w14:textId="77777777" w:rsidR="0084365E" w:rsidRPr="00A20EAF" w:rsidRDefault="0084365E" w:rsidP="0084365E">
            <w:pPr>
              <w:pStyle w:val="Listeafsnit"/>
              <w:numPr>
                <w:ilvl w:val="0"/>
                <w:numId w:val="19"/>
              </w:numPr>
              <w:spacing w:line="240" w:lineRule="auto"/>
              <w:ind w:left="360"/>
              <w:rPr>
                <w:rFonts w:cstheme="minorHAnsi"/>
              </w:rPr>
            </w:pPr>
            <w:r w:rsidRPr="00A20EAF">
              <w:rPr>
                <w:rFonts w:cstheme="minorHAnsi"/>
              </w:rPr>
              <w:t>Der henvises i øvrigt til tandplejens sikkerhedsdatablade for de enkelte stoffer</w:t>
            </w:r>
          </w:p>
          <w:p w14:paraId="191DDB4E" w14:textId="77777777" w:rsidR="0084365E" w:rsidRPr="00A20EAF" w:rsidRDefault="0084365E" w:rsidP="0084365E">
            <w:pPr>
              <w:pStyle w:val="Listeafsnit"/>
              <w:numPr>
                <w:ilvl w:val="0"/>
                <w:numId w:val="19"/>
              </w:numPr>
              <w:ind w:left="360"/>
              <w:rPr>
                <w:rFonts w:cstheme="minorHAnsi"/>
              </w:rPr>
            </w:pPr>
            <w:r w:rsidRPr="00A20EAF">
              <w:rPr>
                <w:rFonts w:cstheme="minorHAnsi"/>
              </w:rPr>
              <w:t xml:space="preserve">Der suppleres med Sidemandsoplæring og Mentorordning </w:t>
            </w:r>
          </w:p>
          <w:p w14:paraId="29730F49" w14:textId="77777777" w:rsidR="0084365E" w:rsidRPr="00A20EAF" w:rsidRDefault="0084365E" w:rsidP="0084365E">
            <w:pPr>
              <w:pStyle w:val="Listeafsnit"/>
              <w:numPr>
                <w:ilvl w:val="0"/>
                <w:numId w:val="19"/>
              </w:numPr>
              <w:ind w:left="360"/>
              <w:rPr>
                <w:rFonts w:cstheme="minorHAnsi"/>
              </w:rPr>
            </w:pPr>
            <w:r w:rsidRPr="00A20EAF">
              <w:rPr>
                <w:rFonts w:cstheme="minorHAnsi"/>
              </w:rPr>
              <w:t>AM-retningslinjer generelt findes og opdateres på F-drevet.</w:t>
            </w:r>
          </w:p>
          <w:p w14:paraId="3E1E3617" w14:textId="77777777" w:rsidR="0084365E" w:rsidRPr="00A20EAF" w:rsidRDefault="0084365E" w:rsidP="0084365E">
            <w:pPr>
              <w:pStyle w:val="Listeafsnit"/>
              <w:numPr>
                <w:ilvl w:val="0"/>
                <w:numId w:val="19"/>
              </w:numPr>
              <w:ind w:left="360"/>
              <w:rPr>
                <w:rFonts w:cstheme="minorHAnsi"/>
              </w:rPr>
            </w:pPr>
            <w:r w:rsidRPr="00A20EAF">
              <w:rPr>
                <w:rFonts w:cstheme="minorHAnsi"/>
              </w:rPr>
              <w:lastRenderedPageBreak/>
              <w:t>Dette kemiske registerringsskema revideres sammen med den Kemiske APV hvert 3 år.</w:t>
            </w:r>
          </w:p>
        </w:tc>
      </w:tr>
      <w:tr w:rsidR="0084365E" w:rsidRPr="00A20EAF" w14:paraId="406CF448" w14:textId="77777777" w:rsidTr="007874D0">
        <w:tc>
          <w:tcPr>
            <w:tcW w:w="3919" w:type="dxa"/>
          </w:tcPr>
          <w:p w14:paraId="39D586B7" w14:textId="77777777" w:rsidR="0084365E" w:rsidRPr="00A20EAF" w:rsidRDefault="0084365E" w:rsidP="0084365E">
            <w:pPr>
              <w:rPr>
                <w:rFonts w:cstheme="minorHAnsi"/>
              </w:rPr>
            </w:pPr>
          </w:p>
          <w:p w14:paraId="339743D1" w14:textId="77777777" w:rsidR="00903F7F" w:rsidRDefault="00294990" w:rsidP="0084365E">
            <w:pPr>
              <w:rPr>
                <w:rFonts w:cstheme="minorHAnsi"/>
              </w:rPr>
            </w:pPr>
            <w:hyperlink r:id="rId107" w:history="1">
              <w:r w:rsidR="0084365E" w:rsidRPr="00A20EAF">
                <w:rPr>
                  <w:rFonts w:cstheme="minorHAnsi"/>
                  <w:color w:val="0563C1" w:themeColor="hyperlink"/>
                  <w:u w:val="single"/>
                </w:rPr>
                <w:t>Sugerens</w:t>
              </w:r>
            </w:hyperlink>
            <w:r w:rsidR="0084365E" w:rsidRPr="00A20EAF">
              <w:rPr>
                <w:rFonts w:cstheme="minorHAnsi"/>
              </w:rPr>
              <w:t xml:space="preserve"> </w:t>
            </w:r>
          </w:p>
          <w:p w14:paraId="326DFAEA" w14:textId="77777777" w:rsidR="00903F7F" w:rsidRDefault="00903F7F" w:rsidP="0084365E">
            <w:pPr>
              <w:rPr>
                <w:rFonts w:cstheme="minorHAnsi"/>
              </w:rPr>
            </w:pPr>
          </w:p>
          <w:p w14:paraId="4F9DEABA" w14:textId="4D117979" w:rsidR="0084365E" w:rsidRPr="00A20EAF" w:rsidRDefault="0084365E" w:rsidP="0084365E">
            <w:pPr>
              <w:rPr>
                <w:rFonts w:cstheme="minorHAnsi"/>
              </w:rPr>
            </w:pPr>
            <w:r w:rsidRPr="00A20EAF">
              <w:rPr>
                <w:rFonts w:cstheme="minorHAnsi"/>
              </w:rPr>
              <w:t>metasys green og clean</w:t>
            </w:r>
          </w:p>
        </w:tc>
        <w:tc>
          <w:tcPr>
            <w:tcW w:w="2319" w:type="dxa"/>
            <w:shd w:val="clear" w:color="auto" w:fill="FFC000"/>
          </w:tcPr>
          <w:p w14:paraId="7842D003" w14:textId="77777777" w:rsidR="0084365E" w:rsidRPr="00A20EAF" w:rsidRDefault="0084365E" w:rsidP="0084365E">
            <w:pPr>
              <w:rPr>
                <w:rFonts w:cstheme="minorHAnsi"/>
              </w:rPr>
            </w:pPr>
            <w:r w:rsidRPr="00A20EAF">
              <w:rPr>
                <w:rFonts w:cstheme="minorHAnsi"/>
              </w:rPr>
              <w:t>Toksiske stoffer</w:t>
            </w:r>
          </w:p>
        </w:tc>
        <w:tc>
          <w:tcPr>
            <w:tcW w:w="5906" w:type="dxa"/>
            <w:vMerge/>
          </w:tcPr>
          <w:p w14:paraId="3632F941" w14:textId="77777777" w:rsidR="0084365E" w:rsidRPr="00A20EAF" w:rsidRDefault="0084365E" w:rsidP="0084365E">
            <w:pPr>
              <w:rPr>
                <w:rFonts w:cstheme="minorHAnsi"/>
              </w:rPr>
            </w:pPr>
          </w:p>
        </w:tc>
        <w:tc>
          <w:tcPr>
            <w:tcW w:w="3260" w:type="dxa"/>
            <w:vMerge/>
          </w:tcPr>
          <w:p w14:paraId="5C90F752" w14:textId="77777777" w:rsidR="0084365E" w:rsidRPr="00A20EAF" w:rsidRDefault="0084365E" w:rsidP="0084365E">
            <w:pPr>
              <w:rPr>
                <w:rFonts w:cstheme="minorHAnsi"/>
              </w:rPr>
            </w:pPr>
          </w:p>
        </w:tc>
      </w:tr>
      <w:tr w:rsidR="0084365E" w:rsidRPr="00A20EAF" w14:paraId="254376AF" w14:textId="77777777" w:rsidTr="007874D0">
        <w:tc>
          <w:tcPr>
            <w:tcW w:w="3919" w:type="dxa"/>
          </w:tcPr>
          <w:p w14:paraId="2EE452C9" w14:textId="77777777" w:rsidR="0084365E" w:rsidRPr="00A20EAF" w:rsidRDefault="0084365E" w:rsidP="0084365E">
            <w:pPr>
              <w:rPr>
                <w:rFonts w:cstheme="minorHAnsi"/>
              </w:rPr>
            </w:pPr>
          </w:p>
          <w:p w14:paraId="0848C0B0" w14:textId="77777777" w:rsidR="0084365E" w:rsidRPr="00A20EAF" w:rsidRDefault="0084365E" w:rsidP="0084365E">
            <w:pPr>
              <w:rPr>
                <w:rFonts w:cstheme="minorHAnsi"/>
              </w:rPr>
            </w:pPr>
            <w:r w:rsidRPr="00A20EAF">
              <w:rPr>
                <w:rFonts w:cstheme="minorHAnsi"/>
              </w:rPr>
              <w:t>Stadsing rengøringsmiddel</w:t>
            </w:r>
          </w:p>
          <w:p w14:paraId="6A14E758" w14:textId="77777777" w:rsidR="0084365E" w:rsidRPr="00A20EAF" w:rsidRDefault="0084365E" w:rsidP="0084365E">
            <w:pPr>
              <w:rPr>
                <w:rFonts w:cstheme="minorHAnsi"/>
              </w:rPr>
            </w:pPr>
          </w:p>
          <w:p w14:paraId="3EFBF8C8" w14:textId="77777777" w:rsidR="0084365E" w:rsidRPr="00A20EAF" w:rsidRDefault="00294990" w:rsidP="0084365E">
            <w:pPr>
              <w:rPr>
                <w:rFonts w:cstheme="minorHAnsi"/>
              </w:rPr>
            </w:pPr>
            <w:hyperlink r:id="rId108" w:history="1">
              <w:r w:rsidR="0084365E" w:rsidRPr="00A20EAF">
                <w:rPr>
                  <w:rFonts w:cstheme="minorHAnsi"/>
                  <w:color w:val="0563C1" w:themeColor="hyperlink"/>
                  <w:u w:val="single"/>
                </w:rPr>
                <w:t>1. Datablad</w:t>
              </w:r>
            </w:hyperlink>
          </w:p>
          <w:p w14:paraId="6383D404" w14:textId="77777777" w:rsidR="0084365E" w:rsidRPr="00A20EAF" w:rsidRDefault="00294990" w:rsidP="0084365E">
            <w:pPr>
              <w:rPr>
                <w:rFonts w:cstheme="minorHAnsi"/>
              </w:rPr>
            </w:pPr>
            <w:hyperlink r:id="rId109" w:history="1">
              <w:r w:rsidR="0084365E" w:rsidRPr="00A20EAF">
                <w:rPr>
                  <w:rFonts w:cstheme="minorHAnsi"/>
                  <w:color w:val="0563C1" w:themeColor="hyperlink"/>
                  <w:u w:val="single"/>
                </w:rPr>
                <w:t>2. Information</w:t>
              </w:r>
            </w:hyperlink>
          </w:p>
        </w:tc>
        <w:tc>
          <w:tcPr>
            <w:tcW w:w="2319" w:type="dxa"/>
            <w:shd w:val="clear" w:color="auto" w:fill="FFC000"/>
          </w:tcPr>
          <w:p w14:paraId="5369829B" w14:textId="77777777" w:rsidR="0084365E" w:rsidRPr="00A20EAF" w:rsidRDefault="0084365E" w:rsidP="0084365E">
            <w:pPr>
              <w:rPr>
                <w:rFonts w:cstheme="minorHAnsi"/>
              </w:rPr>
            </w:pPr>
            <w:r w:rsidRPr="00A20EAF">
              <w:rPr>
                <w:rFonts w:cstheme="minorHAnsi"/>
              </w:rPr>
              <w:t>Toksiske stoffer</w:t>
            </w:r>
          </w:p>
        </w:tc>
        <w:tc>
          <w:tcPr>
            <w:tcW w:w="5906" w:type="dxa"/>
            <w:vMerge/>
          </w:tcPr>
          <w:p w14:paraId="11C45665" w14:textId="77777777" w:rsidR="0084365E" w:rsidRPr="00A20EAF" w:rsidRDefault="0084365E" w:rsidP="0084365E">
            <w:pPr>
              <w:rPr>
                <w:rFonts w:cstheme="minorHAnsi"/>
              </w:rPr>
            </w:pPr>
          </w:p>
        </w:tc>
        <w:tc>
          <w:tcPr>
            <w:tcW w:w="3260" w:type="dxa"/>
            <w:vMerge/>
          </w:tcPr>
          <w:p w14:paraId="34330B40" w14:textId="77777777" w:rsidR="0084365E" w:rsidRPr="00A20EAF" w:rsidRDefault="0084365E" w:rsidP="0084365E">
            <w:pPr>
              <w:rPr>
                <w:rFonts w:cstheme="minorHAnsi"/>
              </w:rPr>
            </w:pPr>
          </w:p>
        </w:tc>
      </w:tr>
      <w:tr w:rsidR="0084365E" w:rsidRPr="00A20EAF" w14:paraId="7990B815" w14:textId="77777777" w:rsidTr="007874D0">
        <w:tc>
          <w:tcPr>
            <w:tcW w:w="3919" w:type="dxa"/>
          </w:tcPr>
          <w:p w14:paraId="282CE8A6" w14:textId="77777777" w:rsidR="0084365E" w:rsidRPr="00A20EAF" w:rsidRDefault="0084365E" w:rsidP="0084365E">
            <w:pPr>
              <w:rPr>
                <w:rFonts w:cstheme="minorHAnsi"/>
              </w:rPr>
            </w:pPr>
          </w:p>
          <w:p w14:paraId="1F938150" w14:textId="7297A22E" w:rsidR="0084365E" w:rsidRPr="00903F7F" w:rsidRDefault="00903F7F" w:rsidP="0084365E">
            <w:pPr>
              <w:rPr>
                <w:rStyle w:val="Hyperlink"/>
                <w:rFonts w:cstheme="minorHAnsi"/>
              </w:rPr>
            </w:pPr>
            <w:r>
              <w:rPr>
                <w:rFonts w:cstheme="minorHAnsi"/>
                <w:color w:val="0563C1" w:themeColor="hyperlink"/>
                <w:u w:val="single"/>
              </w:rPr>
              <w:fldChar w:fldCharType="begin"/>
            </w:r>
            <w:r>
              <w:rPr>
                <w:rFonts w:cstheme="minorHAnsi"/>
                <w:color w:val="0563C1" w:themeColor="hyperlink"/>
                <w:u w:val="single"/>
              </w:rPr>
              <w:instrText>HYPERLINK "https://webdata.nordenta.dk/Datablade/Neodisher_MediKlar_special.pdf"</w:instrText>
            </w:r>
            <w:r>
              <w:rPr>
                <w:rFonts w:cstheme="minorHAnsi"/>
                <w:color w:val="0563C1" w:themeColor="hyperlink"/>
                <w:u w:val="single"/>
              </w:rPr>
            </w:r>
            <w:r>
              <w:rPr>
                <w:rFonts w:cstheme="minorHAnsi"/>
                <w:color w:val="0563C1" w:themeColor="hyperlink"/>
                <w:u w:val="single"/>
              </w:rPr>
              <w:fldChar w:fldCharType="separate"/>
            </w:r>
            <w:r w:rsidR="0084365E" w:rsidRPr="00903F7F">
              <w:rPr>
                <w:rStyle w:val="Hyperlink"/>
                <w:rFonts w:cstheme="minorHAnsi"/>
              </w:rPr>
              <w:t xml:space="preserve">Neodisher </w:t>
            </w:r>
            <w:r w:rsidRPr="00903F7F">
              <w:rPr>
                <w:rStyle w:val="Hyperlink"/>
                <w:rFonts w:cstheme="minorHAnsi"/>
              </w:rPr>
              <w:t xml:space="preserve">MediKlar Special </w:t>
            </w:r>
            <w:r w:rsidR="0084365E" w:rsidRPr="00903F7F">
              <w:rPr>
                <w:rStyle w:val="Hyperlink"/>
                <w:rFonts w:cstheme="minorHAnsi"/>
              </w:rPr>
              <w:t>afspændingsmiddel</w:t>
            </w:r>
          </w:p>
          <w:p w14:paraId="575061A4" w14:textId="77777777" w:rsidR="00EC4DC4" w:rsidRDefault="00903F7F" w:rsidP="0084365E">
            <w:pPr>
              <w:rPr>
                <w:rFonts w:cstheme="minorHAnsi"/>
                <w:color w:val="0563C1" w:themeColor="hyperlink"/>
                <w:u w:val="single"/>
              </w:rPr>
            </w:pPr>
            <w:r>
              <w:rPr>
                <w:rFonts w:cstheme="minorHAnsi"/>
                <w:color w:val="0563C1" w:themeColor="hyperlink"/>
                <w:u w:val="single"/>
              </w:rPr>
              <w:fldChar w:fldCharType="end"/>
            </w:r>
          </w:p>
          <w:p w14:paraId="5DE5F04F" w14:textId="260EC55A" w:rsidR="00096AE9" w:rsidRPr="00A20EAF" w:rsidRDefault="00096AE9" w:rsidP="0084365E">
            <w:pPr>
              <w:rPr>
                <w:rFonts w:cstheme="minorHAnsi"/>
              </w:rPr>
            </w:pPr>
            <w:r>
              <w:rPr>
                <w:rFonts w:cstheme="minorHAnsi"/>
              </w:rPr>
              <w:t>Til dentalopvaskemaskine</w:t>
            </w:r>
          </w:p>
        </w:tc>
        <w:tc>
          <w:tcPr>
            <w:tcW w:w="2319" w:type="dxa"/>
            <w:shd w:val="clear" w:color="auto" w:fill="FFC000"/>
          </w:tcPr>
          <w:p w14:paraId="5940F5E4" w14:textId="77777777" w:rsidR="0084365E" w:rsidRPr="00A20EAF" w:rsidRDefault="0084365E" w:rsidP="0084365E">
            <w:pPr>
              <w:rPr>
                <w:rFonts w:cstheme="minorHAnsi"/>
              </w:rPr>
            </w:pPr>
            <w:r w:rsidRPr="00A20EAF">
              <w:rPr>
                <w:rFonts w:cstheme="minorHAnsi"/>
              </w:rPr>
              <w:t>Toksiske stoffer</w:t>
            </w:r>
          </w:p>
        </w:tc>
        <w:tc>
          <w:tcPr>
            <w:tcW w:w="5906" w:type="dxa"/>
            <w:vMerge/>
          </w:tcPr>
          <w:p w14:paraId="2C261AF3" w14:textId="77777777" w:rsidR="0084365E" w:rsidRPr="00A20EAF" w:rsidRDefault="0084365E" w:rsidP="0084365E">
            <w:pPr>
              <w:rPr>
                <w:rFonts w:cstheme="minorHAnsi"/>
              </w:rPr>
            </w:pPr>
          </w:p>
        </w:tc>
        <w:tc>
          <w:tcPr>
            <w:tcW w:w="3260" w:type="dxa"/>
            <w:vMerge/>
          </w:tcPr>
          <w:p w14:paraId="4CE49E10" w14:textId="77777777" w:rsidR="0084365E" w:rsidRPr="00A20EAF" w:rsidRDefault="0084365E" w:rsidP="0084365E">
            <w:pPr>
              <w:rPr>
                <w:rFonts w:cstheme="minorHAnsi"/>
              </w:rPr>
            </w:pPr>
          </w:p>
        </w:tc>
      </w:tr>
      <w:tr w:rsidR="0084365E" w:rsidRPr="00A20EAF" w14:paraId="6BC39BE9" w14:textId="77777777" w:rsidTr="007874D0">
        <w:tc>
          <w:tcPr>
            <w:tcW w:w="3919" w:type="dxa"/>
          </w:tcPr>
          <w:p w14:paraId="3FF2E987" w14:textId="77777777" w:rsidR="0084365E" w:rsidRPr="00A20EAF" w:rsidRDefault="0084365E" w:rsidP="0084365E">
            <w:pPr>
              <w:rPr>
                <w:rFonts w:cstheme="minorHAnsi"/>
              </w:rPr>
            </w:pPr>
          </w:p>
          <w:p w14:paraId="64F5A919" w14:textId="77777777" w:rsidR="0084365E" w:rsidRPr="00A20EAF" w:rsidRDefault="0084365E" w:rsidP="0084365E">
            <w:pPr>
              <w:rPr>
                <w:rFonts w:cstheme="minorHAnsi"/>
              </w:rPr>
            </w:pPr>
            <w:r w:rsidRPr="00A20EAF">
              <w:rPr>
                <w:rFonts w:cstheme="minorHAnsi"/>
              </w:rPr>
              <w:t>Zeta 7 solution til aftryksdesinfektion</w:t>
            </w:r>
          </w:p>
          <w:p w14:paraId="3F6501BE" w14:textId="77777777" w:rsidR="0084365E" w:rsidRPr="00A20EAF" w:rsidRDefault="0084365E" w:rsidP="0084365E">
            <w:pPr>
              <w:rPr>
                <w:rFonts w:cstheme="minorHAnsi"/>
              </w:rPr>
            </w:pPr>
          </w:p>
          <w:p w14:paraId="2100B1D0" w14:textId="77777777" w:rsidR="0084365E" w:rsidRPr="00A20EAF" w:rsidRDefault="00294990" w:rsidP="0084365E">
            <w:pPr>
              <w:rPr>
                <w:rFonts w:cstheme="minorHAnsi"/>
              </w:rPr>
            </w:pPr>
            <w:hyperlink r:id="rId110" w:history="1">
              <w:r w:rsidR="0084365E" w:rsidRPr="00A20EAF">
                <w:rPr>
                  <w:rFonts w:cstheme="minorHAnsi"/>
                  <w:color w:val="0563C1" w:themeColor="hyperlink"/>
                  <w:u w:val="single"/>
                </w:rPr>
                <w:t>1. Datablad</w:t>
              </w:r>
            </w:hyperlink>
          </w:p>
          <w:p w14:paraId="3F969E99" w14:textId="77777777" w:rsidR="0084365E" w:rsidRDefault="00294990" w:rsidP="0084365E">
            <w:pPr>
              <w:rPr>
                <w:rFonts w:cstheme="minorHAnsi"/>
                <w:color w:val="0563C1" w:themeColor="hyperlink"/>
                <w:u w:val="single"/>
              </w:rPr>
            </w:pPr>
            <w:hyperlink r:id="rId111" w:history="1">
              <w:r w:rsidR="0084365E" w:rsidRPr="00A20EAF">
                <w:rPr>
                  <w:rFonts w:cstheme="minorHAnsi"/>
                  <w:color w:val="0563C1" w:themeColor="hyperlink"/>
                  <w:u w:val="single"/>
                </w:rPr>
                <w:t>2. Bortskaffelse</w:t>
              </w:r>
            </w:hyperlink>
          </w:p>
          <w:p w14:paraId="5701EB9E" w14:textId="77777777" w:rsidR="005C7DF7" w:rsidRDefault="005C7DF7" w:rsidP="0084365E">
            <w:pPr>
              <w:rPr>
                <w:rFonts w:cstheme="minorHAnsi"/>
              </w:rPr>
            </w:pPr>
          </w:p>
          <w:p w14:paraId="74C4340D" w14:textId="77777777" w:rsidR="001C4899" w:rsidRDefault="001C4899" w:rsidP="0084365E">
            <w:pPr>
              <w:rPr>
                <w:rFonts w:cstheme="minorHAnsi"/>
              </w:rPr>
            </w:pPr>
          </w:p>
          <w:p w14:paraId="32B23F98" w14:textId="77777777" w:rsidR="001C4899" w:rsidRPr="00A20EAF" w:rsidRDefault="001C4899" w:rsidP="0084365E">
            <w:pPr>
              <w:rPr>
                <w:rFonts w:cstheme="minorHAnsi"/>
              </w:rPr>
            </w:pPr>
          </w:p>
        </w:tc>
        <w:tc>
          <w:tcPr>
            <w:tcW w:w="2319" w:type="dxa"/>
            <w:shd w:val="clear" w:color="auto" w:fill="FFC000"/>
          </w:tcPr>
          <w:p w14:paraId="7B3E8B8C" w14:textId="77777777" w:rsidR="0084365E" w:rsidRPr="00A20EAF" w:rsidRDefault="0084365E" w:rsidP="0084365E">
            <w:pPr>
              <w:rPr>
                <w:rFonts w:cstheme="minorHAnsi"/>
              </w:rPr>
            </w:pPr>
            <w:r w:rsidRPr="00A20EAF">
              <w:rPr>
                <w:rFonts w:cstheme="minorHAnsi"/>
              </w:rPr>
              <w:lastRenderedPageBreak/>
              <w:t>Toksiske stoffer</w:t>
            </w:r>
          </w:p>
        </w:tc>
        <w:tc>
          <w:tcPr>
            <w:tcW w:w="5906" w:type="dxa"/>
            <w:vMerge/>
          </w:tcPr>
          <w:p w14:paraId="297C7831" w14:textId="77777777" w:rsidR="0084365E" w:rsidRPr="00A20EAF" w:rsidRDefault="0084365E" w:rsidP="0084365E">
            <w:pPr>
              <w:rPr>
                <w:rFonts w:cstheme="minorHAnsi"/>
              </w:rPr>
            </w:pPr>
          </w:p>
        </w:tc>
        <w:tc>
          <w:tcPr>
            <w:tcW w:w="3260" w:type="dxa"/>
            <w:vMerge/>
          </w:tcPr>
          <w:p w14:paraId="271BACDF" w14:textId="77777777" w:rsidR="0084365E" w:rsidRPr="00A20EAF" w:rsidRDefault="0084365E" w:rsidP="0084365E">
            <w:pPr>
              <w:rPr>
                <w:rFonts w:cstheme="minorHAnsi"/>
              </w:rPr>
            </w:pPr>
          </w:p>
        </w:tc>
      </w:tr>
      <w:tr w:rsidR="0084365E" w:rsidRPr="00A20EAF" w14:paraId="278EC8C2" w14:textId="77777777" w:rsidTr="007874D0">
        <w:tc>
          <w:tcPr>
            <w:tcW w:w="3919" w:type="dxa"/>
          </w:tcPr>
          <w:p w14:paraId="4A411CA0" w14:textId="77777777" w:rsidR="0084365E" w:rsidRPr="00A20EAF" w:rsidRDefault="0084365E" w:rsidP="0084365E">
            <w:pPr>
              <w:rPr>
                <w:rFonts w:cstheme="minorHAnsi"/>
              </w:rPr>
            </w:pPr>
          </w:p>
          <w:p w14:paraId="7010028A" w14:textId="77777777" w:rsidR="005C7DF7" w:rsidRDefault="00294990" w:rsidP="0084365E">
            <w:pPr>
              <w:rPr>
                <w:rFonts w:cstheme="minorHAnsi"/>
                <w:color w:val="0563C1" w:themeColor="hyperlink"/>
                <w:u w:val="single"/>
              </w:rPr>
            </w:pPr>
            <w:hyperlink r:id="rId112" w:history="1">
              <w:r w:rsidR="0084365E" w:rsidRPr="00A20EAF">
                <w:rPr>
                  <w:rFonts w:cstheme="minorHAnsi"/>
                  <w:color w:val="0563C1" w:themeColor="hyperlink"/>
                  <w:u w:val="single"/>
                </w:rPr>
                <w:t>Tray cleaner</w:t>
              </w:r>
            </w:hyperlink>
          </w:p>
          <w:p w14:paraId="1D6EF613" w14:textId="77777777" w:rsidR="005C7DF7" w:rsidRDefault="005C7DF7" w:rsidP="0084365E">
            <w:pPr>
              <w:rPr>
                <w:rFonts w:cstheme="minorHAnsi"/>
                <w:color w:val="141B1F"/>
                <w:shd w:val="clear" w:color="auto" w:fill="FFFFFF"/>
              </w:rPr>
            </w:pPr>
          </w:p>
          <w:p w14:paraId="7B4E9B9A" w14:textId="77777777" w:rsidR="00F50CC8" w:rsidRDefault="0084365E" w:rsidP="00216B14">
            <w:pPr>
              <w:rPr>
                <w:rFonts w:cstheme="minorHAnsi"/>
                <w:color w:val="141B1F"/>
                <w:shd w:val="clear" w:color="auto" w:fill="FFFFFF"/>
              </w:rPr>
            </w:pPr>
            <w:r w:rsidRPr="00A20EAF">
              <w:rPr>
                <w:rFonts w:cstheme="minorHAnsi"/>
                <w:color w:val="141B1F"/>
                <w:shd w:val="clear" w:color="auto" w:fill="FFFFFF"/>
              </w:rPr>
              <w:t>Pulver til rengøring af dentalaftryksskeer</w:t>
            </w:r>
          </w:p>
          <w:p w14:paraId="3EF3FE04" w14:textId="13415A73" w:rsidR="001C4899" w:rsidRPr="00A20EAF" w:rsidRDefault="001C4899" w:rsidP="00216B14">
            <w:pPr>
              <w:rPr>
                <w:rFonts w:cstheme="minorHAnsi"/>
              </w:rPr>
            </w:pPr>
          </w:p>
        </w:tc>
        <w:tc>
          <w:tcPr>
            <w:tcW w:w="2319" w:type="dxa"/>
            <w:shd w:val="clear" w:color="auto" w:fill="FFC000"/>
          </w:tcPr>
          <w:p w14:paraId="3164BBC4" w14:textId="77777777" w:rsidR="0084365E" w:rsidRPr="00A20EAF" w:rsidRDefault="0084365E" w:rsidP="0084365E">
            <w:pPr>
              <w:rPr>
                <w:rFonts w:cstheme="minorHAnsi"/>
              </w:rPr>
            </w:pPr>
            <w:r w:rsidRPr="00A20EAF">
              <w:rPr>
                <w:rFonts w:cstheme="minorHAnsi"/>
              </w:rPr>
              <w:t>Toksiske stoffer</w:t>
            </w:r>
          </w:p>
        </w:tc>
        <w:tc>
          <w:tcPr>
            <w:tcW w:w="5906" w:type="dxa"/>
            <w:vMerge/>
          </w:tcPr>
          <w:p w14:paraId="00841FA8" w14:textId="77777777" w:rsidR="0084365E" w:rsidRPr="00A20EAF" w:rsidRDefault="0084365E" w:rsidP="0084365E">
            <w:pPr>
              <w:rPr>
                <w:rFonts w:cstheme="minorHAnsi"/>
              </w:rPr>
            </w:pPr>
          </w:p>
        </w:tc>
        <w:tc>
          <w:tcPr>
            <w:tcW w:w="3260" w:type="dxa"/>
            <w:vMerge/>
          </w:tcPr>
          <w:p w14:paraId="67BF0E26" w14:textId="77777777" w:rsidR="0084365E" w:rsidRPr="00A20EAF" w:rsidRDefault="0084365E" w:rsidP="0084365E">
            <w:pPr>
              <w:rPr>
                <w:rFonts w:cstheme="minorHAnsi"/>
              </w:rPr>
            </w:pPr>
          </w:p>
        </w:tc>
      </w:tr>
      <w:tr w:rsidR="0084365E" w:rsidRPr="00A20EAF" w14:paraId="203DAEAC" w14:textId="77777777" w:rsidTr="007874D0">
        <w:tc>
          <w:tcPr>
            <w:tcW w:w="3919" w:type="dxa"/>
          </w:tcPr>
          <w:p w14:paraId="2BB89092" w14:textId="77777777" w:rsidR="0084365E" w:rsidRPr="00A20EAF" w:rsidRDefault="0084365E" w:rsidP="0084365E">
            <w:pPr>
              <w:rPr>
                <w:rFonts w:cstheme="minorHAnsi"/>
              </w:rPr>
            </w:pPr>
          </w:p>
          <w:p w14:paraId="0DF8F0CA" w14:textId="77777777" w:rsidR="0084365E" w:rsidRPr="00A20EAF" w:rsidRDefault="00294990" w:rsidP="0084365E">
            <w:pPr>
              <w:rPr>
                <w:rFonts w:cstheme="minorHAnsi"/>
                <w:color w:val="0563C1" w:themeColor="hyperlink"/>
                <w:u w:val="single"/>
              </w:rPr>
            </w:pPr>
            <w:hyperlink r:id="rId113" w:history="1">
              <w:r w:rsidR="0084365E" w:rsidRPr="00A20EAF">
                <w:rPr>
                  <w:rFonts w:cstheme="minorHAnsi"/>
                  <w:color w:val="0563C1" w:themeColor="hyperlink"/>
                  <w:u w:val="single"/>
                </w:rPr>
                <w:t>Neutral opvaskemiddel flydende</w:t>
              </w:r>
            </w:hyperlink>
          </w:p>
          <w:p w14:paraId="628EFF90" w14:textId="77777777" w:rsidR="00EC4DC4" w:rsidRPr="00A20EAF" w:rsidRDefault="00EC4DC4" w:rsidP="0084365E">
            <w:pPr>
              <w:rPr>
                <w:rFonts w:cstheme="minorHAnsi"/>
              </w:rPr>
            </w:pPr>
          </w:p>
        </w:tc>
        <w:tc>
          <w:tcPr>
            <w:tcW w:w="2319" w:type="dxa"/>
            <w:shd w:val="clear" w:color="auto" w:fill="FFC000"/>
          </w:tcPr>
          <w:p w14:paraId="1408F7D8" w14:textId="77777777" w:rsidR="005C7DF7" w:rsidRDefault="005C7DF7" w:rsidP="0084365E">
            <w:pPr>
              <w:rPr>
                <w:rFonts w:cstheme="minorHAnsi"/>
              </w:rPr>
            </w:pPr>
          </w:p>
          <w:p w14:paraId="22EF1EF1" w14:textId="18A88527" w:rsidR="0084365E" w:rsidRPr="00A20EAF" w:rsidRDefault="0084365E" w:rsidP="0084365E">
            <w:pPr>
              <w:rPr>
                <w:rFonts w:cstheme="minorHAnsi"/>
              </w:rPr>
            </w:pPr>
            <w:r w:rsidRPr="00A20EAF">
              <w:rPr>
                <w:rFonts w:cstheme="minorHAnsi"/>
              </w:rPr>
              <w:t>Toksiske stoffer</w:t>
            </w:r>
          </w:p>
        </w:tc>
        <w:tc>
          <w:tcPr>
            <w:tcW w:w="5906" w:type="dxa"/>
            <w:vMerge/>
          </w:tcPr>
          <w:p w14:paraId="4A82BF0B" w14:textId="77777777" w:rsidR="0084365E" w:rsidRPr="00A20EAF" w:rsidRDefault="0084365E" w:rsidP="0084365E">
            <w:pPr>
              <w:rPr>
                <w:rFonts w:cstheme="minorHAnsi"/>
              </w:rPr>
            </w:pPr>
          </w:p>
        </w:tc>
        <w:tc>
          <w:tcPr>
            <w:tcW w:w="3260" w:type="dxa"/>
            <w:vMerge/>
          </w:tcPr>
          <w:p w14:paraId="14E7EB61" w14:textId="77777777" w:rsidR="0084365E" w:rsidRPr="00A20EAF" w:rsidRDefault="0084365E" w:rsidP="0084365E">
            <w:pPr>
              <w:rPr>
                <w:rFonts w:cstheme="minorHAnsi"/>
              </w:rPr>
            </w:pPr>
          </w:p>
        </w:tc>
      </w:tr>
      <w:tr w:rsidR="005C7DF7" w:rsidRPr="00A20EAF" w14:paraId="1DEEB991" w14:textId="77777777" w:rsidTr="007874D0">
        <w:tc>
          <w:tcPr>
            <w:tcW w:w="3919" w:type="dxa"/>
          </w:tcPr>
          <w:p w14:paraId="5AE9A9F3" w14:textId="77777777" w:rsidR="005C7DF7" w:rsidRDefault="005C7DF7" w:rsidP="0084365E">
            <w:pPr>
              <w:rPr>
                <w:rFonts w:cstheme="minorHAnsi"/>
              </w:rPr>
            </w:pPr>
          </w:p>
          <w:p w14:paraId="46245740" w14:textId="099E14D8" w:rsidR="005C7DF7" w:rsidRDefault="00294990" w:rsidP="0084365E">
            <w:pPr>
              <w:rPr>
                <w:rFonts w:cstheme="minorHAnsi"/>
              </w:rPr>
            </w:pPr>
            <w:hyperlink r:id="rId114" w:history="1">
              <w:r w:rsidR="005C7DF7" w:rsidRPr="005C7DF7">
                <w:rPr>
                  <w:rStyle w:val="Hyperlink"/>
                  <w:rFonts w:cstheme="minorHAnsi"/>
                </w:rPr>
                <w:t>Salt til opvaskemaskinen</w:t>
              </w:r>
            </w:hyperlink>
          </w:p>
          <w:p w14:paraId="5981F061" w14:textId="77777777" w:rsidR="005C7DF7" w:rsidRDefault="005C7DF7" w:rsidP="0084365E">
            <w:pPr>
              <w:rPr>
                <w:rFonts w:cstheme="minorHAnsi"/>
              </w:rPr>
            </w:pPr>
          </w:p>
          <w:p w14:paraId="51A2C1BC" w14:textId="77777777" w:rsidR="005C7DF7" w:rsidRDefault="005C7DF7" w:rsidP="0084365E">
            <w:pPr>
              <w:rPr>
                <w:rFonts w:ascii="Calibri" w:hAnsi="Calibri" w:cs="Calibri"/>
                <w:color w:val="141B1F"/>
                <w:shd w:val="clear" w:color="auto" w:fill="FFFFFF"/>
              </w:rPr>
            </w:pPr>
            <w:r w:rsidRPr="005C7DF7">
              <w:rPr>
                <w:rFonts w:ascii="Calibri" w:hAnsi="Calibri" w:cs="Calibri"/>
                <w:color w:val="141B1F"/>
                <w:shd w:val="clear" w:color="auto" w:fill="FFFFFF"/>
              </w:rPr>
              <w:t>Filtersalt til regenerering af kalkfiltre i opvaskemaskiner, meget grov kvalitet.</w:t>
            </w:r>
          </w:p>
          <w:p w14:paraId="71ACB9B4" w14:textId="132417EB" w:rsidR="005C7DF7" w:rsidRPr="005C7DF7" w:rsidRDefault="005C7DF7" w:rsidP="0084365E">
            <w:pPr>
              <w:rPr>
                <w:rFonts w:ascii="Calibri" w:hAnsi="Calibri" w:cs="Calibri"/>
              </w:rPr>
            </w:pPr>
          </w:p>
        </w:tc>
        <w:tc>
          <w:tcPr>
            <w:tcW w:w="2319" w:type="dxa"/>
            <w:shd w:val="clear" w:color="auto" w:fill="FFC000"/>
          </w:tcPr>
          <w:p w14:paraId="1BA15E3A" w14:textId="77777777" w:rsidR="005C7DF7" w:rsidRDefault="005C7DF7" w:rsidP="0084365E">
            <w:pPr>
              <w:rPr>
                <w:rFonts w:cstheme="minorHAnsi"/>
              </w:rPr>
            </w:pPr>
          </w:p>
          <w:p w14:paraId="0A5D18CB" w14:textId="799D1E53" w:rsidR="005C7DF7" w:rsidRPr="00A20EAF" w:rsidRDefault="005C7DF7" w:rsidP="0084365E">
            <w:pPr>
              <w:rPr>
                <w:rFonts w:cstheme="minorHAnsi"/>
              </w:rPr>
            </w:pPr>
            <w:r w:rsidRPr="00A20EAF">
              <w:rPr>
                <w:rFonts w:cstheme="minorHAnsi"/>
              </w:rPr>
              <w:t>Toksiske stoffer</w:t>
            </w:r>
          </w:p>
        </w:tc>
        <w:tc>
          <w:tcPr>
            <w:tcW w:w="5906" w:type="dxa"/>
            <w:vMerge/>
          </w:tcPr>
          <w:p w14:paraId="308CD487" w14:textId="77777777" w:rsidR="005C7DF7" w:rsidRPr="00A20EAF" w:rsidRDefault="005C7DF7" w:rsidP="0084365E">
            <w:pPr>
              <w:rPr>
                <w:rFonts w:cstheme="minorHAnsi"/>
              </w:rPr>
            </w:pPr>
          </w:p>
        </w:tc>
        <w:tc>
          <w:tcPr>
            <w:tcW w:w="3260" w:type="dxa"/>
            <w:vMerge/>
          </w:tcPr>
          <w:p w14:paraId="25C1FC09" w14:textId="77777777" w:rsidR="005C7DF7" w:rsidRPr="00A20EAF" w:rsidRDefault="005C7DF7" w:rsidP="0084365E">
            <w:pPr>
              <w:rPr>
                <w:rFonts w:cstheme="minorHAnsi"/>
              </w:rPr>
            </w:pPr>
          </w:p>
        </w:tc>
      </w:tr>
      <w:tr w:rsidR="0084365E" w:rsidRPr="00A20EAF" w14:paraId="4489749A" w14:textId="77777777" w:rsidTr="007874D0">
        <w:tc>
          <w:tcPr>
            <w:tcW w:w="3919" w:type="dxa"/>
          </w:tcPr>
          <w:p w14:paraId="7962CC6E" w14:textId="77777777" w:rsidR="0084365E" w:rsidRPr="00A20EAF" w:rsidRDefault="0084365E" w:rsidP="0084365E">
            <w:pPr>
              <w:rPr>
                <w:rFonts w:cstheme="minorHAnsi"/>
              </w:rPr>
            </w:pPr>
          </w:p>
          <w:p w14:paraId="611D9655" w14:textId="77777777" w:rsidR="0084365E" w:rsidRPr="00A20EAF" w:rsidRDefault="00294990" w:rsidP="0084365E">
            <w:pPr>
              <w:rPr>
                <w:rFonts w:cstheme="minorHAnsi"/>
                <w:color w:val="0563C1" w:themeColor="hyperlink"/>
                <w:u w:val="single"/>
              </w:rPr>
            </w:pPr>
            <w:hyperlink r:id="rId115" w:history="1">
              <w:r w:rsidR="0084365E" w:rsidRPr="00A20EAF">
                <w:rPr>
                  <w:rFonts w:cstheme="minorHAnsi"/>
                  <w:color w:val="0563C1" w:themeColor="hyperlink"/>
                  <w:u w:val="single"/>
                </w:rPr>
                <w:t>Opvasketabs til opvaskemaskine</w:t>
              </w:r>
            </w:hyperlink>
          </w:p>
          <w:p w14:paraId="5D4ACD0F" w14:textId="77777777" w:rsidR="00A219B0" w:rsidRDefault="00A219B0" w:rsidP="0084365E">
            <w:pPr>
              <w:rPr>
                <w:rFonts w:cstheme="minorHAnsi"/>
              </w:rPr>
            </w:pPr>
          </w:p>
          <w:p w14:paraId="24371874" w14:textId="723AE046" w:rsidR="005C7DF7" w:rsidRDefault="005C7DF7" w:rsidP="0084365E">
            <w:pPr>
              <w:rPr>
                <w:rFonts w:cstheme="minorHAnsi"/>
              </w:rPr>
            </w:pPr>
            <w:r>
              <w:rPr>
                <w:rFonts w:cstheme="minorHAnsi"/>
              </w:rPr>
              <w:t>Husholdningsmaskinen</w:t>
            </w:r>
          </w:p>
          <w:p w14:paraId="5E4990E5" w14:textId="2301D00D" w:rsidR="005C7DF7" w:rsidRPr="00A20EAF" w:rsidRDefault="005C7DF7" w:rsidP="0084365E">
            <w:pPr>
              <w:rPr>
                <w:rFonts w:cstheme="minorHAnsi"/>
              </w:rPr>
            </w:pPr>
          </w:p>
        </w:tc>
        <w:tc>
          <w:tcPr>
            <w:tcW w:w="2319" w:type="dxa"/>
            <w:shd w:val="clear" w:color="auto" w:fill="FFC000"/>
          </w:tcPr>
          <w:p w14:paraId="4E07544E" w14:textId="77777777" w:rsidR="00A219B0" w:rsidRPr="00A20EAF" w:rsidRDefault="00A219B0" w:rsidP="0084365E">
            <w:pPr>
              <w:rPr>
                <w:rFonts w:cstheme="minorHAnsi"/>
              </w:rPr>
            </w:pPr>
          </w:p>
          <w:p w14:paraId="6E3C1D2B" w14:textId="77777777" w:rsidR="00A219B0" w:rsidRPr="00A20EAF" w:rsidRDefault="00A219B0" w:rsidP="0084365E">
            <w:pPr>
              <w:rPr>
                <w:rFonts w:cstheme="minorHAnsi"/>
              </w:rPr>
            </w:pPr>
          </w:p>
          <w:p w14:paraId="474881A0" w14:textId="0A3A00C4" w:rsidR="0084365E" w:rsidRPr="00A20EAF" w:rsidRDefault="0084365E" w:rsidP="0084365E">
            <w:pPr>
              <w:rPr>
                <w:rFonts w:cstheme="minorHAnsi"/>
              </w:rPr>
            </w:pPr>
            <w:r w:rsidRPr="00A20EAF">
              <w:rPr>
                <w:rFonts w:cstheme="minorHAnsi"/>
              </w:rPr>
              <w:t>Toksiske stoffer</w:t>
            </w:r>
          </w:p>
        </w:tc>
        <w:tc>
          <w:tcPr>
            <w:tcW w:w="5906" w:type="dxa"/>
            <w:vMerge/>
          </w:tcPr>
          <w:p w14:paraId="43A1A833" w14:textId="77777777" w:rsidR="0084365E" w:rsidRPr="00A20EAF" w:rsidRDefault="0084365E" w:rsidP="0084365E">
            <w:pPr>
              <w:rPr>
                <w:rFonts w:cstheme="minorHAnsi"/>
              </w:rPr>
            </w:pPr>
          </w:p>
        </w:tc>
        <w:tc>
          <w:tcPr>
            <w:tcW w:w="3260" w:type="dxa"/>
            <w:vMerge/>
          </w:tcPr>
          <w:p w14:paraId="2BBE7489" w14:textId="77777777" w:rsidR="0084365E" w:rsidRPr="00A20EAF" w:rsidRDefault="0084365E" w:rsidP="0084365E">
            <w:pPr>
              <w:rPr>
                <w:rFonts w:cstheme="minorHAnsi"/>
              </w:rPr>
            </w:pPr>
          </w:p>
        </w:tc>
      </w:tr>
      <w:tr w:rsidR="0084365E" w:rsidRPr="00A20EAF" w14:paraId="248CF1A9" w14:textId="77777777" w:rsidTr="007874D0">
        <w:tc>
          <w:tcPr>
            <w:tcW w:w="3919" w:type="dxa"/>
          </w:tcPr>
          <w:p w14:paraId="684B00B3" w14:textId="77777777" w:rsidR="0084365E" w:rsidRPr="00A20EAF" w:rsidRDefault="0084365E" w:rsidP="0084365E">
            <w:pPr>
              <w:rPr>
                <w:rFonts w:cstheme="minorHAnsi"/>
              </w:rPr>
            </w:pPr>
          </w:p>
          <w:p w14:paraId="2066BB2E" w14:textId="77777777" w:rsidR="0084365E" w:rsidRPr="00A20EAF" w:rsidRDefault="0084365E" w:rsidP="0084365E">
            <w:pPr>
              <w:rPr>
                <w:rFonts w:cstheme="minorHAnsi"/>
              </w:rPr>
            </w:pPr>
            <w:r w:rsidRPr="00A20EAF">
              <w:rPr>
                <w:rFonts w:cstheme="minorHAnsi"/>
              </w:rPr>
              <w:t>Sæbespåner</w:t>
            </w:r>
          </w:p>
        </w:tc>
        <w:tc>
          <w:tcPr>
            <w:tcW w:w="2319" w:type="dxa"/>
          </w:tcPr>
          <w:p w14:paraId="2027999F" w14:textId="77777777" w:rsidR="0084365E" w:rsidRPr="00A20EAF" w:rsidRDefault="0084365E" w:rsidP="0084365E">
            <w:pPr>
              <w:shd w:val="clear" w:color="auto" w:fill="FFC000"/>
              <w:rPr>
                <w:rFonts w:cstheme="minorHAnsi"/>
              </w:rPr>
            </w:pPr>
            <w:r w:rsidRPr="00A20EAF">
              <w:rPr>
                <w:rFonts w:cstheme="minorHAnsi"/>
              </w:rPr>
              <w:t>Toksiske stoffer</w:t>
            </w:r>
          </w:p>
          <w:p w14:paraId="2A3D2E4C" w14:textId="77777777" w:rsidR="0084365E" w:rsidRPr="00A20EAF" w:rsidRDefault="0084365E" w:rsidP="0084365E">
            <w:pPr>
              <w:rPr>
                <w:rFonts w:cstheme="minorHAnsi"/>
              </w:rPr>
            </w:pPr>
            <w:r w:rsidRPr="00A20EAF">
              <w:rPr>
                <w:rFonts w:cstheme="minorHAnsi"/>
                <w:shd w:val="clear" w:color="auto" w:fill="BDD6EE" w:themeFill="accent5" w:themeFillTint="66"/>
              </w:rPr>
              <w:t>Dampe &amp; Støv</w:t>
            </w:r>
          </w:p>
        </w:tc>
        <w:tc>
          <w:tcPr>
            <w:tcW w:w="5906" w:type="dxa"/>
            <w:vMerge/>
          </w:tcPr>
          <w:p w14:paraId="0825E2AB" w14:textId="77777777" w:rsidR="0084365E" w:rsidRPr="00A20EAF" w:rsidRDefault="0084365E" w:rsidP="0084365E">
            <w:pPr>
              <w:rPr>
                <w:rFonts w:cstheme="minorHAnsi"/>
              </w:rPr>
            </w:pPr>
          </w:p>
        </w:tc>
        <w:tc>
          <w:tcPr>
            <w:tcW w:w="3260" w:type="dxa"/>
            <w:vMerge/>
          </w:tcPr>
          <w:p w14:paraId="3075716B" w14:textId="77777777" w:rsidR="0084365E" w:rsidRPr="00A20EAF" w:rsidRDefault="0084365E" w:rsidP="0084365E">
            <w:pPr>
              <w:rPr>
                <w:rFonts w:cstheme="minorHAnsi"/>
              </w:rPr>
            </w:pPr>
          </w:p>
        </w:tc>
      </w:tr>
      <w:tr w:rsidR="0084365E" w:rsidRPr="00A20EAF" w14:paraId="2EA46CA1" w14:textId="77777777" w:rsidTr="007874D0">
        <w:tc>
          <w:tcPr>
            <w:tcW w:w="3919" w:type="dxa"/>
          </w:tcPr>
          <w:p w14:paraId="4E1FA76D" w14:textId="77777777" w:rsidR="0084365E" w:rsidRPr="00A20EAF" w:rsidRDefault="0084365E" w:rsidP="0084365E">
            <w:pPr>
              <w:rPr>
                <w:rFonts w:cstheme="minorHAnsi"/>
              </w:rPr>
            </w:pPr>
          </w:p>
          <w:p w14:paraId="2F66E1EE" w14:textId="7D7B3889" w:rsidR="0084365E" w:rsidRPr="005C7DF7" w:rsidRDefault="005C7DF7" w:rsidP="0084365E">
            <w:pPr>
              <w:rPr>
                <w:rStyle w:val="Hyperlink"/>
                <w:rFonts w:cstheme="minorHAnsi"/>
              </w:rPr>
            </w:pPr>
            <w:r>
              <w:rPr>
                <w:rFonts w:cstheme="minorHAnsi"/>
              </w:rPr>
              <w:fldChar w:fldCharType="begin"/>
            </w:r>
            <w:r>
              <w:rPr>
                <w:rFonts w:cstheme="minorHAnsi"/>
              </w:rPr>
              <w:instrText>HYPERLINK "https://webdata.nordenta.dk/Datablade/Neodisher_MediClean_forte.pdf"</w:instrText>
            </w:r>
            <w:r>
              <w:rPr>
                <w:rFonts w:cstheme="minorHAnsi"/>
              </w:rPr>
            </w:r>
            <w:r>
              <w:rPr>
                <w:rFonts w:cstheme="minorHAnsi"/>
              </w:rPr>
              <w:fldChar w:fldCharType="separate"/>
            </w:r>
            <w:r w:rsidRPr="005C7DF7">
              <w:rPr>
                <w:rStyle w:val="Hyperlink"/>
                <w:rFonts w:cstheme="minorHAnsi"/>
              </w:rPr>
              <w:t>Flydende vaskemiddel til dental-</w:t>
            </w:r>
            <w:r w:rsidR="0084365E" w:rsidRPr="005C7DF7">
              <w:rPr>
                <w:rStyle w:val="Hyperlink"/>
                <w:rFonts w:cstheme="minorHAnsi"/>
              </w:rPr>
              <w:t>opvaskemaskine</w:t>
            </w:r>
          </w:p>
          <w:p w14:paraId="37C316B8" w14:textId="77777777" w:rsidR="005C7DF7" w:rsidRDefault="005C7DF7" w:rsidP="0084365E">
            <w:pPr>
              <w:rPr>
                <w:rFonts w:cstheme="minorHAnsi"/>
              </w:rPr>
            </w:pPr>
            <w:r>
              <w:rPr>
                <w:rFonts w:cstheme="minorHAnsi"/>
              </w:rPr>
              <w:fldChar w:fldCharType="end"/>
            </w:r>
          </w:p>
          <w:p w14:paraId="18F63F6E" w14:textId="549E12BF" w:rsidR="0084365E" w:rsidRPr="005C7DF7" w:rsidRDefault="0084365E" w:rsidP="0084365E">
            <w:pPr>
              <w:rPr>
                <w:rFonts w:ascii="Calibri" w:hAnsi="Calibri" w:cs="Calibri"/>
              </w:rPr>
            </w:pPr>
            <w:r w:rsidRPr="005C7DF7">
              <w:rPr>
                <w:rFonts w:ascii="Calibri" w:hAnsi="Calibri" w:cs="Calibri"/>
              </w:rPr>
              <w:t>Neodisher medi</w:t>
            </w:r>
            <w:r w:rsidR="005C7DF7" w:rsidRPr="005C7DF7">
              <w:rPr>
                <w:rFonts w:ascii="Calibri" w:hAnsi="Calibri" w:cs="Calibri"/>
              </w:rPr>
              <w:t>C</w:t>
            </w:r>
            <w:r w:rsidRPr="005C7DF7">
              <w:rPr>
                <w:rFonts w:ascii="Calibri" w:hAnsi="Calibri" w:cs="Calibri"/>
              </w:rPr>
              <w:t xml:space="preserve">lean forte </w:t>
            </w:r>
            <w:r w:rsidR="005C7DF7" w:rsidRPr="005C7DF7">
              <w:rPr>
                <w:rFonts w:ascii="Calibri" w:hAnsi="Calibri" w:cs="Calibri"/>
                <w:color w:val="141B1F"/>
                <w:shd w:val="clear" w:color="auto" w:fill="FFFFFF"/>
              </w:rPr>
              <w:t xml:space="preserve">Flydende </w:t>
            </w:r>
            <w:r w:rsidR="005C7DF7">
              <w:rPr>
                <w:rFonts w:ascii="Calibri" w:hAnsi="Calibri" w:cs="Calibri"/>
                <w:color w:val="141B1F"/>
                <w:shd w:val="clear" w:color="auto" w:fill="FFFFFF"/>
              </w:rPr>
              <w:t>v</w:t>
            </w:r>
            <w:r w:rsidR="005C7DF7" w:rsidRPr="005C7DF7">
              <w:rPr>
                <w:rFonts w:ascii="Calibri" w:hAnsi="Calibri" w:cs="Calibri"/>
                <w:color w:val="141B1F"/>
                <w:shd w:val="clear" w:color="auto" w:fill="FFFFFF"/>
              </w:rPr>
              <w:t>askemiddel/rengøringsmiddel til dentalopvaskemaskine, mildere men lige så effektiv som Neodisher MA (pulver) og Neodisher FA (flydende). Mediclean Forte med blåt låg. Anbefales til instrumenter med silikonegreb.</w:t>
            </w:r>
            <w:r w:rsidR="005C7DF7" w:rsidRPr="005C7DF7">
              <w:rPr>
                <w:rFonts w:ascii="Calibri" w:hAnsi="Calibri" w:cs="Calibri"/>
              </w:rPr>
              <w:t xml:space="preserve"> </w:t>
            </w:r>
            <w:r w:rsidRPr="005C7DF7">
              <w:rPr>
                <w:rFonts w:ascii="Calibri" w:hAnsi="Calibri" w:cs="Calibri"/>
              </w:rPr>
              <w:t>(sæbe til opvaskemaskine)</w:t>
            </w:r>
          </w:p>
          <w:p w14:paraId="460838F5" w14:textId="77777777" w:rsidR="0084365E" w:rsidRDefault="0084365E" w:rsidP="0084365E">
            <w:pPr>
              <w:rPr>
                <w:rFonts w:cstheme="minorHAnsi"/>
              </w:rPr>
            </w:pPr>
          </w:p>
          <w:p w14:paraId="2FC75C35" w14:textId="77777777" w:rsidR="005C7DF7" w:rsidRDefault="005C7DF7" w:rsidP="0084365E">
            <w:pPr>
              <w:rPr>
                <w:rFonts w:cstheme="minorHAnsi"/>
              </w:rPr>
            </w:pPr>
          </w:p>
          <w:p w14:paraId="5CF7339D" w14:textId="77777777" w:rsidR="005C7DF7" w:rsidRDefault="005C7DF7" w:rsidP="0084365E">
            <w:pPr>
              <w:rPr>
                <w:rFonts w:cstheme="minorHAnsi"/>
              </w:rPr>
            </w:pPr>
          </w:p>
          <w:p w14:paraId="4E16341A" w14:textId="77777777" w:rsidR="001C4899" w:rsidRDefault="001C4899" w:rsidP="0084365E">
            <w:pPr>
              <w:rPr>
                <w:rFonts w:cstheme="minorHAnsi"/>
              </w:rPr>
            </w:pPr>
          </w:p>
          <w:p w14:paraId="39EC1BE1" w14:textId="77777777" w:rsidR="005C7DF7" w:rsidRPr="00A20EAF" w:rsidRDefault="005C7DF7" w:rsidP="0084365E">
            <w:pPr>
              <w:rPr>
                <w:rFonts w:cstheme="minorHAnsi"/>
              </w:rPr>
            </w:pPr>
          </w:p>
        </w:tc>
        <w:tc>
          <w:tcPr>
            <w:tcW w:w="2319" w:type="dxa"/>
            <w:shd w:val="clear" w:color="auto" w:fill="FFC000"/>
          </w:tcPr>
          <w:p w14:paraId="31F65411" w14:textId="77777777" w:rsidR="0084365E" w:rsidRPr="00A20EAF" w:rsidRDefault="0084365E" w:rsidP="0084365E">
            <w:pPr>
              <w:rPr>
                <w:rFonts w:cstheme="minorHAnsi"/>
              </w:rPr>
            </w:pPr>
            <w:r w:rsidRPr="00A20EAF">
              <w:rPr>
                <w:rFonts w:cstheme="minorHAnsi"/>
              </w:rPr>
              <w:lastRenderedPageBreak/>
              <w:t>Toksiske stoffer</w:t>
            </w:r>
          </w:p>
        </w:tc>
        <w:tc>
          <w:tcPr>
            <w:tcW w:w="5906" w:type="dxa"/>
            <w:vMerge/>
          </w:tcPr>
          <w:p w14:paraId="5203D509" w14:textId="77777777" w:rsidR="0084365E" w:rsidRPr="00A20EAF" w:rsidRDefault="0084365E" w:rsidP="0084365E">
            <w:pPr>
              <w:rPr>
                <w:rFonts w:cstheme="minorHAnsi"/>
              </w:rPr>
            </w:pPr>
          </w:p>
        </w:tc>
        <w:tc>
          <w:tcPr>
            <w:tcW w:w="3260" w:type="dxa"/>
            <w:vMerge/>
          </w:tcPr>
          <w:p w14:paraId="78109155" w14:textId="77777777" w:rsidR="0084365E" w:rsidRPr="00A20EAF" w:rsidRDefault="0084365E" w:rsidP="0084365E">
            <w:pPr>
              <w:rPr>
                <w:rFonts w:cstheme="minorHAnsi"/>
              </w:rPr>
            </w:pPr>
          </w:p>
        </w:tc>
      </w:tr>
      <w:tr w:rsidR="0084365E" w:rsidRPr="00A20EAF" w14:paraId="5CF550C8" w14:textId="77777777" w:rsidTr="007874D0">
        <w:tc>
          <w:tcPr>
            <w:tcW w:w="3919" w:type="dxa"/>
            <w:shd w:val="clear" w:color="auto" w:fill="E7E6E6" w:themeFill="background2"/>
          </w:tcPr>
          <w:p w14:paraId="74E834FA" w14:textId="77777777" w:rsidR="0084365E" w:rsidRPr="00A20EAF" w:rsidRDefault="0084365E" w:rsidP="0084365E">
            <w:pPr>
              <w:rPr>
                <w:rFonts w:cstheme="minorHAnsi"/>
                <w:b/>
                <w:bCs/>
              </w:rPr>
            </w:pPr>
            <w:r w:rsidRPr="00A20EAF">
              <w:rPr>
                <w:rFonts w:cstheme="minorHAnsi"/>
                <w:b/>
                <w:bCs/>
              </w:rPr>
              <w:t>Overfladedesinfektion</w:t>
            </w:r>
          </w:p>
        </w:tc>
        <w:tc>
          <w:tcPr>
            <w:tcW w:w="2319" w:type="dxa"/>
            <w:shd w:val="clear" w:color="auto" w:fill="E7E6E6" w:themeFill="background2"/>
          </w:tcPr>
          <w:p w14:paraId="0B454885" w14:textId="77777777" w:rsidR="0084365E" w:rsidRPr="00A20EAF" w:rsidRDefault="0084365E" w:rsidP="0084365E">
            <w:pPr>
              <w:rPr>
                <w:rFonts w:cstheme="minorHAnsi"/>
              </w:rPr>
            </w:pPr>
          </w:p>
        </w:tc>
        <w:tc>
          <w:tcPr>
            <w:tcW w:w="5906" w:type="dxa"/>
            <w:vMerge/>
            <w:shd w:val="clear" w:color="auto" w:fill="E7E6E6" w:themeFill="background2"/>
          </w:tcPr>
          <w:p w14:paraId="7BFBC6CB" w14:textId="77777777" w:rsidR="0084365E" w:rsidRPr="00A20EAF" w:rsidRDefault="0084365E" w:rsidP="0084365E">
            <w:pPr>
              <w:rPr>
                <w:rFonts w:cstheme="minorHAnsi"/>
              </w:rPr>
            </w:pPr>
          </w:p>
        </w:tc>
        <w:tc>
          <w:tcPr>
            <w:tcW w:w="3260" w:type="dxa"/>
            <w:vMerge/>
            <w:shd w:val="clear" w:color="auto" w:fill="E7E6E6" w:themeFill="background2"/>
          </w:tcPr>
          <w:p w14:paraId="05064798" w14:textId="77777777" w:rsidR="0084365E" w:rsidRPr="00A20EAF" w:rsidRDefault="0084365E" w:rsidP="0084365E">
            <w:pPr>
              <w:rPr>
                <w:rFonts w:cstheme="minorHAnsi"/>
              </w:rPr>
            </w:pPr>
          </w:p>
        </w:tc>
      </w:tr>
      <w:tr w:rsidR="0084365E" w:rsidRPr="00A20EAF" w14:paraId="3DE36D5C" w14:textId="77777777" w:rsidTr="007874D0">
        <w:tc>
          <w:tcPr>
            <w:tcW w:w="3919" w:type="dxa"/>
          </w:tcPr>
          <w:p w14:paraId="4A28FC32" w14:textId="77777777" w:rsidR="0084365E" w:rsidRPr="00A20EAF" w:rsidRDefault="0084365E" w:rsidP="0084365E">
            <w:pPr>
              <w:rPr>
                <w:rFonts w:cstheme="minorHAnsi"/>
              </w:rPr>
            </w:pPr>
          </w:p>
          <w:p w14:paraId="71C044F2" w14:textId="77777777" w:rsidR="00A219B0" w:rsidRDefault="00294990" w:rsidP="005C7DF7">
            <w:pPr>
              <w:rPr>
                <w:rFonts w:cstheme="minorHAnsi"/>
              </w:rPr>
            </w:pPr>
            <w:hyperlink r:id="rId116" w:history="1">
              <w:r w:rsidR="0084365E" w:rsidRPr="00A20EAF">
                <w:rPr>
                  <w:rFonts w:cstheme="minorHAnsi"/>
                  <w:color w:val="0563C1" w:themeColor="hyperlink"/>
                  <w:u w:val="single"/>
                </w:rPr>
                <w:t>Hospitalssprit 70%</w:t>
              </w:r>
            </w:hyperlink>
            <w:r w:rsidR="0084365E" w:rsidRPr="00A20EAF">
              <w:rPr>
                <w:rFonts w:cstheme="minorHAnsi"/>
              </w:rPr>
              <w:t xml:space="preserve"> </w:t>
            </w:r>
          </w:p>
          <w:p w14:paraId="0D4A8341" w14:textId="77777777" w:rsidR="005C7DF7" w:rsidRDefault="005C7DF7" w:rsidP="005C7DF7">
            <w:pPr>
              <w:rPr>
                <w:rFonts w:cstheme="minorHAnsi"/>
              </w:rPr>
            </w:pPr>
          </w:p>
          <w:p w14:paraId="20A6A50F" w14:textId="3DC74176" w:rsidR="007874D0" w:rsidRDefault="00F50CC8" w:rsidP="005C7DF7">
            <w:r>
              <w:t>Desinfektionsmiddel</w:t>
            </w:r>
          </w:p>
          <w:p w14:paraId="215FE774" w14:textId="6BEF2C6D" w:rsidR="007874D0" w:rsidRPr="00A20EAF" w:rsidRDefault="007874D0" w:rsidP="005C7DF7">
            <w:pPr>
              <w:rPr>
                <w:rFonts w:cstheme="minorHAnsi"/>
              </w:rPr>
            </w:pPr>
          </w:p>
        </w:tc>
        <w:tc>
          <w:tcPr>
            <w:tcW w:w="2319" w:type="dxa"/>
            <w:shd w:val="clear" w:color="auto" w:fill="BDD6EE" w:themeFill="accent5" w:themeFillTint="66"/>
          </w:tcPr>
          <w:p w14:paraId="773F0615" w14:textId="77777777" w:rsidR="0084365E" w:rsidRPr="00A20EAF" w:rsidRDefault="0084365E" w:rsidP="0084365E">
            <w:pPr>
              <w:rPr>
                <w:rFonts w:cstheme="minorHAnsi"/>
              </w:rPr>
            </w:pPr>
            <w:r w:rsidRPr="00A20EAF">
              <w:rPr>
                <w:rFonts w:cstheme="minorHAnsi"/>
              </w:rPr>
              <w:t>Dampe og Støv</w:t>
            </w:r>
          </w:p>
        </w:tc>
        <w:tc>
          <w:tcPr>
            <w:tcW w:w="5906" w:type="dxa"/>
            <w:vMerge/>
          </w:tcPr>
          <w:p w14:paraId="47D955A1" w14:textId="77777777" w:rsidR="0084365E" w:rsidRPr="00A20EAF" w:rsidRDefault="0084365E" w:rsidP="0084365E">
            <w:pPr>
              <w:rPr>
                <w:rFonts w:cstheme="minorHAnsi"/>
              </w:rPr>
            </w:pPr>
          </w:p>
        </w:tc>
        <w:tc>
          <w:tcPr>
            <w:tcW w:w="3260" w:type="dxa"/>
            <w:vMerge/>
          </w:tcPr>
          <w:p w14:paraId="77B6E105" w14:textId="77777777" w:rsidR="0084365E" w:rsidRPr="00A20EAF" w:rsidRDefault="0084365E" w:rsidP="0084365E">
            <w:pPr>
              <w:rPr>
                <w:rFonts w:cstheme="minorHAnsi"/>
              </w:rPr>
            </w:pPr>
          </w:p>
        </w:tc>
      </w:tr>
      <w:tr w:rsidR="0084365E" w:rsidRPr="00A20EAF" w14:paraId="1112F345" w14:textId="77777777" w:rsidTr="007874D0">
        <w:tc>
          <w:tcPr>
            <w:tcW w:w="3919" w:type="dxa"/>
            <w:shd w:val="clear" w:color="auto" w:fill="E7E6E6" w:themeFill="background2"/>
          </w:tcPr>
          <w:p w14:paraId="58E735AA" w14:textId="77777777" w:rsidR="0084365E" w:rsidRPr="00A20EAF" w:rsidRDefault="0084365E" w:rsidP="0084365E">
            <w:pPr>
              <w:rPr>
                <w:rFonts w:cstheme="minorHAnsi"/>
              </w:rPr>
            </w:pPr>
          </w:p>
          <w:p w14:paraId="3902B365" w14:textId="77777777" w:rsidR="0084365E" w:rsidRPr="00A20EAF" w:rsidRDefault="0084365E" w:rsidP="0084365E">
            <w:pPr>
              <w:rPr>
                <w:rFonts w:cstheme="minorHAnsi"/>
                <w:b/>
                <w:bCs/>
              </w:rPr>
            </w:pPr>
            <w:r w:rsidRPr="00A20EAF">
              <w:rPr>
                <w:rFonts w:cstheme="minorHAnsi"/>
                <w:b/>
                <w:bCs/>
              </w:rPr>
              <w:t>Andet</w:t>
            </w:r>
          </w:p>
        </w:tc>
        <w:tc>
          <w:tcPr>
            <w:tcW w:w="2319" w:type="dxa"/>
            <w:shd w:val="clear" w:color="auto" w:fill="E7E6E6" w:themeFill="background2"/>
          </w:tcPr>
          <w:p w14:paraId="37A8EE1A" w14:textId="77777777" w:rsidR="0084365E" w:rsidRPr="00A20EAF" w:rsidRDefault="0084365E" w:rsidP="0084365E">
            <w:pPr>
              <w:rPr>
                <w:rFonts w:cstheme="minorHAnsi"/>
              </w:rPr>
            </w:pPr>
          </w:p>
        </w:tc>
        <w:tc>
          <w:tcPr>
            <w:tcW w:w="5906" w:type="dxa"/>
            <w:vMerge/>
            <w:shd w:val="clear" w:color="auto" w:fill="E7E6E6" w:themeFill="background2"/>
          </w:tcPr>
          <w:p w14:paraId="66C32F10" w14:textId="77777777" w:rsidR="0084365E" w:rsidRPr="00A20EAF" w:rsidRDefault="0084365E" w:rsidP="0084365E">
            <w:pPr>
              <w:rPr>
                <w:rFonts w:cstheme="minorHAnsi"/>
              </w:rPr>
            </w:pPr>
          </w:p>
        </w:tc>
        <w:tc>
          <w:tcPr>
            <w:tcW w:w="3260" w:type="dxa"/>
            <w:vMerge/>
            <w:shd w:val="clear" w:color="auto" w:fill="E7E6E6" w:themeFill="background2"/>
          </w:tcPr>
          <w:p w14:paraId="68F16DEC" w14:textId="77777777" w:rsidR="0084365E" w:rsidRPr="00A20EAF" w:rsidRDefault="0084365E" w:rsidP="0084365E">
            <w:pPr>
              <w:rPr>
                <w:rFonts w:cstheme="minorHAnsi"/>
              </w:rPr>
            </w:pPr>
          </w:p>
        </w:tc>
      </w:tr>
      <w:tr w:rsidR="0084365E" w:rsidRPr="00A20EAF" w14:paraId="3B075E1E" w14:textId="77777777" w:rsidTr="007874D0">
        <w:tc>
          <w:tcPr>
            <w:tcW w:w="3919" w:type="dxa"/>
            <w:shd w:val="clear" w:color="auto" w:fill="FFFFFF" w:themeFill="background1"/>
          </w:tcPr>
          <w:p w14:paraId="1F0B4D33" w14:textId="77777777" w:rsidR="0084365E" w:rsidRPr="00A20EAF" w:rsidRDefault="0084365E" w:rsidP="0084365E">
            <w:pPr>
              <w:rPr>
                <w:rFonts w:cstheme="minorHAnsi"/>
              </w:rPr>
            </w:pPr>
          </w:p>
          <w:p w14:paraId="0900A63C" w14:textId="0AB80F3C" w:rsidR="005C7DF7" w:rsidRDefault="00294990" w:rsidP="002B372B">
            <w:pPr>
              <w:rPr>
                <w:rFonts w:cstheme="minorHAnsi"/>
              </w:rPr>
            </w:pPr>
            <w:hyperlink r:id="rId117" w:history="1">
              <w:r w:rsidR="002B372B" w:rsidRPr="002B372B">
                <w:rPr>
                  <w:rStyle w:val="Hyperlink"/>
                  <w:rFonts w:cstheme="minorHAnsi"/>
                </w:rPr>
                <w:t>Universalrengøring uden farve og parfume Abena Puri-Line</w:t>
              </w:r>
            </w:hyperlink>
          </w:p>
          <w:p w14:paraId="0F85BB28" w14:textId="77777777" w:rsidR="002B372B" w:rsidRDefault="002B372B" w:rsidP="002B372B">
            <w:pPr>
              <w:rPr>
                <w:rFonts w:cstheme="minorHAnsi"/>
              </w:rPr>
            </w:pPr>
          </w:p>
          <w:p w14:paraId="0F9D5AAC" w14:textId="700F11F2" w:rsidR="002B372B" w:rsidRPr="00A20EAF" w:rsidRDefault="002B372B" w:rsidP="002B372B">
            <w:pPr>
              <w:rPr>
                <w:rFonts w:cstheme="minorHAnsi"/>
              </w:rPr>
            </w:pPr>
            <w:r>
              <w:rPr>
                <w:rFonts w:cstheme="minorHAnsi"/>
              </w:rPr>
              <w:t>Til rengøring af patientstol</w:t>
            </w:r>
          </w:p>
        </w:tc>
        <w:tc>
          <w:tcPr>
            <w:tcW w:w="2319" w:type="dxa"/>
            <w:shd w:val="clear" w:color="auto" w:fill="FFC000"/>
          </w:tcPr>
          <w:p w14:paraId="22AC345B" w14:textId="77777777" w:rsidR="0084365E" w:rsidRPr="00A20EAF" w:rsidRDefault="0084365E" w:rsidP="0084365E">
            <w:pPr>
              <w:rPr>
                <w:rFonts w:cstheme="minorHAnsi"/>
              </w:rPr>
            </w:pPr>
            <w:r w:rsidRPr="00A20EAF">
              <w:rPr>
                <w:rFonts w:cstheme="minorHAnsi"/>
              </w:rPr>
              <w:t>Toksiske stoffer</w:t>
            </w:r>
          </w:p>
        </w:tc>
        <w:tc>
          <w:tcPr>
            <w:tcW w:w="5906" w:type="dxa"/>
            <w:vMerge/>
            <w:shd w:val="clear" w:color="auto" w:fill="FFFFFF" w:themeFill="background1"/>
          </w:tcPr>
          <w:p w14:paraId="43613F8E" w14:textId="77777777" w:rsidR="0084365E" w:rsidRPr="00A20EAF" w:rsidRDefault="0084365E" w:rsidP="0084365E">
            <w:pPr>
              <w:rPr>
                <w:rFonts w:cstheme="minorHAnsi"/>
              </w:rPr>
            </w:pPr>
          </w:p>
        </w:tc>
        <w:tc>
          <w:tcPr>
            <w:tcW w:w="3260" w:type="dxa"/>
            <w:vMerge/>
            <w:shd w:val="clear" w:color="auto" w:fill="FFFFFF" w:themeFill="background1"/>
          </w:tcPr>
          <w:p w14:paraId="04D002C8" w14:textId="77777777" w:rsidR="0084365E" w:rsidRPr="00A20EAF" w:rsidRDefault="0084365E" w:rsidP="0084365E">
            <w:pPr>
              <w:rPr>
                <w:rFonts w:cstheme="minorHAnsi"/>
              </w:rPr>
            </w:pPr>
          </w:p>
        </w:tc>
      </w:tr>
      <w:tr w:rsidR="000D1538" w:rsidRPr="00A20EAF" w14:paraId="36506528" w14:textId="77777777" w:rsidTr="007874D0">
        <w:tc>
          <w:tcPr>
            <w:tcW w:w="3919" w:type="dxa"/>
            <w:shd w:val="clear" w:color="auto" w:fill="FFFFFF" w:themeFill="background1"/>
          </w:tcPr>
          <w:p w14:paraId="454588C5" w14:textId="41196C42" w:rsidR="000D1538" w:rsidRPr="00A20EAF" w:rsidRDefault="000D1538" w:rsidP="0084365E">
            <w:pPr>
              <w:rPr>
                <w:rFonts w:cstheme="minorHAnsi"/>
              </w:rPr>
            </w:pPr>
          </w:p>
          <w:p w14:paraId="2ACE22CA" w14:textId="2D350F22" w:rsidR="000D1538" w:rsidRDefault="00294990" w:rsidP="0084365E">
            <w:pPr>
              <w:rPr>
                <w:rFonts w:cstheme="minorHAnsi"/>
              </w:rPr>
            </w:pPr>
            <w:hyperlink r:id="rId118" w:history="1">
              <w:r w:rsidR="000D1538" w:rsidRPr="00A20EAF">
                <w:rPr>
                  <w:rStyle w:val="Hyperlink"/>
                  <w:rFonts w:cstheme="minorHAnsi"/>
                </w:rPr>
                <w:t>Green &amp; Clean WK</w:t>
              </w:r>
            </w:hyperlink>
            <w:r w:rsidR="000D1538" w:rsidRPr="00A20EAF">
              <w:rPr>
                <w:rFonts w:cstheme="minorHAnsi"/>
              </w:rPr>
              <w:t xml:space="preserve"> </w:t>
            </w:r>
          </w:p>
          <w:p w14:paraId="6E0398C3" w14:textId="77777777" w:rsidR="005C7DF7" w:rsidRPr="00A20EAF" w:rsidRDefault="005C7DF7" w:rsidP="0084365E">
            <w:pPr>
              <w:rPr>
                <w:rFonts w:cstheme="minorHAnsi"/>
              </w:rPr>
            </w:pPr>
          </w:p>
          <w:p w14:paraId="79A56112" w14:textId="77777777" w:rsidR="000D1538" w:rsidRDefault="000D1538" w:rsidP="0084365E">
            <w:pPr>
              <w:rPr>
                <w:rFonts w:cstheme="minorHAnsi"/>
              </w:rPr>
            </w:pPr>
            <w:r w:rsidRPr="00A20EAF">
              <w:rPr>
                <w:rFonts w:cstheme="minorHAnsi"/>
              </w:rPr>
              <w:t xml:space="preserve">Desinfektionsvæske til rensning af unitvand. </w:t>
            </w:r>
          </w:p>
          <w:p w14:paraId="3593F6F6" w14:textId="4A45408B" w:rsidR="002B372B" w:rsidRPr="00A20EAF" w:rsidRDefault="002B372B" w:rsidP="0084365E">
            <w:pPr>
              <w:rPr>
                <w:rFonts w:cstheme="minorHAnsi"/>
              </w:rPr>
            </w:pPr>
          </w:p>
        </w:tc>
        <w:tc>
          <w:tcPr>
            <w:tcW w:w="2319" w:type="dxa"/>
            <w:shd w:val="clear" w:color="auto" w:fill="FFC000"/>
          </w:tcPr>
          <w:p w14:paraId="08761DE7" w14:textId="6A8DF585" w:rsidR="000D1538" w:rsidRPr="00A20EAF" w:rsidRDefault="009175CC" w:rsidP="0084365E">
            <w:pPr>
              <w:rPr>
                <w:rFonts w:cstheme="minorHAnsi"/>
              </w:rPr>
            </w:pPr>
            <w:r w:rsidRPr="00A20EAF">
              <w:rPr>
                <w:rFonts w:cstheme="minorHAnsi"/>
              </w:rPr>
              <w:t>Toksiske stoffer</w:t>
            </w:r>
          </w:p>
        </w:tc>
        <w:tc>
          <w:tcPr>
            <w:tcW w:w="5906" w:type="dxa"/>
            <w:vMerge/>
            <w:shd w:val="clear" w:color="auto" w:fill="FFFFFF" w:themeFill="background1"/>
          </w:tcPr>
          <w:p w14:paraId="3665D4ED" w14:textId="77777777" w:rsidR="000D1538" w:rsidRPr="00A20EAF" w:rsidRDefault="000D1538" w:rsidP="0084365E">
            <w:pPr>
              <w:rPr>
                <w:rFonts w:cstheme="minorHAnsi"/>
              </w:rPr>
            </w:pPr>
          </w:p>
        </w:tc>
        <w:tc>
          <w:tcPr>
            <w:tcW w:w="3260" w:type="dxa"/>
            <w:vMerge/>
            <w:shd w:val="clear" w:color="auto" w:fill="FFFFFF" w:themeFill="background1"/>
          </w:tcPr>
          <w:p w14:paraId="7BA64FCD" w14:textId="77777777" w:rsidR="000D1538" w:rsidRPr="00A20EAF" w:rsidRDefault="000D1538" w:rsidP="0084365E">
            <w:pPr>
              <w:rPr>
                <w:rFonts w:cstheme="minorHAnsi"/>
              </w:rPr>
            </w:pPr>
          </w:p>
        </w:tc>
      </w:tr>
      <w:tr w:rsidR="0084365E" w:rsidRPr="00A20EAF" w14:paraId="16CBBAEF" w14:textId="77777777" w:rsidTr="007874D0">
        <w:tc>
          <w:tcPr>
            <w:tcW w:w="3919" w:type="dxa"/>
            <w:shd w:val="clear" w:color="auto" w:fill="FFFFFF" w:themeFill="background1"/>
          </w:tcPr>
          <w:p w14:paraId="24B265DD" w14:textId="77777777" w:rsidR="0084365E" w:rsidRPr="00A20EAF" w:rsidRDefault="0084365E" w:rsidP="0084365E">
            <w:pPr>
              <w:rPr>
                <w:rFonts w:cstheme="minorHAnsi"/>
              </w:rPr>
            </w:pPr>
          </w:p>
          <w:p w14:paraId="5A2E3887" w14:textId="77777777" w:rsidR="0084365E" w:rsidRDefault="00294990" w:rsidP="0084365E">
            <w:pPr>
              <w:rPr>
                <w:rFonts w:cstheme="minorHAnsi"/>
                <w:color w:val="0563C1" w:themeColor="hyperlink"/>
                <w:u w:val="single"/>
              </w:rPr>
            </w:pPr>
            <w:hyperlink r:id="rId119" w:history="1">
              <w:r w:rsidR="0084365E" w:rsidRPr="00A20EAF">
                <w:rPr>
                  <w:rFonts w:cstheme="minorHAnsi"/>
                  <w:color w:val="0563C1" w:themeColor="hyperlink"/>
                  <w:u w:val="single"/>
                </w:rPr>
                <w:t>Dürr plejemiddel til patientstol</w:t>
              </w:r>
            </w:hyperlink>
          </w:p>
          <w:p w14:paraId="6AFA9544" w14:textId="77777777" w:rsidR="00344FDB" w:rsidRPr="00A20EAF" w:rsidRDefault="00344FDB" w:rsidP="0084365E">
            <w:pPr>
              <w:rPr>
                <w:rFonts w:cstheme="minorHAnsi"/>
              </w:rPr>
            </w:pPr>
          </w:p>
        </w:tc>
        <w:tc>
          <w:tcPr>
            <w:tcW w:w="2319" w:type="dxa"/>
            <w:shd w:val="clear" w:color="auto" w:fill="FFC000"/>
          </w:tcPr>
          <w:p w14:paraId="2A3D4492" w14:textId="77777777" w:rsidR="0084365E" w:rsidRPr="00A20EAF" w:rsidRDefault="0084365E" w:rsidP="0084365E">
            <w:pPr>
              <w:rPr>
                <w:rFonts w:cstheme="minorHAnsi"/>
              </w:rPr>
            </w:pPr>
            <w:r w:rsidRPr="00A20EAF">
              <w:rPr>
                <w:rFonts w:cstheme="minorHAnsi"/>
              </w:rPr>
              <w:t>Toksiske stoffer</w:t>
            </w:r>
          </w:p>
        </w:tc>
        <w:tc>
          <w:tcPr>
            <w:tcW w:w="5906" w:type="dxa"/>
            <w:vMerge/>
            <w:shd w:val="clear" w:color="auto" w:fill="FFFFFF" w:themeFill="background1"/>
          </w:tcPr>
          <w:p w14:paraId="0B7C5A0D" w14:textId="77777777" w:rsidR="0084365E" w:rsidRPr="00A20EAF" w:rsidRDefault="0084365E" w:rsidP="0084365E">
            <w:pPr>
              <w:rPr>
                <w:rFonts w:cstheme="minorHAnsi"/>
              </w:rPr>
            </w:pPr>
          </w:p>
        </w:tc>
        <w:tc>
          <w:tcPr>
            <w:tcW w:w="3260" w:type="dxa"/>
            <w:vMerge/>
            <w:shd w:val="clear" w:color="auto" w:fill="FFFFFF" w:themeFill="background1"/>
          </w:tcPr>
          <w:p w14:paraId="3C97635D" w14:textId="77777777" w:rsidR="0084365E" w:rsidRPr="00A20EAF" w:rsidRDefault="0084365E" w:rsidP="0084365E">
            <w:pPr>
              <w:rPr>
                <w:rFonts w:cstheme="minorHAnsi"/>
              </w:rPr>
            </w:pPr>
          </w:p>
        </w:tc>
      </w:tr>
    </w:tbl>
    <w:p w14:paraId="20CF15A1" w14:textId="77777777" w:rsidR="0084365E" w:rsidRPr="00A20EAF" w:rsidRDefault="0084365E" w:rsidP="0084365E">
      <w:pPr>
        <w:rPr>
          <w:rFonts w:cstheme="minorHAnsi"/>
        </w:rPr>
      </w:pPr>
    </w:p>
    <w:p w14:paraId="73144492" w14:textId="77777777" w:rsidR="00586B7C" w:rsidRPr="00A20EAF" w:rsidRDefault="0084365E" w:rsidP="00586B7C">
      <w:pPr>
        <w:tabs>
          <w:tab w:val="left" w:pos="570"/>
          <w:tab w:val="left" w:pos="2340"/>
        </w:tabs>
        <w:rPr>
          <w:rFonts w:cstheme="minorHAnsi"/>
        </w:rPr>
      </w:pPr>
      <w:r w:rsidRPr="00A20EAF">
        <w:rPr>
          <w:rFonts w:cstheme="minorHAnsi"/>
        </w:rPr>
        <w:tab/>
      </w:r>
    </w:p>
    <w:p w14:paraId="323C7226" w14:textId="77777777" w:rsidR="00586B7C" w:rsidRDefault="00586B7C" w:rsidP="00586B7C">
      <w:pPr>
        <w:tabs>
          <w:tab w:val="left" w:pos="570"/>
          <w:tab w:val="left" w:pos="2340"/>
        </w:tabs>
        <w:rPr>
          <w:rFonts w:cstheme="minorHAnsi"/>
        </w:rPr>
      </w:pPr>
    </w:p>
    <w:p w14:paraId="15CFA023" w14:textId="77777777" w:rsidR="00344FDB" w:rsidRDefault="00344FDB" w:rsidP="00586B7C">
      <w:pPr>
        <w:tabs>
          <w:tab w:val="left" w:pos="570"/>
          <w:tab w:val="left" w:pos="2340"/>
        </w:tabs>
        <w:rPr>
          <w:rFonts w:cstheme="minorHAnsi"/>
        </w:rPr>
      </w:pPr>
    </w:p>
    <w:p w14:paraId="65811E43" w14:textId="77777777" w:rsidR="00344FDB" w:rsidRDefault="00344FDB" w:rsidP="00586B7C">
      <w:pPr>
        <w:tabs>
          <w:tab w:val="left" w:pos="570"/>
          <w:tab w:val="left" w:pos="2340"/>
        </w:tabs>
        <w:rPr>
          <w:rFonts w:cstheme="minorHAnsi"/>
        </w:rPr>
      </w:pPr>
    </w:p>
    <w:p w14:paraId="41E53FD0" w14:textId="77777777" w:rsidR="00344FDB" w:rsidRDefault="00344FDB" w:rsidP="00586B7C">
      <w:pPr>
        <w:tabs>
          <w:tab w:val="left" w:pos="570"/>
          <w:tab w:val="left" w:pos="2340"/>
        </w:tabs>
        <w:rPr>
          <w:rFonts w:cstheme="minorHAnsi"/>
        </w:rPr>
      </w:pPr>
    </w:p>
    <w:p w14:paraId="7DECA505" w14:textId="77777777" w:rsidR="00344FDB" w:rsidRDefault="00344FDB" w:rsidP="00586B7C">
      <w:pPr>
        <w:tabs>
          <w:tab w:val="left" w:pos="570"/>
          <w:tab w:val="left" w:pos="2340"/>
        </w:tabs>
        <w:rPr>
          <w:rFonts w:cstheme="minorHAnsi"/>
        </w:rPr>
      </w:pPr>
    </w:p>
    <w:p w14:paraId="2A4491E4" w14:textId="77777777" w:rsidR="00344FDB" w:rsidRDefault="00344FDB" w:rsidP="00586B7C">
      <w:pPr>
        <w:tabs>
          <w:tab w:val="left" w:pos="570"/>
          <w:tab w:val="left" w:pos="2340"/>
        </w:tabs>
        <w:rPr>
          <w:rFonts w:cstheme="minorHAnsi"/>
        </w:rPr>
      </w:pPr>
    </w:p>
    <w:p w14:paraId="71AA9654" w14:textId="77777777" w:rsidR="00344FDB" w:rsidRDefault="00344FDB" w:rsidP="00586B7C">
      <w:pPr>
        <w:tabs>
          <w:tab w:val="left" w:pos="570"/>
          <w:tab w:val="left" w:pos="2340"/>
        </w:tabs>
        <w:rPr>
          <w:rFonts w:cstheme="minorHAnsi"/>
        </w:rPr>
      </w:pPr>
    </w:p>
    <w:p w14:paraId="6E7A7E06" w14:textId="77777777" w:rsidR="007874D0" w:rsidRDefault="007874D0" w:rsidP="00586B7C">
      <w:pPr>
        <w:tabs>
          <w:tab w:val="left" w:pos="570"/>
          <w:tab w:val="left" w:pos="2340"/>
        </w:tabs>
        <w:rPr>
          <w:rFonts w:cstheme="minorHAnsi"/>
        </w:rPr>
      </w:pPr>
    </w:p>
    <w:p w14:paraId="2D038E6C" w14:textId="77777777" w:rsidR="007874D0" w:rsidRPr="00A20EAF" w:rsidRDefault="007874D0" w:rsidP="00586B7C">
      <w:pPr>
        <w:tabs>
          <w:tab w:val="left" w:pos="570"/>
          <w:tab w:val="left" w:pos="2340"/>
        </w:tabs>
        <w:rPr>
          <w:rFonts w:cstheme="minorHAnsi"/>
        </w:rPr>
      </w:pPr>
    </w:p>
    <w:p w14:paraId="50C1D102" w14:textId="77777777" w:rsidR="00586B7C" w:rsidRPr="00A20EAF" w:rsidRDefault="00586B7C" w:rsidP="00586B7C">
      <w:pPr>
        <w:tabs>
          <w:tab w:val="left" w:pos="570"/>
          <w:tab w:val="left" w:pos="2340"/>
        </w:tabs>
        <w:rPr>
          <w:rFonts w:cstheme="minorHAnsi"/>
        </w:rPr>
      </w:pPr>
    </w:p>
    <w:p w14:paraId="398BCDC8" w14:textId="77777777" w:rsidR="00586B7C" w:rsidRPr="00344FDB" w:rsidRDefault="00586B7C" w:rsidP="00586B7C">
      <w:pPr>
        <w:keepNext/>
        <w:keepLines/>
        <w:spacing w:before="240" w:after="0"/>
        <w:outlineLvl w:val="0"/>
        <w:rPr>
          <w:rFonts w:eastAsiaTheme="majorEastAsia" w:cstheme="minorHAnsi"/>
          <w:b/>
          <w:bCs/>
          <w:sz w:val="32"/>
          <w:szCs w:val="32"/>
        </w:rPr>
      </w:pPr>
      <w:r w:rsidRPr="00344FDB">
        <w:rPr>
          <w:rFonts w:eastAsiaTheme="majorEastAsia" w:cstheme="minorHAnsi"/>
          <w:b/>
          <w:bCs/>
          <w:sz w:val="32"/>
          <w:szCs w:val="32"/>
        </w:rPr>
        <w:t>8. Kirurgiske og oralmedicinske materialer</w:t>
      </w:r>
    </w:p>
    <w:p w14:paraId="4362414E" w14:textId="77777777" w:rsidR="00586B7C" w:rsidRPr="00A20EAF" w:rsidRDefault="00586B7C" w:rsidP="00586B7C">
      <w:pPr>
        <w:rPr>
          <w:rFonts w:cstheme="minorHAnsi"/>
        </w:rPr>
      </w:pPr>
    </w:p>
    <w:tbl>
      <w:tblPr>
        <w:tblStyle w:val="Tabel-Gitter"/>
        <w:tblW w:w="14884" w:type="dxa"/>
        <w:tblInd w:w="-714" w:type="dxa"/>
        <w:tblLook w:val="04A0" w:firstRow="1" w:lastRow="0" w:firstColumn="1" w:lastColumn="0" w:noHBand="0" w:noVBand="1"/>
      </w:tblPr>
      <w:tblGrid>
        <w:gridCol w:w="3686"/>
        <w:gridCol w:w="1985"/>
        <w:gridCol w:w="5953"/>
        <w:gridCol w:w="3260"/>
      </w:tblGrid>
      <w:tr w:rsidR="00586B7C" w:rsidRPr="00A20EAF" w14:paraId="09E0F91C" w14:textId="77777777" w:rsidTr="007874D0">
        <w:tc>
          <w:tcPr>
            <w:tcW w:w="3686" w:type="dxa"/>
            <w:shd w:val="clear" w:color="auto" w:fill="E7E6E6" w:themeFill="background2"/>
          </w:tcPr>
          <w:p w14:paraId="2B702A66" w14:textId="77777777" w:rsidR="00586B7C" w:rsidRPr="00A20EAF" w:rsidRDefault="00586B7C" w:rsidP="00586B7C">
            <w:pPr>
              <w:rPr>
                <w:rFonts w:cstheme="minorHAnsi"/>
                <w:b/>
                <w:bCs/>
              </w:rPr>
            </w:pPr>
          </w:p>
          <w:p w14:paraId="09175576" w14:textId="77777777" w:rsidR="00586B7C" w:rsidRPr="00A20EAF" w:rsidRDefault="00586B7C" w:rsidP="00586B7C">
            <w:pPr>
              <w:rPr>
                <w:rFonts w:cstheme="minorHAnsi"/>
                <w:b/>
                <w:bCs/>
              </w:rPr>
            </w:pPr>
            <w:r w:rsidRPr="00A20EAF">
              <w:rPr>
                <w:rFonts w:cstheme="minorHAnsi"/>
                <w:b/>
                <w:bCs/>
              </w:rPr>
              <w:t>Materialer</w:t>
            </w:r>
          </w:p>
        </w:tc>
        <w:tc>
          <w:tcPr>
            <w:tcW w:w="1985" w:type="dxa"/>
            <w:shd w:val="clear" w:color="auto" w:fill="E7E6E6" w:themeFill="background2"/>
          </w:tcPr>
          <w:p w14:paraId="5F365181" w14:textId="77777777" w:rsidR="00586B7C" w:rsidRPr="00A20EAF" w:rsidRDefault="00586B7C" w:rsidP="00586B7C">
            <w:pPr>
              <w:jc w:val="center"/>
              <w:rPr>
                <w:rFonts w:cstheme="minorHAnsi"/>
                <w:b/>
                <w:bCs/>
              </w:rPr>
            </w:pPr>
          </w:p>
          <w:p w14:paraId="41E1A033" w14:textId="77777777" w:rsidR="00586B7C" w:rsidRPr="00A20EAF" w:rsidRDefault="00586B7C" w:rsidP="00586B7C">
            <w:pPr>
              <w:jc w:val="center"/>
              <w:rPr>
                <w:rFonts w:cstheme="minorHAnsi"/>
                <w:b/>
                <w:bCs/>
              </w:rPr>
            </w:pPr>
            <w:r w:rsidRPr="00A20EAF">
              <w:rPr>
                <w:rFonts w:cstheme="minorHAnsi"/>
                <w:b/>
                <w:bCs/>
              </w:rPr>
              <w:t>Stofgruppe placering (farve)</w:t>
            </w:r>
          </w:p>
        </w:tc>
        <w:tc>
          <w:tcPr>
            <w:tcW w:w="5953" w:type="dxa"/>
            <w:shd w:val="clear" w:color="auto" w:fill="E7E6E6" w:themeFill="background2"/>
          </w:tcPr>
          <w:p w14:paraId="07CB924F" w14:textId="77777777" w:rsidR="00586B7C" w:rsidRPr="00A20EAF" w:rsidRDefault="00586B7C" w:rsidP="00586B7C">
            <w:pPr>
              <w:jc w:val="center"/>
              <w:rPr>
                <w:rFonts w:cstheme="minorHAnsi"/>
                <w:b/>
                <w:bCs/>
              </w:rPr>
            </w:pPr>
          </w:p>
          <w:p w14:paraId="27B882A5" w14:textId="77777777" w:rsidR="00586B7C" w:rsidRPr="00A20EAF" w:rsidRDefault="00586B7C" w:rsidP="00586B7C">
            <w:pPr>
              <w:jc w:val="center"/>
              <w:rPr>
                <w:rFonts w:cstheme="minorHAnsi"/>
                <w:b/>
                <w:bCs/>
              </w:rPr>
            </w:pPr>
            <w:r w:rsidRPr="00A20EAF">
              <w:rPr>
                <w:rFonts w:cstheme="minorHAnsi"/>
                <w:b/>
                <w:bCs/>
              </w:rPr>
              <w:t>Forebyggende indsats og værnemidler?</w:t>
            </w:r>
          </w:p>
        </w:tc>
        <w:tc>
          <w:tcPr>
            <w:tcW w:w="3260" w:type="dxa"/>
            <w:shd w:val="clear" w:color="auto" w:fill="E7E6E6" w:themeFill="background2"/>
          </w:tcPr>
          <w:p w14:paraId="6C78B248" w14:textId="77777777" w:rsidR="00586B7C" w:rsidRPr="00A20EAF" w:rsidRDefault="00586B7C" w:rsidP="00586B7C">
            <w:pPr>
              <w:jc w:val="center"/>
              <w:rPr>
                <w:rFonts w:cstheme="minorHAnsi"/>
                <w:b/>
                <w:bCs/>
              </w:rPr>
            </w:pPr>
            <w:r w:rsidRPr="00A20EAF">
              <w:rPr>
                <w:rFonts w:cstheme="minorHAnsi"/>
                <w:b/>
                <w:bCs/>
              </w:rPr>
              <w:t>Oplærings- /instruktionsbehov?</w:t>
            </w:r>
          </w:p>
          <w:p w14:paraId="6D5C52CA" w14:textId="77777777" w:rsidR="00586B7C" w:rsidRPr="00A20EAF" w:rsidRDefault="00586B7C" w:rsidP="00586B7C">
            <w:pPr>
              <w:jc w:val="center"/>
              <w:rPr>
                <w:rFonts w:cstheme="minorHAnsi"/>
                <w:b/>
                <w:bCs/>
              </w:rPr>
            </w:pPr>
            <w:r w:rsidRPr="00A20EAF">
              <w:rPr>
                <w:rFonts w:cstheme="minorHAnsi"/>
                <w:b/>
                <w:bCs/>
              </w:rPr>
              <w:t>Ja/ nej, (evt. kommentar)</w:t>
            </w:r>
          </w:p>
        </w:tc>
      </w:tr>
      <w:tr w:rsidR="00586B7C" w:rsidRPr="00A20EAF" w14:paraId="26E7FA4F" w14:textId="77777777" w:rsidTr="007874D0">
        <w:tc>
          <w:tcPr>
            <w:tcW w:w="3686" w:type="dxa"/>
            <w:shd w:val="clear" w:color="auto" w:fill="E7E6E6" w:themeFill="background2"/>
          </w:tcPr>
          <w:p w14:paraId="16C1660A" w14:textId="77777777" w:rsidR="00586B7C" w:rsidRPr="00A20EAF" w:rsidRDefault="00586B7C" w:rsidP="00586B7C">
            <w:pPr>
              <w:rPr>
                <w:rFonts w:cstheme="minorHAnsi"/>
                <w:b/>
                <w:bCs/>
              </w:rPr>
            </w:pPr>
            <w:r w:rsidRPr="00A20EAF">
              <w:rPr>
                <w:rFonts w:cstheme="minorHAnsi"/>
                <w:b/>
                <w:bCs/>
              </w:rPr>
              <w:t>Hæmostatika</w:t>
            </w:r>
          </w:p>
        </w:tc>
        <w:tc>
          <w:tcPr>
            <w:tcW w:w="1985" w:type="dxa"/>
            <w:shd w:val="clear" w:color="auto" w:fill="E7E6E6" w:themeFill="background2"/>
          </w:tcPr>
          <w:p w14:paraId="14745052" w14:textId="77777777" w:rsidR="00586B7C" w:rsidRPr="00A20EAF" w:rsidRDefault="00586B7C" w:rsidP="00586B7C">
            <w:pPr>
              <w:rPr>
                <w:rFonts w:cstheme="minorHAnsi"/>
              </w:rPr>
            </w:pPr>
          </w:p>
        </w:tc>
        <w:tc>
          <w:tcPr>
            <w:tcW w:w="5953" w:type="dxa"/>
            <w:shd w:val="clear" w:color="auto" w:fill="E7E6E6" w:themeFill="background2"/>
          </w:tcPr>
          <w:p w14:paraId="4D3A2697" w14:textId="77777777" w:rsidR="00586B7C" w:rsidRPr="00A20EAF" w:rsidRDefault="00586B7C" w:rsidP="00586B7C">
            <w:pPr>
              <w:rPr>
                <w:rFonts w:cstheme="minorHAnsi"/>
              </w:rPr>
            </w:pPr>
          </w:p>
        </w:tc>
        <w:tc>
          <w:tcPr>
            <w:tcW w:w="3260" w:type="dxa"/>
            <w:shd w:val="clear" w:color="auto" w:fill="E7E6E6" w:themeFill="background2"/>
          </w:tcPr>
          <w:p w14:paraId="4AE74FAA" w14:textId="77777777" w:rsidR="00586B7C" w:rsidRPr="00A20EAF" w:rsidRDefault="00586B7C" w:rsidP="00586B7C">
            <w:pPr>
              <w:rPr>
                <w:rFonts w:cstheme="minorHAnsi"/>
              </w:rPr>
            </w:pPr>
          </w:p>
        </w:tc>
      </w:tr>
      <w:tr w:rsidR="00586B7C" w:rsidRPr="00A20EAF" w14:paraId="104BA5EE" w14:textId="77777777" w:rsidTr="007874D0">
        <w:tc>
          <w:tcPr>
            <w:tcW w:w="3686" w:type="dxa"/>
          </w:tcPr>
          <w:p w14:paraId="2C7A8277" w14:textId="77777777" w:rsidR="00586B7C" w:rsidRPr="00A20EAF" w:rsidRDefault="00586B7C" w:rsidP="00586B7C">
            <w:pPr>
              <w:rPr>
                <w:rFonts w:cstheme="minorHAnsi"/>
              </w:rPr>
            </w:pPr>
          </w:p>
          <w:p w14:paraId="72EBD9EE" w14:textId="77777777" w:rsidR="00586B7C" w:rsidRPr="00A20EAF" w:rsidRDefault="00586B7C" w:rsidP="00586B7C">
            <w:pPr>
              <w:rPr>
                <w:rFonts w:cstheme="minorHAnsi"/>
              </w:rPr>
            </w:pPr>
            <w:r w:rsidRPr="00A20EAF">
              <w:rPr>
                <w:rFonts w:cstheme="minorHAnsi"/>
              </w:rPr>
              <w:t>Adrenalin</w:t>
            </w:r>
          </w:p>
        </w:tc>
        <w:tc>
          <w:tcPr>
            <w:tcW w:w="1985" w:type="dxa"/>
            <w:shd w:val="clear" w:color="auto" w:fill="9999FF"/>
          </w:tcPr>
          <w:p w14:paraId="5D148355" w14:textId="77777777" w:rsidR="00586B7C" w:rsidRPr="00A20EAF" w:rsidRDefault="00586B7C" w:rsidP="00586B7C">
            <w:pPr>
              <w:rPr>
                <w:rFonts w:cstheme="minorHAnsi"/>
              </w:rPr>
            </w:pPr>
            <w:r w:rsidRPr="00A20EAF">
              <w:rPr>
                <w:rFonts w:cstheme="minorHAnsi"/>
              </w:rPr>
              <w:t>Diverse materialer</w:t>
            </w:r>
          </w:p>
        </w:tc>
        <w:tc>
          <w:tcPr>
            <w:tcW w:w="5953" w:type="dxa"/>
            <w:vMerge w:val="restart"/>
          </w:tcPr>
          <w:p w14:paraId="76FF4817" w14:textId="77777777" w:rsidR="00586B7C" w:rsidRPr="00A20EAF" w:rsidRDefault="00586B7C" w:rsidP="00586B7C">
            <w:pPr>
              <w:rPr>
                <w:rFonts w:cstheme="minorHAnsi"/>
                <w:b/>
                <w:i/>
              </w:rPr>
            </w:pPr>
            <w:r w:rsidRPr="00A20EAF">
              <w:rPr>
                <w:rFonts w:cstheme="minorHAnsi"/>
                <w:b/>
                <w:i/>
              </w:rPr>
              <w:t>Generelle anvisninger vedrørende hygiejne og personlige værnemidler:</w:t>
            </w:r>
          </w:p>
          <w:p w14:paraId="3AC35EAB" w14:textId="77777777" w:rsidR="003C3F8A" w:rsidRPr="00A20EAF" w:rsidRDefault="003C3F8A" w:rsidP="003C3F8A">
            <w:pPr>
              <w:pStyle w:val="Listeafsnit"/>
              <w:numPr>
                <w:ilvl w:val="0"/>
                <w:numId w:val="4"/>
              </w:numPr>
              <w:spacing w:line="259" w:lineRule="auto"/>
              <w:rPr>
                <w:rFonts w:cstheme="minorHAnsi"/>
              </w:rPr>
            </w:pPr>
            <w:r w:rsidRPr="00A20EAF">
              <w:rPr>
                <w:rFonts w:cstheme="minorHAnsi"/>
              </w:rPr>
              <w:t>Der anvendes værnemidler (fx Nitrilhandsker, beskyttelsesbriller / visir og mundbind)</w:t>
            </w:r>
          </w:p>
          <w:p w14:paraId="7E09E401" w14:textId="77777777" w:rsidR="00586B7C" w:rsidRPr="00A20EAF" w:rsidRDefault="00586B7C" w:rsidP="003C3F8A">
            <w:pPr>
              <w:numPr>
                <w:ilvl w:val="0"/>
                <w:numId w:val="4"/>
              </w:numPr>
              <w:contextualSpacing/>
              <w:rPr>
                <w:rFonts w:cstheme="minorHAnsi"/>
              </w:rPr>
            </w:pPr>
            <w:r w:rsidRPr="00A20EAF">
              <w:rPr>
                <w:rFonts w:cstheme="minorHAnsi"/>
              </w:rPr>
              <w:t>Der arbejdes efter non touch-teknik med skift af handsker ved forurening, ridser / utætheder</w:t>
            </w:r>
          </w:p>
          <w:p w14:paraId="5C7CE74F" w14:textId="77777777" w:rsidR="00586B7C" w:rsidRPr="00A20EAF" w:rsidRDefault="00586B7C" w:rsidP="003C3F8A">
            <w:pPr>
              <w:numPr>
                <w:ilvl w:val="0"/>
                <w:numId w:val="4"/>
              </w:numPr>
              <w:contextualSpacing/>
              <w:rPr>
                <w:rFonts w:cstheme="minorHAnsi"/>
              </w:rPr>
            </w:pPr>
            <w:r w:rsidRPr="00A20EAF">
              <w:rPr>
                <w:rFonts w:cstheme="minorHAnsi"/>
              </w:rPr>
              <w:t>Ved hudkontakt vaskes straks med vand og sæbe</w:t>
            </w:r>
          </w:p>
          <w:p w14:paraId="3EC29FBC" w14:textId="77777777" w:rsidR="00586B7C" w:rsidRPr="00A20EAF" w:rsidRDefault="00586B7C" w:rsidP="003C3F8A">
            <w:pPr>
              <w:numPr>
                <w:ilvl w:val="0"/>
                <w:numId w:val="4"/>
              </w:numPr>
              <w:contextualSpacing/>
              <w:rPr>
                <w:rFonts w:cstheme="minorHAnsi"/>
              </w:rPr>
            </w:pPr>
            <w:r w:rsidRPr="00A20EAF">
              <w:rPr>
                <w:rFonts w:cstheme="minorHAnsi"/>
              </w:rPr>
              <w:t>Ved øjenkontakt skylles straks med lokal øjenskylleflaske og med teamhjælp. Der søges evt. læge.</w:t>
            </w:r>
          </w:p>
          <w:p w14:paraId="2A8F709E" w14:textId="77777777" w:rsidR="007A37D6" w:rsidRPr="00A20EAF" w:rsidRDefault="007A37D6" w:rsidP="003C3F8A">
            <w:pPr>
              <w:numPr>
                <w:ilvl w:val="0"/>
                <w:numId w:val="4"/>
              </w:numPr>
              <w:contextualSpacing/>
              <w:rPr>
                <w:rFonts w:cstheme="minorHAnsi"/>
              </w:rPr>
            </w:pPr>
            <w:r w:rsidRPr="00A20EAF">
              <w:rPr>
                <w:rFonts w:cstheme="minorHAnsi"/>
              </w:rPr>
              <w:t>Der er oprettet sikkerhedsdatablad på alle materialer. De findes ved at klikke på materialenavn til venstre.</w:t>
            </w:r>
          </w:p>
          <w:p w14:paraId="26D2B81B" w14:textId="77777777" w:rsidR="00586B7C" w:rsidRPr="00A20EAF" w:rsidRDefault="00586B7C" w:rsidP="003C3F8A">
            <w:pPr>
              <w:numPr>
                <w:ilvl w:val="0"/>
                <w:numId w:val="4"/>
              </w:numPr>
              <w:spacing w:line="259" w:lineRule="auto"/>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7CEDA0A6" w14:textId="77777777" w:rsidR="00586B7C" w:rsidRPr="00A20EAF" w:rsidRDefault="00586B7C" w:rsidP="003C3F8A">
            <w:pPr>
              <w:numPr>
                <w:ilvl w:val="0"/>
                <w:numId w:val="4"/>
              </w:numPr>
              <w:contextualSpacing/>
              <w:rPr>
                <w:rFonts w:cstheme="minorHAnsi"/>
              </w:rPr>
            </w:pPr>
            <w:r w:rsidRPr="00A20EAF">
              <w:rPr>
                <w:rFonts w:cstheme="minorHAnsi"/>
              </w:rPr>
              <w:t>Nye materialer og produkter introduceres på personalemøder.</w:t>
            </w:r>
          </w:p>
          <w:p w14:paraId="4338ED07" w14:textId="77777777" w:rsidR="00586B7C" w:rsidRPr="00A20EAF" w:rsidRDefault="00586B7C" w:rsidP="003C3F8A">
            <w:pPr>
              <w:numPr>
                <w:ilvl w:val="0"/>
                <w:numId w:val="4"/>
              </w:numPr>
              <w:spacing w:line="259" w:lineRule="auto"/>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79E9EE98" w14:textId="77777777" w:rsidR="00586B7C" w:rsidRPr="00A20EAF" w:rsidRDefault="00586B7C" w:rsidP="00586B7C">
            <w:pPr>
              <w:rPr>
                <w:rFonts w:cstheme="minorHAnsi"/>
                <w:b/>
                <w:i/>
              </w:rPr>
            </w:pPr>
            <w:r w:rsidRPr="00A20EAF">
              <w:rPr>
                <w:rFonts w:cstheme="minorHAnsi"/>
                <w:b/>
                <w:i/>
              </w:rPr>
              <w:t>Forebyggende indsats:</w:t>
            </w:r>
          </w:p>
          <w:p w14:paraId="1E73413F" w14:textId="77777777" w:rsidR="00586B7C" w:rsidRPr="00A20EAF" w:rsidRDefault="00586B7C" w:rsidP="003C3F8A">
            <w:pPr>
              <w:numPr>
                <w:ilvl w:val="0"/>
                <w:numId w:val="4"/>
              </w:numPr>
              <w:contextualSpacing/>
              <w:rPr>
                <w:rFonts w:cstheme="minorHAnsi"/>
              </w:rPr>
            </w:pPr>
            <w:r w:rsidRPr="00A20EAF">
              <w:rPr>
                <w:rFonts w:cstheme="minorHAnsi"/>
              </w:rPr>
              <w:lastRenderedPageBreak/>
              <w:t xml:space="preserve">Ved brug af stikkende og skærende instrumenter anvendes på forhånd aftalte præventive procedurer, der sikrer personalet mod utilsigtet stikuheld eller hudpenetrerende hændelser. </w:t>
            </w:r>
          </w:p>
          <w:p w14:paraId="469AC376" w14:textId="77777777" w:rsidR="00586B7C" w:rsidRPr="00A20EAF" w:rsidRDefault="00586B7C" w:rsidP="003C3F8A">
            <w:pPr>
              <w:numPr>
                <w:ilvl w:val="0"/>
                <w:numId w:val="4"/>
              </w:numPr>
              <w:contextualSpacing/>
              <w:rPr>
                <w:rFonts w:cstheme="minorHAnsi"/>
              </w:rPr>
            </w:pPr>
            <w:r w:rsidRPr="00A20EAF">
              <w:rPr>
                <w:rFonts w:cstheme="minorHAnsi"/>
              </w:rPr>
              <w:t xml:space="preserve">UTH </w:t>
            </w:r>
            <w:hyperlink r:id="rId120"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 </w:t>
            </w:r>
          </w:p>
          <w:p w14:paraId="3A495AD6" w14:textId="77777777" w:rsidR="00586B7C" w:rsidRPr="00A20EAF" w:rsidRDefault="00586B7C" w:rsidP="003C3F8A">
            <w:pPr>
              <w:numPr>
                <w:ilvl w:val="0"/>
                <w:numId w:val="4"/>
              </w:numPr>
              <w:contextualSpacing/>
              <w:rPr>
                <w:rFonts w:cstheme="minorHAnsi"/>
              </w:rPr>
            </w:pPr>
            <w:r w:rsidRPr="00A20EAF">
              <w:rPr>
                <w:rFonts w:cstheme="minorHAnsi"/>
              </w:rPr>
              <w:t>Efter brug af injektionssprøjter benyttes der engangshylstre og faste hylsterholdere til afdækning af sprøjtespidsen. Bortskaffelse af sprøjtespidser og skærende materialer som cultere, knækkede glastubuler o.l. sker i korrekte sikkerhedsbeholdere.</w:t>
            </w:r>
          </w:p>
          <w:p w14:paraId="2B2E9CD5" w14:textId="77777777" w:rsidR="00586B7C" w:rsidRPr="00A20EAF" w:rsidRDefault="00586B7C" w:rsidP="003C3F8A">
            <w:pPr>
              <w:numPr>
                <w:ilvl w:val="0"/>
                <w:numId w:val="4"/>
              </w:numPr>
              <w:contextualSpacing/>
              <w:rPr>
                <w:rFonts w:cstheme="minorHAnsi"/>
              </w:rPr>
            </w:pPr>
            <w:r w:rsidRPr="00A20EAF">
              <w:rPr>
                <w:rFonts w:cstheme="minorHAnsi"/>
              </w:rPr>
              <w:t xml:space="preserve">Konkrete stikkende hændelser blandt personalet tages straks hånd om i forhold til nødprocedurer. Evt. med lægehenvisning. Der noteres straks dato, under hvilke afvigende forhold hændelsen har fundet sted, hvilken patient der er tale om, hvilken nødprocedurer der har været foretaget og dette tages op på kommende møde i AM-organisationen. </w:t>
            </w:r>
          </w:p>
          <w:p w14:paraId="36437018" w14:textId="77777777" w:rsidR="00586B7C" w:rsidRPr="00A20EAF" w:rsidRDefault="00586B7C" w:rsidP="003C3F8A">
            <w:pPr>
              <w:numPr>
                <w:ilvl w:val="0"/>
                <w:numId w:val="4"/>
              </w:numPr>
              <w:contextualSpacing/>
              <w:rPr>
                <w:rFonts w:cstheme="minorHAnsi"/>
              </w:rPr>
            </w:pPr>
            <w:r w:rsidRPr="00A20EAF">
              <w:rPr>
                <w:rFonts w:cstheme="minorHAnsi"/>
              </w:rPr>
              <w:t>Sjælden anvendelse af Formalinvæske til biopsi sker alene kortvarigt i særlig beholder med låg under minimal exponering af det behandlende kirurgiske team. Ligeledes skrives i skema hvilke medarbejdere som har arbejdet med materialet.</w:t>
            </w:r>
          </w:p>
          <w:p w14:paraId="543024F4" w14:textId="77777777" w:rsidR="00586B7C" w:rsidRPr="00A20EAF" w:rsidRDefault="00586B7C" w:rsidP="00586B7C">
            <w:pPr>
              <w:ind w:left="743"/>
              <w:contextualSpacing/>
              <w:rPr>
                <w:rFonts w:cstheme="minorHAnsi"/>
              </w:rPr>
            </w:pPr>
            <w:r w:rsidRPr="00A20EAF">
              <w:rPr>
                <w:rFonts w:cstheme="minorHAnsi"/>
                <w:b/>
              </w:rPr>
              <w:t>Skema til registrering af medarbejder som har arbejdet med Formalin</w:t>
            </w:r>
            <w:r w:rsidRPr="00A20EAF">
              <w:rPr>
                <w:rFonts w:cstheme="minorHAnsi"/>
              </w:rPr>
              <w:t xml:space="preserve">: Findes på f-drevet under ’tandplejen fælles’ vælg ’arbejdsmiljø’ derefter vælges ’10% Formalin medarbejder registrering’ derunder vælges årstal, vælg årstal. </w:t>
            </w:r>
          </w:p>
        </w:tc>
        <w:tc>
          <w:tcPr>
            <w:tcW w:w="3260" w:type="dxa"/>
            <w:vMerge w:val="restart"/>
          </w:tcPr>
          <w:p w14:paraId="5606957B" w14:textId="77777777" w:rsidR="00586B7C" w:rsidRPr="00A20EAF" w:rsidRDefault="00586B7C" w:rsidP="00586B7C">
            <w:pPr>
              <w:rPr>
                <w:rFonts w:cstheme="minorHAnsi"/>
              </w:rPr>
            </w:pPr>
            <w:r w:rsidRPr="00A20EAF">
              <w:rPr>
                <w:rFonts w:cstheme="minorHAnsi"/>
              </w:rPr>
              <w:lastRenderedPageBreak/>
              <w:t xml:space="preserve">Håndtering er lært under uddannelsen samt ved sidemandsoplæring. </w:t>
            </w:r>
          </w:p>
          <w:p w14:paraId="55A17EA7" w14:textId="77777777" w:rsidR="00586B7C" w:rsidRPr="00A20EAF" w:rsidRDefault="00586B7C" w:rsidP="00586B7C">
            <w:pPr>
              <w:rPr>
                <w:rFonts w:cstheme="minorHAnsi"/>
              </w:rPr>
            </w:pPr>
            <w:r w:rsidRPr="00A20EAF">
              <w:rPr>
                <w:rFonts w:cstheme="minorHAnsi"/>
              </w:rPr>
              <w:t>Der henvises desuden til instrukser og vejledninger</w:t>
            </w:r>
          </w:p>
          <w:p w14:paraId="2F84A6E2" w14:textId="77777777" w:rsidR="00586B7C" w:rsidRPr="00A20EAF" w:rsidRDefault="00586B7C" w:rsidP="00586B7C">
            <w:pPr>
              <w:rPr>
                <w:rFonts w:cstheme="minorHAnsi"/>
              </w:rPr>
            </w:pPr>
          </w:p>
          <w:p w14:paraId="0F02FA41" w14:textId="77777777" w:rsidR="00586B7C" w:rsidRPr="00A20EAF" w:rsidRDefault="00586B7C" w:rsidP="00586B7C">
            <w:pPr>
              <w:pStyle w:val="Listeafsnit"/>
              <w:numPr>
                <w:ilvl w:val="0"/>
                <w:numId w:val="20"/>
              </w:numPr>
              <w:spacing w:line="240" w:lineRule="auto"/>
              <w:ind w:left="316"/>
              <w:rPr>
                <w:rFonts w:cstheme="minorHAnsi"/>
              </w:rPr>
            </w:pPr>
            <w:r w:rsidRPr="00A20EAF">
              <w:rPr>
                <w:rFonts w:cstheme="minorHAnsi"/>
              </w:rPr>
              <w:t xml:space="preserve">Dette registreringsskema indgår i oplæringen og instruktion om tandlægearbejdet. </w:t>
            </w:r>
          </w:p>
          <w:p w14:paraId="00475467" w14:textId="77777777" w:rsidR="00586B7C" w:rsidRPr="00A20EAF" w:rsidRDefault="00586B7C" w:rsidP="00586B7C">
            <w:pPr>
              <w:pStyle w:val="Listeafsnit"/>
              <w:numPr>
                <w:ilvl w:val="0"/>
                <w:numId w:val="20"/>
              </w:numPr>
              <w:spacing w:line="240" w:lineRule="auto"/>
              <w:ind w:left="316"/>
              <w:rPr>
                <w:rFonts w:cstheme="minorHAnsi"/>
              </w:rPr>
            </w:pPr>
            <w:r w:rsidRPr="00A20EAF">
              <w:rPr>
                <w:rFonts w:cstheme="minorHAnsi"/>
              </w:rPr>
              <w:t>NIR for tandklinikker og tandplejens Kemiske APV introduceres til nyt personale.</w:t>
            </w:r>
          </w:p>
          <w:p w14:paraId="4B7D9D27" w14:textId="77777777" w:rsidR="00586B7C" w:rsidRPr="00A20EAF" w:rsidRDefault="00586B7C" w:rsidP="00586B7C">
            <w:pPr>
              <w:pStyle w:val="Listeafsnit"/>
              <w:numPr>
                <w:ilvl w:val="0"/>
                <w:numId w:val="20"/>
              </w:numPr>
              <w:spacing w:line="240" w:lineRule="auto"/>
              <w:ind w:left="316"/>
              <w:rPr>
                <w:rFonts w:cstheme="minorHAnsi"/>
              </w:rPr>
            </w:pPr>
            <w:r w:rsidRPr="00A20EAF">
              <w:rPr>
                <w:rFonts w:cstheme="minorHAnsi"/>
              </w:rPr>
              <w:t>Der henvises i øvrigt til tandplejens sikkerhedsdatablade for de enkelte stoffer</w:t>
            </w:r>
          </w:p>
          <w:p w14:paraId="2D02C1AE" w14:textId="77777777" w:rsidR="00586B7C" w:rsidRPr="00A20EAF" w:rsidRDefault="00586B7C" w:rsidP="00586B7C">
            <w:pPr>
              <w:pStyle w:val="Listeafsnit"/>
              <w:numPr>
                <w:ilvl w:val="0"/>
                <w:numId w:val="20"/>
              </w:numPr>
              <w:ind w:left="316"/>
              <w:rPr>
                <w:rFonts w:cstheme="minorHAnsi"/>
              </w:rPr>
            </w:pPr>
            <w:r w:rsidRPr="00A20EAF">
              <w:rPr>
                <w:rFonts w:cstheme="minorHAnsi"/>
              </w:rPr>
              <w:t xml:space="preserve">Der suppleres med Sidemandsoplæring og Mentorordning </w:t>
            </w:r>
          </w:p>
          <w:p w14:paraId="5DCCF046" w14:textId="77777777" w:rsidR="00586B7C" w:rsidRPr="00A20EAF" w:rsidRDefault="00586B7C" w:rsidP="00586B7C">
            <w:pPr>
              <w:pStyle w:val="Listeafsnit"/>
              <w:numPr>
                <w:ilvl w:val="0"/>
                <w:numId w:val="20"/>
              </w:numPr>
              <w:ind w:left="316"/>
              <w:rPr>
                <w:rFonts w:cstheme="minorHAnsi"/>
              </w:rPr>
            </w:pPr>
            <w:r w:rsidRPr="00A20EAF">
              <w:rPr>
                <w:rFonts w:cstheme="minorHAnsi"/>
              </w:rPr>
              <w:t>AM-retningslinjer generelt findes og opdateres på F-drevet.</w:t>
            </w:r>
          </w:p>
          <w:p w14:paraId="1A2A92E3" w14:textId="77777777" w:rsidR="00586B7C" w:rsidRPr="00A20EAF" w:rsidRDefault="00586B7C" w:rsidP="00586B7C">
            <w:pPr>
              <w:pStyle w:val="Listeafsnit"/>
              <w:numPr>
                <w:ilvl w:val="0"/>
                <w:numId w:val="20"/>
              </w:numPr>
              <w:ind w:left="316"/>
              <w:rPr>
                <w:rFonts w:cstheme="minorHAnsi"/>
              </w:rPr>
            </w:pPr>
            <w:r w:rsidRPr="00A20EAF">
              <w:rPr>
                <w:rFonts w:cstheme="minorHAnsi"/>
              </w:rPr>
              <w:lastRenderedPageBreak/>
              <w:t>Dette kemiske registerringsskema revideres sammen med den Kemiske APV hvert 3 år</w:t>
            </w:r>
          </w:p>
          <w:p w14:paraId="6E51BFB1" w14:textId="77777777" w:rsidR="00586B7C" w:rsidRPr="00A20EAF" w:rsidRDefault="00586B7C" w:rsidP="00586B7C">
            <w:pPr>
              <w:rPr>
                <w:rFonts w:cstheme="minorHAnsi"/>
              </w:rPr>
            </w:pPr>
          </w:p>
          <w:p w14:paraId="5133D01A" w14:textId="77777777" w:rsidR="00586B7C" w:rsidRPr="00A20EAF" w:rsidRDefault="00586B7C" w:rsidP="00586B7C">
            <w:pPr>
              <w:rPr>
                <w:rFonts w:cstheme="minorHAnsi"/>
              </w:rPr>
            </w:pPr>
          </w:p>
          <w:p w14:paraId="4BC35760" w14:textId="77777777" w:rsidR="00586B7C" w:rsidRPr="00A20EAF" w:rsidRDefault="00586B7C" w:rsidP="00586B7C">
            <w:pPr>
              <w:rPr>
                <w:rFonts w:cstheme="minorHAnsi"/>
              </w:rPr>
            </w:pPr>
          </w:p>
          <w:p w14:paraId="1FFBE73A" w14:textId="77777777" w:rsidR="00586B7C" w:rsidRPr="00A20EAF" w:rsidRDefault="00586B7C" w:rsidP="00586B7C">
            <w:pPr>
              <w:rPr>
                <w:rFonts w:cstheme="minorHAnsi"/>
              </w:rPr>
            </w:pPr>
          </w:p>
          <w:p w14:paraId="1DE25E62" w14:textId="77777777" w:rsidR="00586B7C" w:rsidRPr="00A20EAF" w:rsidRDefault="00586B7C" w:rsidP="00586B7C">
            <w:pPr>
              <w:rPr>
                <w:rFonts w:cstheme="minorHAnsi"/>
              </w:rPr>
            </w:pPr>
          </w:p>
        </w:tc>
      </w:tr>
      <w:tr w:rsidR="00586B7C" w:rsidRPr="00A20EAF" w14:paraId="642CA6AA" w14:textId="77777777" w:rsidTr="007874D0">
        <w:tc>
          <w:tcPr>
            <w:tcW w:w="3686" w:type="dxa"/>
          </w:tcPr>
          <w:p w14:paraId="41294426" w14:textId="77777777" w:rsidR="00586B7C" w:rsidRPr="00A20EAF" w:rsidRDefault="00586B7C" w:rsidP="00586B7C">
            <w:pPr>
              <w:rPr>
                <w:rFonts w:cstheme="minorHAnsi"/>
              </w:rPr>
            </w:pPr>
          </w:p>
          <w:p w14:paraId="6728317B" w14:textId="77777777" w:rsidR="00586B7C" w:rsidRPr="00A20EAF" w:rsidRDefault="00586B7C" w:rsidP="00586B7C">
            <w:pPr>
              <w:rPr>
                <w:rFonts w:cstheme="minorHAnsi"/>
              </w:rPr>
            </w:pPr>
            <w:r w:rsidRPr="00A20EAF">
              <w:rPr>
                <w:rFonts w:cstheme="minorHAnsi"/>
              </w:rPr>
              <w:t>Spongostan</w:t>
            </w:r>
          </w:p>
        </w:tc>
        <w:tc>
          <w:tcPr>
            <w:tcW w:w="1985" w:type="dxa"/>
            <w:shd w:val="clear" w:color="auto" w:fill="9999FF"/>
          </w:tcPr>
          <w:p w14:paraId="0BFF270F" w14:textId="77777777" w:rsidR="00586B7C" w:rsidRPr="00A20EAF" w:rsidRDefault="00586B7C" w:rsidP="00586B7C">
            <w:pPr>
              <w:rPr>
                <w:rFonts w:cstheme="minorHAnsi"/>
              </w:rPr>
            </w:pPr>
            <w:r w:rsidRPr="00A20EAF">
              <w:rPr>
                <w:rFonts w:cstheme="minorHAnsi"/>
              </w:rPr>
              <w:t>Diverse materialer</w:t>
            </w:r>
          </w:p>
        </w:tc>
        <w:tc>
          <w:tcPr>
            <w:tcW w:w="5953" w:type="dxa"/>
            <w:vMerge/>
          </w:tcPr>
          <w:p w14:paraId="568A2917" w14:textId="77777777" w:rsidR="00586B7C" w:rsidRPr="00A20EAF" w:rsidRDefault="00586B7C" w:rsidP="00586B7C">
            <w:pPr>
              <w:rPr>
                <w:rFonts w:cstheme="minorHAnsi"/>
              </w:rPr>
            </w:pPr>
          </w:p>
        </w:tc>
        <w:tc>
          <w:tcPr>
            <w:tcW w:w="3260" w:type="dxa"/>
            <w:vMerge/>
          </w:tcPr>
          <w:p w14:paraId="0D572B81" w14:textId="77777777" w:rsidR="00586B7C" w:rsidRPr="00A20EAF" w:rsidRDefault="00586B7C" w:rsidP="00586B7C">
            <w:pPr>
              <w:rPr>
                <w:rFonts w:cstheme="minorHAnsi"/>
              </w:rPr>
            </w:pPr>
          </w:p>
        </w:tc>
      </w:tr>
      <w:tr w:rsidR="00586B7C" w:rsidRPr="00A20EAF" w14:paraId="2E206A64" w14:textId="77777777" w:rsidTr="007874D0">
        <w:tc>
          <w:tcPr>
            <w:tcW w:w="3686" w:type="dxa"/>
            <w:shd w:val="clear" w:color="auto" w:fill="E7E6E6" w:themeFill="background2"/>
          </w:tcPr>
          <w:p w14:paraId="2002A772" w14:textId="77777777" w:rsidR="00586B7C" w:rsidRPr="00A20EAF" w:rsidRDefault="00586B7C" w:rsidP="00586B7C">
            <w:pPr>
              <w:rPr>
                <w:rFonts w:cstheme="minorHAnsi"/>
                <w:b/>
                <w:bCs/>
              </w:rPr>
            </w:pPr>
            <w:r w:rsidRPr="00A20EAF">
              <w:rPr>
                <w:rFonts w:cstheme="minorHAnsi"/>
                <w:b/>
                <w:bCs/>
              </w:rPr>
              <w:t>Injektionsvæsker</w:t>
            </w:r>
          </w:p>
        </w:tc>
        <w:tc>
          <w:tcPr>
            <w:tcW w:w="1985" w:type="dxa"/>
            <w:shd w:val="clear" w:color="auto" w:fill="E7E6E6" w:themeFill="background2"/>
          </w:tcPr>
          <w:p w14:paraId="20DE722B" w14:textId="77777777" w:rsidR="00586B7C" w:rsidRPr="00A20EAF" w:rsidRDefault="00586B7C" w:rsidP="00586B7C">
            <w:pPr>
              <w:rPr>
                <w:rFonts w:cstheme="minorHAnsi"/>
              </w:rPr>
            </w:pPr>
          </w:p>
        </w:tc>
        <w:tc>
          <w:tcPr>
            <w:tcW w:w="5953" w:type="dxa"/>
            <w:vMerge/>
            <w:shd w:val="clear" w:color="auto" w:fill="E7E6E6" w:themeFill="background2"/>
          </w:tcPr>
          <w:p w14:paraId="10CEA67A" w14:textId="77777777" w:rsidR="00586B7C" w:rsidRPr="00A20EAF" w:rsidRDefault="00586B7C" w:rsidP="00586B7C">
            <w:pPr>
              <w:rPr>
                <w:rFonts w:cstheme="minorHAnsi"/>
              </w:rPr>
            </w:pPr>
          </w:p>
        </w:tc>
        <w:tc>
          <w:tcPr>
            <w:tcW w:w="3260" w:type="dxa"/>
            <w:vMerge/>
            <w:shd w:val="clear" w:color="auto" w:fill="E7E6E6" w:themeFill="background2"/>
          </w:tcPr>
          <w:p w14:paraId="62D55B67" w14:textId="77777777" w:rsidR="00586B7C" w:rsidRPr="00A20EAF" w:rsidRDefault="00586B7C" w:rsidP="00586B7C">
            <w:pPr>
              <w:rPr>
                <w:rFonts w:cstheme="minorHAnsi"/>
              </w:rPr>
            </w:pPr>
          </w:p>
        </w:tc>
      </w:tr>
      <w:tr w:rsidR="00586B7C" w:rsidRPr="00A20EAF" w14:paraId="409BCBF1" w14:textId="77777777" w:rsidTr="007874D0">
        <w:tc>
          <w:tcPr>
            <w:tcW w:w="3686" w:type="dxa"/>
          </w:tcPr>
          <w:p w14:paraId="2C9E4E5A" w14:textId="77777777" w:rsidR="00586B7C" w:rsidRPr="00A20EAF" w:rsidRDefault="00586B7C" w:rsidP="00586B7C">
            <w:pPr>
              <w:rPr>
                <w:rFonts w:cstheme="minorHAnsi"/>
              </w:rPr>
            </w:pPr>
          </w:p>
          <w:p w14:paraId="5030AC3C" w14:textId="77777777" w:rsidR="00586B7C" w:rsidRPr="00A20EAF" w:rsidRDefault="00586B7C" w:rsidP="00586B7C">
            <w:pPr>
              <w:rPr>
                <w:rFonts w:cstheme="minorHAnsi"/>
              </w:rPr>
            </w:pPr>
            <w:r w:rsidRPr="00A20EAF">
              <w:rPr>
                <w:rFonts w:cstheme="minorHAnsi"/>
              </w:rPr>
              <w:t>Xion</w:t>
            </w:r>
          </w:p>
        </w:tc>
        <w:tc>
          <w:tcPr>
            <w:tcW w:w="1985" w:type="dxa"/>
            <w:shd w:val="clear" w:color="auto" w:fill="9999FF"/>
          </w:tcPr>
          <w:p w14:paraId="764C55F5" w14:textId="77777777" w:rsidR="00586B7C" w:rsidRPr="00A20EAF" w:rsidRDefault="00586B7C" w:rsidP="00586B7C">
            <w:pPr>
              <w:rPr>
                <w:rFonts w:cstheme="minorHAnsi"/>
              </w:rPr>
            </w:pPr>
            <w:r w:rsidRPr="00A20EAF">
              <w:rPr>
                <w:rFonts w:cstheme="minorHAnsi"/>
              </w:rPr>
              <w:t>Diverse materialer</w:t>
            </w:r>
          </w:p>
        </w:tc>
        <w:tc>
          <w:tcPr>
            <w:tcW w:w="5953" w:type="dxa"/>
            <w:vMerge/>
          </w:tcPr>
          <w:p w14:paraId="698A81E0" w14:textId="77777777" w:rsidR="00586B7C" w:rsidRPr="00A20EAF" w:rsidRDefault="00586B7C" w:rsidP="00586B7C">
            <w:pPr>
              <w:rPr>
                <w:rFonts w:cstheme="minorHAnsi"/>
              </w:rPr>
            </w:pPr>
          </w:p>
        </w:tc>
        <w:tc>
          <w:tcPr>
            <w:tcW w:w="3260" w:type="dxa"/>
            <w:vMerge/>
          </w:tcPr>
          <w:p w14:paraId="01A5618B" w14:textId="77777777" w:rsidR="00586B7C" w:rsidRPr="00A20EAF" w:rsidRDefault="00586B7C" w:rsidP="00586B7C">
            <w:pPr>
              <w:rPr>
                <w:rFonts w:cstheme="minorHAnsi"/>
              </w:rPr>
            </w:pPr>
          </w:p>
        </w:tc>
      </w:tr>
      <w:tr w:rsidR="00586B7C" w:rsidRPr="00A20EAF" w14:paraId="55A7EE2A" w14:textId="77777777" w:rsidTr="007874D0">
        <w:tc>
          <w:tcPr>
            <w:tcW w:w="3686" w:type="dxa"/>
          </w:tcPr>
          <w:p w14:paraId="33EBAA1B" w14:textId="77777777" w:rsidR="00586B7C" w:rsidRPr="00A20EAF" w:rsidRDefault="00586B7C" w:rsidP="00586B7C">
            <w:pPr>
              <w:rPr>
                <w:rFonts w:cstheme="minorHAnsi"/>
              </w:rPr>
            </w:pPr>
          </w:p>
          <w:p w14:paraId="72E98CAC" w14:textId="77777777" w:rsidR="00586B7C" w:rsidRPr="00A20EAF" w:rsidRDefault="00586B7C" w:rsidP="00586B7C">
            <w:pPr>
              <w:rPr>
                <w:rFonts w:cstheme="minorHAnsi"/>
              </w:rPr>
            </w:pPr>
            <w:r w:rsidRPr="00A20EAF">
              <w:rPr>
                <w:rFonts w:cstheme="minorHAnsi"/>
              </w:rPr>
              <w:t>Septanest</w:t>
            </w:r>
          </w:p>
        </w:tc>
        <w:tc>
          <w:tcPr>
            <w:tcW w:w="1985" w:type="dxa"/>
            <w:shd w:val="clear" w:color="auto" w:fill="9999FF"/>
          </w:tcPr>
          <w:p w14:paraId="04C68B8A" w14:textId="77777777" w:rsidR="00586B7C" w:rsidRPr="00A20EAF" w:rsidRDefault="00586B7C" w:rsidP="00586B7C">
            <w:pPr>
              <w:rPr>
                <w:rFonts w:cstheme="minorHAnsi"/>
              </w:rPr>
            </w:pPr>
            <w:r w:rsidRPr="00A20EAF">
              <w:rPr>
                <w:rFonts w:cstheme="minorHAnsi"/>
              </w:rPr>
              <w:t>Diverse materialer</w:t>
            </w:r>
          </w:p>
        </w:tc>
        <w:tc>
          <w:tcPr>
            <w:tcW w:w="5953" w:type="dxa"/>
            <w:vMerge/>
          </w:tcPr>
          <w:p w14:paraId="4FE3D3B8" w14:textId="77777777" w:rsidR="00586B7C" w:rsidRPr="00A20EAF" w:rsidRDefault="00586B7C" w:rsidP="00586B7C">
            <w:pPr>
              <w:rPr>
                <w:rFonts w:cstheme="minorHAnsi"/>
              </w:rPr>
            </w:pPr>
          </w:p>
        </w:tc>
        <w:tc>
          <w:tcPr>
            <w:tcW w:w="3260" w:type="dxa"/>
            <w:vMerge/>
          </w:tcPr>
          <w:p w14:paraId="723E2896" w14:textId="77777777" w:rsidR="00586B7C" w:rsidRPr="00A20EAF" w:rsidRDefault="00586B7C" w:rsidP="00586B7C">
            <w:pPr>
              <w:rPr>
                <w:rFonts w:cstheme="minorHAnsi"/>
              </w:rPr>
            </w:pPr>
          </w:p>
        </w:tc>
      </w:tr>
      <w:tr w:rsidR="00586B7C" w:rsidRPr="00A20EAF" w14:paraId="5616844A" w14:textId="77777777" w:rsidTr="007874D0">
        <w:tc>
          <w:tcPr>
            <w:tcW w:w="3686" w:type="dxa"/>
            <w:shd w:val="clear" w:color="auto" w:fill="E7E6E6" w:themeFill="background2"/>
          </w:tcPr>
          <w:p w14:paraId="26689BD9" w14:textId="77777777" w:rsidR="00586B7C" w:rsidRPr="00A20EAF" w:rsidRDefault="00586B7C" w:rsidP="00586B7C">
            <w:pPr>
              <w:rPr>
                <w:rFonts w:cstheme="minorHAnsi"/>
                <w:b/>
                <w:bCs/>
              </w:rPr>
            </w:pPr>
          </w:p>
          <w:p w14:paraId="162F9E77" w14:textId="77777777" w:rsidR="00586B7C" w:rsidRPr="00A20EAF" w:rsidRDefault="00586B7C" w:rsidP="00586B7C">
            <w:pPr>
              <w:rPr>
                <w:rFonts w:cstheme="minorHAnsi"/>
                <w:b/>
                <w:bCs/>
              </w:rPr>
            </w:pPr>
            <w:r w:rsidRPr="00A20EAF">
              <w:rPr>
                <w:rFonts w:cstheme="minorHAnsi"/>
                <w:b/>
                <w:bCs/>
              </w:rPr>
              <w:t>Aftemidler</w:t>
            </w:r>
          </w:p>
        </w:tc>
        <w:tc>
          <w:tcPr>
            <w:tcW w:w="1985" w:type="dxa"/>
            <w:shd w:val="clear" w:color="auto" w:fill="E7E6E6" w:themeFill="background2"/>
          </w:tcPr>
          <w:p w14:paraId="3BDEEB69" w14:textId="77777777" w:rsidR="00586B7C" w:rsidRPr="00A20EAF" w:rsidRDefault="00586B7C" w:rsidP="00586B7C">
            <w:pPr>
              <w:rPr>
                <w:rFonts w:cstheme="minorHAnsi"/>
              </w:rPr>
            </w:pPr>
          </w:p>
        </w:tc>
        <w:tc>
          <w:tcPr>
            <w:tcW w:w="5953" w:type="dxa"/>
            <w:vMerge/>
            <w:shd w:val="clear" w:color="auto" w:fill="E7E6E6" w:themeFill="background2"/>
          </w:tcPr>
          <w:p w14:paraId="71F9ED1D" w14:textId="77777777" w:rsidR="00586B7C" w:rsidRPr="00A20EAF" w:rsidRDefault="00586B7C" w:rsidP="00586B7C">
            <w:pPr>
              <w:rPr>
                <w:rFonts w:cstheme="minorHAnsi"/>
              </w:rPr>
            </w:pPr>
          </w:p>
        </w:tc>
        <w:tc>
          <w:tcPr>
            <w:tcW w:w="3260" w:type="dxa"/>
            <w:vMerge/>
            <w:shd w:val="clear" w:color="auto" w:fill="E7E6E6" w:themeFill="background2"/>
          </w:tcPr>
          <w:p w14:paraId="1C0A66CD" w14:textId="77777777" w:rsidR="00586B7C" w:rsidRPr="00A20EAF" w:rsidRDefault="00586B7C" w:rsidP="00586B7C">
            <w:pPr>
              <w:rPr>
                <w:rFonts w:cstheme="minorHAnsi"/>
              </w:rPr>
            </w:pPr>
          </w:p>
        </w:tc>
      </w:tr>
      <w:tr w:rsidR="00586B7C" w:rsidRPr="00A20EAF" w14:paraId="2F88F64B" w14:textId="77777777" w:rsidTr="007874D0">
        <w:tc>
          <w:tcPr>
            <w:tcW w:w="3686" w:type="dxa"/>
          </w:tcPr>
          <w:p w14:paraId="38DDDF1A" w14:textId="77777777" w:rsidR="00586B7C" w:rsidRPr="00A20EAF" w:rsidRDefault="00586B7C" w:rsidP="00586B7C">
            <w:pPr>
              <w:rPr>
                <w:rFonts w:cstheme="minorHAnsi"/>
              </w:rPr>
            </w:pPr>
          </w:p>
          <w:p w14:paraId="32C4C894" w14:textId="77777777" w:rsidR="00586B7C" w:rsidRPr="00A20EAF" w:rsidRDefault="00586B7C" w:rsidP="00586B7C">
            <w:pPr>
              <w:rPr>
                <w:rFonts w:cstheme="minorHAnsi"/>
              </w:rPr>
            </w:pPr>
            <w:r w:rsidRPr="00A20EAF">
              <w:rPr>
                <w:rFonts w:cstheme="minorHAnsi"/>
              </w:rPr>
              <w:t>Gum Paraox</w:t>
            </w:r>
          </w:p>
        </w:tc>
        <w:tc>
          <w:tcPr>
            <w:tcW w:w="1985" w:type="dxa"/>
            <w:shd w:val="clear" w:color="auto" w:fill="9999FF"/>
          </w:tcPr>
          <w:p w14:paraId="424FB154" w14:textId="77777777" w:rsidR="00586B7C" w:rsidRPr="00A20EAF" w:rsidRDefault="00586B7C" w:rsidP="00586B7C">
            <w:pPr>
              <w:rPr>
                <w:rFonts w:cstheme="minorHAnsi"/>
              </w:rPr>
            </w:pPr>
            <w:r w:rsidRPr="00A20EAF">
              <w:rPr>
                <w:rFonts w:cstheme="minorHAnsi"/>
              </w:rPr>
              <w:t>Diverse materialer</w:t>
            </w:r>
          </w:p>
        </w:tc>
        <w:tc>
          <w:tcPr>
            <w:tcW w:w="5953" w:type="dxa"/>
            <w:vMerge/>
          </w:tcPr>
          <w:p w14:paraId="0652BC03" w14:textId="77777777" w:rsidR="00586B7C" w:rsidRPr="00A20EAF" w:rsidRDefault="00586B7C" w:rsidP="00586B7C">
            <w:pPr>
              <w:rPr>
                <w:rFonts w:cstheme="minorHAnsi"/>
              </w:rPr>
            </w:pPr>
          </w:p>
        </w:tc>
        <w:tc>
          <w:tcPr>
            <w:tcW w:w="3260" w:type="dxa"/>
            <w:vMerge/>
          </w:tcPr>
          <w:p w14:paraId="2F03600F" w14:textId="77777777" w:rsidR="00586B7C" w:rsidRPr="00A20EAF" w:rsidRDefault="00586B7C" w:rsidP="00586B7C">
            <w:pPr>
              <w:rPr>
                <w:rFonts w:cstheme="minorHAnsi"/>
              </w:rPr>
            </w:pPr>
          </w:p>
        </w:tc>
      </w:tr>
      <w:tr w:rsidR="00586B7C" w:rsidRPr="00A20EAF" w14:paraId="5AF37A4B" w14:textId="77777777" w:rsidTr="007874D0">
        <w:tc>
          <w:tcPr>
            <w:tcW w:w="3686" w:type="dxa"/>
          </w:tcPr>
          <w:p w14:paraId="345D62BB" w14:textId="77777777" w:rsidR="00586B7C" w:rsidRPr="00A20EAF" w:rsidRDefault="00586B7C" w:rsidP="00586B7C">
            <w:pPr>
              <w:rPr>
                <w:rFonts w:cstheme="minorHAnsi"/>
              </w:rPr>
            </w:pPr>
          </w:p>
          <w:p w14:paraId="7DA15E58" w14:textId="77777777" w:rsidR="00586B7C" w:rsidRPr="00A20EAF" w:rsidRDefault="00586B7C" w:rsidP="00586B7C">
            <w:pPr>
              <w:rPr>
                <w:rFonts w:cstheme="minorHAnsi"/>
              </w:rPr>
            </w:pPr>
            <w:r w:rsidRPr="00A20EAF">
              <w:rPr>
                <w:rFonts w:cstheme="minorHAnsi"/>
              </w:rPr>
              <w:t>Gum aftaclear</w:t>
            </w:r>
          </w:p>
        </w:tc>
        <w:tc>
          <w:tcPr>
            <w:tcW w:w="1985" w:type="dxa"/>
            <w:shd w:val="clear" w:color="auto" w:fill="9999FF"/>
          </w:tcPr>
          <w:p w14:paraId="32AD61F0" w14:textId="77777777" w:rsidR="00586B7C" w:rsidRPr="00A20EAF" w:rsidRDefault="00586B7C" w:rsidP="00586B7C">
            <w:pPr>
              <w:rPr>
                <w:rFonts w:cstheme="minorHAnsi"/>
              </w:rPr>
            </w:pPr>
            <w:r w:rsidRPr="00A20EAF">
              <w:rPr>
                <w:rFonts w:cstheme="minorHAnsi"/>
              </w:rPr>
              <w:t>Diverse materialer</w:t>
            </w:r>
          </w:p>
        </w:tc>
        <w:tc>
          <w:tcPr>
            <w:tcW w:w="5953" w:type="dxa"/>
            <w:vMerge/>
          </w:tcPr>
          <w:p w14:paraId="4092F35A" w14:textId="77777777" w:rsidR="00586B7C" w:rsidRPr="00A20EAF" w:rsidRDefault="00586B7C" w:rsidP="00586B7C">
            <w:pPr>
              <w:rPr>
                <w:rFonts w:cstheme="minorHAnsi"/>
              </w:rPr>
            </w:pPr>
          </w:p>
        </w:tc>
        <w:tc>
          <w:tcPr>
            <w:tcW w:w="3260" w:type="dxa"/>
            <w:vMerge/>
          </w:tcPr>
          <w:p w14:paraId="608EA241" w14:textId="77777777" w:rsidR="00586B7C" w:rsidRPr="00A20EAF" w:rsidRDefault="00586B7C" w:rsidP="00586B7C">
            <w:pPr>
              <w:rPr>
                <w:rFonts w:cstheme="minorHAnsi"/>
              </w:rPr>
            </w:pPr>
          </w:p>
        </w:tc>
      </w:tr>
      <w:tr w:rsidR="00586B7C" w:rsidRPr="00A20EAF" w14:paraId="769BEECC" w14:textId="77777777" w:rsidTr="007874D0">
        <w:tc>
          <w:tcPr>
            <w:tcW w:w="3686" w:type="dxa"/>
            <w:shd w:val="clear" w:color="auto" w:fill="E7E6E6" w:themeFill="background2"/>
          </w:tcPr>
          <w:p w14:paraId="49A7718D" w14:textId="77777777" w:rsidR="00586B7C" w:rsidRPr="00A20EAF" w:rsidRDefault="00586B7C" w:rsidP="00586B7C">
            <w:pPr>
              <w:rPr>
                <w:rFonts w:cstheme="minorHAnsi"/>
                <w:b/>
                <w:bCs/>
              </w:rPr>
            </w:pPr>
          </w:p>
          <w:p w14:paraId="37BC140D" w14:textId="77777777" w:rsidR="00586B7C" w:rsidRPr="00A20EAF" w:rsidRDefault="00586B7C" w:rsidP="00586B7C">
            <w:pPr>
              <w:rPr>
                <w:rFonts w:cstheme="minorHAnsi"/>
                <w:b/>
                <w:bCs/>
              </w:rPr>
            </w:pPr>
            <w:r w:rsidRPr="00A20EAF">
              <w:rPr>
                <w:rFonts w:cstheme="minorHAnsi"/>
                <w:b/>
                <w:bCs/>
              </w:rPr>
              <w:t>Sårpasta / Andet</w:t>
            </w:r>
          </w:p>
        </w:tc>
        <w:tc>
          <w:tcPr>
            <w:tcW w:w="1985" w:type="dxa"/>
            <w:shd w:val="clear" w:color="auto" w:fill="E7E6E6" w:themeFill="background2"/>
          </w:tcPr>
          <w:p w14:paraId="455A0ACB" w14:textId="77777777" w:rsidR="00586B7C" w:rsidRPr="00A20EAF" w:rsidRDefault="00586B7C" w:rsidP="00586B7C">
            <w:pPr>
              <w:rPr>
                <w:rFonts w:cstheme="minorHAnsi"/>
              </w:rPr>
            </w:pPr>
          </w:p>
        </w:tc>
        <w:tc>
          <w:tcPr>
            <w:tcW w:w="5953" w:type="dxa"/>
            <w:vMerge/>
            <w:shd w:val="clear" w:color="auto" w:fill="E7E6E6" w:themeFill="background2"/>
          </w:tcPr>
          <w:p w14:paraId="2A5CDFF2" w14:textId="77777777" w:rsidR="00586B7C" w:rsidRPr="00A20EAF" w:rsidRDefault="00586B7C" w:rsidP="00586B7C">
            <w:pPr>
              <w:rPr>
                <w:rFonts w:cstheme="minorHAnsi"/>
              </w:rPr>
            </w:pPr>
          </w:p>
        </w:tc>
        <w:tc>
          <w:tcPr>
            <w:tcW w:w="3260" w:type="dxa"/>
            <w:vMerge/>
            <w:shd w:val="clear" w:color="auto" w:fill="E7E6E6" w:themeFill="background2"/>
          </w:tcPr>
          <w:p w14:paraId="4808045B" w14:textId="77777777" w:rsidR="00586B7C" w:rsidRPr="00A20EAF" w:rsidRDefault="00586B7C" w:rsidP="00586B7C">
            <w:pPr>
              <w:rPr>
                <w:rFonts w:cstheme="minorHAnsi"/>
              </w:rPr>
            </w:pPr>
          </w:p>
        </w:tc>
      </w:tr>
      <w:tr w:rsidR="00586B7C" w:rsidRPr="00A20EAF" w14:paraId="7B45F910" w14:textId="77777777" w:rsidTr="007874D0">
        <w:tc>
          <w:tcPr>
            <w:tcW w:w="3686" w:type="dxa"/>
            <w:shd w:val="clear" w:color="auto" w:fill="FFFFFF" w:themeFill="background1"/>
          </w:tcPr>
          <w:p w14:paraId="5724FCD9" w14:textId="77777777" w:rsidR="00586B7C" w:rsidRPr="00A20EAF" w:rsidRDefault="00586B7C" w:rsidP="00586B7C">
            <w:pPr>
              <w:rPr>
                <w:rFonts w:cstheme="minorHAnsi"/>
              </w:rPr>
            </w:pPr>
          </w:p>
          <w:p w14:paraId="4104EAAC" w14:textId="77777777" w:rsidR="00586B7C" w:rsidRPr="00A20EAF" w:rsidRDefault="00586B7C" w:rsidP="00586B7C">
            <w:pPr>
              <w:rPr>
                <w:rFonts w:cstheme="minorHAnsi"/>
              </w:rPr>
            </w:pPr>
            <w:r w:rsidRPr="00A20EAF">
              <w:rPr>
                <w:rFonts w:cstheme="minorHAnsi"/>
              </w:rPr>
              <w:t>Surgicel(hæmostatica)</w:t>
            </w:r>
          </w:p>
        </w:tc>
        <w:tc>
          <w:tcPr>
            <w:tcW w:w="1985" w:type="dxa"/>
            <w:shd w:val="clear" w:color="auto" w:fill="9999FF"/>
          </w:tcPr>
          <w:p w14:paraId="74AB9A27" w14:textId="77777777" w:rsidR="00586B7C" w:rsidRPr="00A20EAF" w:rsidRDefault="00586B7C" w:rsidP="00586B7C">
            <w:pPr>
              <w:rPr>
                <w:rFonts w:cstheme="minorHAnsi"/>
              </w:rPr>
            </w:pPr>
            <w:r w:rsidRPr="00A20EAF">
              <w:rPr>
                <w:rFonts w:cstheme="minorHAnsi"/>
              </w:rPr>
              <w:t>Diverse materialer</w:t>
            </w:r>
          </w:p>
        </w:tc>
        <w:tc>
          <w:tcPr>
            <w:tcW w:w="5953" w:type="dxa"/>
            <w:vMerge/>
            <w:shd w:val="clear" w:color="auto" w:fill="FFFFFF" w:themeFill="background1"/>
          </w:tcPr>
          <w:p w14:paraId="7645C9EB" w14:textId="77777777" w:rsidR="00586B7C" w:rsidRPr="00A20EAF" w:rsidRDefault="00586B7C" w:rsidP="00586B7C">
            <w:pPr>
              <w:rPr>
                <w:rFonts w:cstheme="minorHAnsi"/>
              </w:rPr>
            </w:pPr>
          </w:p>
        </w:tc>
        <w:tc>
          <w:tcPr>
            <w:tcW w:w="3260" w:type="dxa"/>
            <w:vMerge/>
            <w:shd w:val="clear" w:color="auto" w:fill="FFFFFF" w:themeFill="background1"/>
          </w:tcPr>
          <w:p w14:paraId="6E603108" w14:textId="77777777" w:rsidR="00586B7C" w:rsidRPr="00A20EAF" w:rsidRDefault="00586B7C" w:rsidP="00586B7C">
            <w:pPr>
              <w:rPr>
                <w:rFonts w:cstheme="minorHAnsi"/>
              </w:rPr>
            </w:pPr>
          </w:p>
        </w:tc>
      </w:tr>
      <w:tr w:rsidR="009175CC" w:rsidRPr="00A20EAF" w14:paraId="40ADBFCC" w14:textId="77777777" w:rsidTr="007874D0">
        <w:tc>
          <w:tcPr>
            <w:tcW w:w="3686" w:type="dxa"/>
            <w:shd w:val="clear" w:color="auto" w:fill="FFFFFF" w:themeFill="background1"/>
          </w:tcPr>
          <w:p w14:paraId="64A3D278" w14:textId="5859D7E0" w:rsidR="009175CC" w:rsidRPr="00A20EAF" w:rsidRDefault="009175CC" w:rsidP="00586B7C">
            <w:pPr>
              <w:rPr>
                <w:rFonts w:cstheme="minorHAnsi"/>
              </w:rPr>
            </w:pPr>
          </w:p>
          <w:p w14:paraId="2F75E188" w14:textId="07251AA1" w:rsidR="009175CC" w:rsidRPr="00A20EAF" w:rsidRDefault="00294990" w:rsidP="00586B7C">
            <w:pPr>
              <w:rPr>
                <w:rFonts w:cstheme="minorHAnsi"/>
              </w:rPr>
            </w:pPr>
            <w:hyperlink r:id="rId121" w:history="1">
              <w:r w:rsidR="009175CC" w:rsidRPr="00A20EAF">
                <w:rPr>
                  <w:rStyle w:val="Hyperlink"/>
                  <w:rFonts w:cstheme="minorHAnsi"/>
                </w:rPr>
                <w:t>Alveogyl</w:t>
              </w:r>
            </w:hyperlink>
            <w:r w:rsidR="009175CC" w:rsidRPr="00A20EAF">
              <w:rPr>
                <w:rFonts w:cstheme="minorHAnsi"/>
              </w:rPr>
              <w:t xml:space="preserve"> knoglebehandlingspasta</w:t>
            </w:r>
          </w:p>
          <w:p w14:paraId="1AFDA9FC" w14:textId="77777777" w:rsidR="009175CC" w:rsidRDefault="009175CC" w:rsidP="00586B7C">
            <w:pPr>
              <w:rPr>
                <w:rFonts w:cstheme="minorHAnsi"/>
              </w:rPr>
            </w:pPr>
            <w:r w:rsidRPr="00A20EAF">
              <w:rPr>
                <w:rFonts w:cstheme="minorHAnsi"/>
              </w:rPr>
              <w:t xml:space="preserve">til behandling af dry socket. </w:t>
            </w:r>
          </w:p>
          <w:p w14:paraId="1C54647D" w14:textId="77777777" w:rsidR="00F50CC8" w:rsidRDefault="00F50CC8" w:rsidP="00586B7C">
            <w:pPr>
              <w:rPr>
                <w:rFonts w:cstheme="minorHAnsi"/>
              </w:rPr>
            </w:pPr>
          </w:p>
          <w:p w14:paraId="4A4A65F3" w14:textId="77777777" w:rsidR="00096AE9" w:rsidRDefault="00096AE9" w:rsidP="00586B7C">
            <w:pPr>
              <w:rPr>
                <w:rFonts w:cstheme="minorHAnsi"/>
              </w:rPr>
            </w:pPr>
          </w:p>
          <w:p w14:paraId="0FF2D3C5" w14:textId="5748CE9B" w:rsidR="00096AE9" w:rsidRPr="00A20EAF" w:rsidRDefault="00096AE9" w:rsidP="00586B7C">
            <w:pPr>
              <w:rPr>
                <w:rFonts w:cstheme="minorHAnsi"/>
              </w:rPr>
            </w:pPr>
          </w:p>
        </w:tc>
        <w:tc>
          <w:tcPr>
            <w:tcW w:w="1985" w:type="dxa"/>
            <w:shd w:val="clear" w:color="auto" w:fill="FFC000"/>
          </w:tcPr>
          <w:p w14:paraId="06ED0920" w14:textId="77777777" w:rsidR="009175CC" w:rsidRPr="00A20EAF" w:rsidRDefault="009175CC" w:rsidP="00586B7C">
            <w:pPr>
              <w:rPr>
                <w:rFonts w:cstheme="minorHAnsi"/>
                <w:shd w:val="clear" w:color="auto" w:fill="FFDC6D"/>
              </w:rPr>
            </w:pPr>
          </w:p>
          <w:p w14:paraId="71B2E489" w14:textId="363F3575" w:rsidR="009175CC" w:rsidRPr="00A20EAF" w:rsidRDefault="009175CC" w:rsidP="00586B7C">
            <w:pPr>
              <w:rPr>
                <w:rFonts w:cstheme="minorHAnsi"/>
              </w:rPr>
            </w:pPr>
            <w:r w:rsidRPr="00A20EAF">
              <w:rPr>
                <w:rFonts w:cstheme="minorHAnsi"/>
                <w:shd w:val="clear" w:color="auto" w:fill="FFDC6D"/>
              </w:rPr>
              <w:t>Irritanter og allergene</w:t>
            </w:r>
            <w:r w:rsidRPr="00A20EAF">
              <w:rPr>
                <w:rFonts w:cstheme="minorHAnsi"/>
                <w:shd w:val="clear" w:color="auto" w:fill="FFC000"/>
              </w:rPr>
              <w:t xml:space="preserve">r  </w:t>
            </w:r>
            <w:r w:rsidRPr="00A20EAF">
              <w:rPr>
                <w:rFonts w:cstheme="minorHAnsi"/>
                <w:shd w:val="clear" w:color="auto" w:fill="FFDC6D"/>
              </w:rPr>
              <w:t xml:space="preserve">    </w:t>
            </w:r>
          </w:p>
        </w:tc>
        <w:tc>
          <w:tcPr>
            <w:tcW w:w="5953" w:type="dxa"/>
            <w:vMerge/>
            <w:shd w:val="clear" w:color="auto" w:fill="FFFFFF" w:themeFill="background1"/>
          </w:tcPr>
          <w:p w14:paraId="76F64FE8" w14:textId="77777777" w:rsidR="009175CC" w:rsidRPr="00A20EAF" w:rsidRDefault="009175CC" w:rsidP="00586B7C">
            <w:pPr>
              <w:rPr>
                <w:rFonts w:cstheme="minorHAnsi"/>
              </w:rPr>
            </w:pPr>
          </w:p>
        </w:tc>
        <w:tc>
          <w:tcPr>
            <w:tcW w:w="3260" w:type="dxa"/>
            <w:vMerge/>
            <w:shd w:val="clear" w:color="auto" w:fill="FFFFFF" w:themeFill="background1"/>
          </w:tcPr>
          <w:p w14:paraId="62646619" w14:textId="77777777" w:rsidR="009175CC" w:rsidRPr="00A20EAF" w:rsidRDefault="009175CC" w:rsidP="00586B7C">
            <w:pPr>
              <w:rPr>
                <w:rFonts w:cstheme="minorHAnsi"/>
              </w:rPr>
            </w:pPr>
          </w:p>
        </w:tc>
      </w:tr>
      <w:tr w:rsidR="00586B7C" w:rsidRPr="00A20EAF" w14:paraId="08A7354C" w14:textId="77777777" w:rsidTr="007874D0">
        <w:tc>
          <w:tcPr>
            <w:tcW w:w="3686" w:type="dxa"/>
            <w:shd w:val="clear" w:color="auto" w:fill="D0CECE" w:themeFill="background2" w:themeFillShade="E6"/>
          </w:tcPr>
          <w:p w14:paraId="4670D013" w14:textId="77777777" w:rsidR="00586B7C" w:rsidRPr="00A20EAF" w:rsidRDefault="00586B7C" w:rsidP="00586B7C">
            <w:pPr>
              <w:rPr>
                <w:rFonts w:cstheme="minorHAnsi"/>
                <w:b/>
              </w:rPr>
            </w:pPr>
            <w:r w:rsidRPr="00A20EAF">
              <w:rPr>
                <w:rFonts w:cstheme="minorHAnsi"/>
                <w:b/>
              </w:rPr>
              <w:lastRenderedPageBreak/>
              <w:t>Biopsitagning</w:t>
            </w:r>
          </w:p>
        </w:tc>
        <w:tc>
          <w:tcPr>
            <w:tcW w:w="1985" w:type="dxa"/>
            <w:shd w:val="clear" w:color="auto" w:fill="D0CECE" w:themeFill="background2" w:themeFillShade="E6"/>
          </w:tcPr>
          <w:p w14:paraId="70EB4D14" w14:textId="77777777" w:rsidR="00586B7C" w:rsidRPr="00A20EAF" w:rsidRDefault="00586B7C" w:rsidP="00586B7C">
            <w:pPr>
              <w:rPr>
                <w:rFonts w:cstheme="minorHAnsi"/>
              </w:rPr>
            </w:pPr>
          </w:p>
        </w:tc>
        <w:tc>
          <w:tcPr>
            <w:tcW w:w="5953" w:type="dxa"/>
            <w:vMerge/>
            <w:shd w:val="clear" w:color="auto" w:fill="FFFFFF" w:themeFill="background1"/>
          </w:tcPr>
          <w:p w14:paraId="0DF8F2DA" w14:textId="77777777" w:rsidR="00586B7C" w:rsidRPr="00A20EAF" w:rsidRDefault="00586B7C" w:rsidP="00586B7C">
            <w:pPr>
              <w:rPr>
                <w:rFonts w:cstheme="minorHAnsi"/>
              </w:rPr>
            </w:pPr>
          </w:p>
        </w:tc>
        <w:tc>
          <w:tcPr>
            <w:tcW w:w="3260" w:type="dxa"/>
            <w:vMerge/>
            <w:shd w:val="clear" w:color="auto" w:fill="FFFFFF" w:themeFill="background1"/>
          </w:tcPr>
          <w:p w14:paraId="22894EF8" w14:textId="77777777" w:rsidR="00586B7C" w:rsidRPr="00A20EAF" w:rsidRDefault="00586B7C" w:rsidP="00586B7C">
            <w:pPr>
              <w:rPr>
                <w:rFonts w:cstheme="minorHAnsi"/>
              </w:rPr>
            </w:pPr>
          </w:p>
        </w:tc>
      </w:tr>
      <w:tr w:rsidR="00586B7C" w:rsidRPr="00A20EAF" w14:paraId="4A71EE04" w14:textId="77777777" w:rsidTr="007874D0">
        <w:trPr>
          <w:trHeight w:val="102"/>
        </w:trPr>
        <w:tc>
          <w:tcPr>
            <w:tcW w:w="3686" w:type="dxa"/>
            <w:shd w:val="clear" w:color="auto" w:fill="FFFFFF" w:themeFill="background1"/>
          </w:tcPr>
          <w:p w14:paraId="134EE2DF" w14:textId="77777777" w:rsidR="00344FDB" w:rsidRDefault="00344FDB" w:rsidP="00586B7C">
            <w:pPr>
              <w:rPr>
                <w:rFonts w:cstheme="minorHAnsi"/>
              </w:rPr>
            </w:pPr>
          </w:p>
          <w:p w14:paraId="1DC7BB15" w14:textId="33D5273B" w:rsidR="00586B7C" w:rsidRDefault="00294990" w:rsidP="00586B7C">
            <w:pPr>
              <w:rPr>
                <w:rFonts w:cstheme="minorHAnsi"/>
                <w:color w:val="0563C1" w:themeColor="hyperlink"/>
                <w:u w:val="single"/>
              </w:rPr>
            </w:pPr>
            <w:hyperlink r:id="rId122" w:history="1">
              <w:r w:rsidR="00586B7C" w:rsidRPr="00A20EAF">
                <w:rPr>
                  <w:rFonts w:cstheme="minorHAnsi"/>
                  <w:color w:val="0563C1" w:themeColor="hyperlink"/>
                  <w:u w:val="single"/>
                </w:rPr>
                <w:t>Formalin 10%</w:t>
              </w:r>
            </w:hyperlink>
          </w:p>
          <w:p w14:paraId="7DE3C776" w14:textId="77777777" w:rsidR="002B27B6" w:rsidRDefault="002B27B6" w:rsidP="00586B7C">
            <w:pPr>
              <w:rPr>
                <w:rFonts w:cstheme="minorHAnsi"/>
                <w:color w:val="0563C1" w:themeColor="hyperlink"/>
                <w:u w:val="single"/>
              </w:rPr>
            </w:pPr>
          </w:p>
          <w:p w14:paraId="047B6804" w14:textId="77777777" w:rsidR="00A219B0" w:rsidRDefault="00A219B0" w:rsidP="00586B7C">
            <w:pPr>
              <w:rPr>
                <w:rFonts w:cstheme="minorHAnsi"/>
              </w:rPr>
            </w:pPr>
          </w:p>
          <w:p w14:paraId="55CD9436" w14:textId="77777777" w:rsidR="00344FDB" w:rsidRDefault="00344FDB" w:rsidP="00586B7C">
            <w:pPr>
              <w:rPr>
                <w:rFonts w:cstheme="minorHAnsi"/>
              </w:rPr>
            </w:pPr>
            <w:r w:rsidRPr="00344FDB">
              <w:rPr>
                <w:rFonts w:cstheme="minorHAnsi"/>
              </w:rPr>
              <w:t>En neutral bufret formalinopløsning på 10 % beregnet til at blive brugt som fiksativ i forbindelse med behandlingen af biologiske væv eller kliniske prøver.</w:t>
            </w:r>
          </w:p>
          <w:p w14:paraId="21605652" w14:textId="77777777" w:rsidR="00344FDB" w:rsidRDefault="00344FDB" w:rsidP="00586B7C">
            <w:pPr>
              <w:rPr>
                <w:rFonts w:cstheme="minorHAnsi"/>
              </w:rPr>
            </w:pPr>
          </w:p>
          <w:p w14:paraId="4F74882C" w14:textId="77777777" w:rsidR="00344FDB" w:rsidRDefault="00344FDB" w:rsidP="00586B7C">
            <w:pPr>
              <w:rPr>
                <w:rFonts w:cstheme="minorHAnsi"/>
              </w:rPr>
            </w:pPr>
            <w:r w:rsidRPr="00344FDB">
              <w:rPr>
                <w:rFonts w:cstheme="minorHAnsi"/>
                <w:b/>
                <w:bCs/>
              </w:rPr>
              <w:t>Brugsanvisning</w:t>
            </w:r>
            <w:r>
              <w:rPr>
                <w:rFonts w:cstheme="minorHAnsi"/>
              </w:rPr>
              <w:t>:</w:t>
            </w:r>
          </w:p>
          <w:p w14:paraId="356DD665" w14:textId="77777777" w:rsidR="00344FDB" w:rsidRDefault="00344FDB" w:rsidP="00586B7C">
            <w:pPr>
              <w:rPr>
                <w:rFonts w:cstheme="minorHAnsi"/>
              </w:rPr>
            </w:pPr>
          </w:p>
          <w:p w14:paraId="507F4B2A" w14:textId="77777777" w:rsidR="00344FDB" w:rsidRDefault="00344FDB" w:rsidP="00586B7C">
            <w:pPr>
              <w:rPr>
                <w:rFonts w:cstheme="minorHAnsi"/>
              </w:rPr>
            </w:pPr>
            <w:r w:rsidRPr="00344FDB">
              <w:rPr>
                <w:rFonts w:cstheme="minorHAnsi"/>
                <w:b/>
                <w:bCs/>
              </w:rPr>
              <w:t>BEMÆRK</w:t>
            </w:r>
            <w:r w:rsidRPr="00344FDB">
              <w:rPr>
                <w:rFonts w:cstheme="minorHAnsi"/>
              </w:rPr>
              <w:t>: Nedsænk prøven i opløsning så hurtigt som muligt, forsinket fiksering påvirker kvaliteten af det endelige klargjorte objektglas til diagnose. Anbefalet volumen af fikseringsmiddel skal være 10 - 20 gange prøvens volumen, og prøverne skal være helt nedsænket. Lad prøven være nedsænket for at fiksere, og opbevar ved stuetemperatur. Enhver alvorlig hændelse, der har fundet sted i forbindelse med enheden, skal indberettes til producenten og den kompetente myndighed i medlemsstaten, hvor brugeren og/eller patienten er etableret.</w:t>
            </w:r>
          </w:p>
          <w:p w14:paraId="668822E6" w14:textId="77777777" w:rsidR="00096AE9" w:rsidRDefault="00096AE9" w:rsidP="00586B7C">
            <w:pPr>
              <w:rPr>
                <w:rFonts w:cstheme="minorHAnsi"/>
              </w:rPr>
            </w:pPr>
          </w:p>
          <w:p w14:paraId="63827A03" w14:textId="6C5CB89A" w:rsidR="00096AE9" w:rsidRPr="00096AE9" w:rsidRDefault="00096AE9" w:rsidP="00586B7C">
            <w:pPr>
              <w:rPr>
                <w:rFonts w:cstheme="minorHAnsi"/>
                <w:color w:val="FF0000"/>
              </w:rPr>
            </w:pPr>
            <w:r w:rsidRPr="00096AE9">
              <w:rPr>
                <w:rFonts w:cstheme="minorHAnsi"/>
                <w:color w:val="FF0000"/>
              </w:rPr>
              <w:t xml:space="preserve">Husk at registrere hvem der har arbejdet med produktet. </w:t>
            </w:r>
            <w:r>
              <w:rPr>
                <w:rFonts w:cstheme="minorHAnsi"/>
                <w:color w:val="FF0000"/>
              </w:rPr>
              <w:t>S</w:t>
            </w:r>
            <w:r w:rsidRPr="00096AE9">
              <w:rPr>
                <w:rFonts w:cstheme="minorHAnsi"/>
                <w:color w:val="FF0000"/>
              </w:rPr>
              <w:t>kema</w:t>
            </w:r>
            <w:r>
              <w:rPr>
                <w:rFonts w:cstheme="minorHAnsi"/>
                <w:color w:val="FF0000"/>
              </w:rPr>
              <w:t>et</w:t>
            </w:r>
            <w:r w:rsidRPr="00096AE9">
              <w:rPr>
                <w:rFonts w:cstheme="minorHAnsi"/>
                <w:color w:val="FF0000"/>
              </w:rPr>
              <w:t xml:space="preserve"> findes på f-drevet, tandplejen fælles, arbejdsmiljø, 10% formalin </w:t>
            </w:r>
            <w:r>
              <w:rPr>
                <w:rFonts w:cstheme="minorHAnsi"/>
                <w:color w:val="FF0000"/>
              </w:rPr>
              <w:t>medarbejder registrering</w:t>
            </w:r>
            <w:r w:rsidRPr="00096AE9">
              <w:rPr>
                <w:rFonts w:cstheme="minorHAnsi"/>
                <w:color w:val="FF0000"/>
              </w:rPr>
              <w:t xml:space="preserve"> </w:t>
            </w:r>
          </w:p>
          <w:p w14:paraId="11B456BD" w14:textId="67A7A976" w:rsidR="00344FDB" w:rsidRPr="00A20EAF" w:rsidRDefault="00344FDB" w:rsidP="00586B7C">
            <w:pPr>
              <w:rPr>
                <w:rFonts w:cstheme="minorHAnsi"/>
              </w:rPr>
            </w:pPr>
          </w:p>
        </w:tc>
        <w:tc>
          <w:tcPr>
            <w:tcW w:w="1985" w:type="dxa"/>
            <w:shd w:val="clear" w:color="auto" w:fill="FFC000"/>
          </w:tcPr>
          <w:p w14:paraId="4E7057FE" w14:textId="77777777" w:rsidR="00586B7C" w:rsidRPr="00A20EAF" w:rsidRDefault="00586B7C" w:rsidP="00586B7C">
            <w:pPr>
              <w:rPr>
                <w:rFonts w:cstheme="minorHAnsi"/>
              </w:rPr>
            </w:pPr>
            <w:r w:rsidRPr="00A20EAF">
              <w:rPr>
                <w:rFonts w:cstheme="minorHAnsi"/>
                <w:shd w:val="clear" w:color="auto" w:fill="FFDC6D"/>
              </w:rPr>
              <w:t xml:space="preserve">Irritanter og allergener      </w:t>
            </w:r>
            <w:r w:rsidRPr="00A20EAF">
              <w:rPr>
                <w:rFonts w:cstheme="minorHAnsi"/>
                <w:shd w:val="clear" w:color="auto" w:fill="FFDC6D"/>
              </w:rPr>
              <w:br/>
            </w:r>
            <w:r w:rsidRPr="00A20EAF">
              <w:rPr>
                <w:rFonts w:cstheme="minorHAnsi"/>
              </w:rPr>
              <w:t>Toksiske stoffer</w:t>
            </w:r>
          </w:p>
        </w:tc>
        <w:tc>
          <w:tcPr>
            <w:tcW w:w="5953" w:type="dxa"/>
            <w:vMerge/>
            <w:shd w:val="clear" w:color="auto" w:fill="FFFFFF" w:themeFill="background1"/>
          </w:tcPr>
          <w:p w14:paraId="46EC821D" w14:textId="77777777" w:rsidR="00586B7C" w:rsidRPr="00A20EAF" w:rsidRDefault="00586B7C" w:rsidP="00586B7C">
            <w:pPr>
              <w:rPr>
                <w:rFonts w:cstheme="minorHAnsi"/>
              </w:rPr>
            </w:pPr>
          </w:p>
        </w:tc>
        <w:tc>
          <w:tcPr>
            <w:tcW w:w="3260" w:type="dxa"/>
            <w:vMerge/>
            <w:shd w:val="clear" w:color="auto" w:fill="FFFFFF" w:themeFill="background1"/>
          </w:tcPr>
          <w:p w14:paraId="7A488060" w14:textId="77777777" w:rsidR="00586B7C" w:rsidRPr="00A20EAF" w:rsidRDefault="00586B7C" w:rsidP="00586B7C">
            <w:pPr>
              <w:rPr>
                <w:rFonts w:cstheme="minorHAnsi"/>
              </w:rPr>
            </w:pPr>
          </w:p>
        </w:tc>
      </w:tr>
      <w:tr w:rsidR="00586B7C" w:rsidRPr="00A20EAF" w14:paraId="2818DE3B" w14:textId="77777777" w:rsidTr="007874D0">
        <w:tc>
          <w:tcPr>
            <w:tcW w:w="3686" w:type="dxa"/>
            <w:shd w:val="clear" w:color="auto" w:fill="D0CECE" w:themeFill="background2" w:themeFillShade="E6"/>
          </w:tcPr>
          <w:p w14:paraId="0FC4F522" w14:textId="77777777" w:rsidR="00586B7C" w:rsidRPr="00A20EAF" w:rsidRDefault="00586B7C" w:rsidP="00586B7C">
            <w:pPr>
              <w:rPr>
                <w:rFonts w:cstheme="minorHAnsi"/>
              </w:rPr>
            </w:pPr>
            <w:r w:rsidRPr="00A20EAF">
              <w:rPr>
                <w:rFonts w:cstheme="minorHAnsi"/>
                <w:b/>
              </w:rPr>
              <w:t>Hjælpemidler/ diverse materialer</w:t>
            </w:r>
          </w:p>
        </w:tc>
        <w:tc>
          <w:tcPr>
            <w:tcW w:w="1985" w:type="dxa"/>
            <w:shd w:val="clear" w:color="auto" w:fill="D0CECE" w:themeFill="background2" w:themeFillShade="E6"/>
          </w:tcPr>
          <w:p w14:paraId="11FCDF7D" w14:textId="77777777" w:rsidR="00586B7C" w:rsidRPr="00A20EAF" w:rsidRDefault="00586B7C" w:rsidP="00586B7C">
            <w:pPr>
              <w:rPr>
                <w:rFonts w:cstheme="minorHAnsi"/>
              </w:rPr>
            </w:pPr>
          </w:p>
        </w:tc>
        <w:tc>
          <w:tcPr>
            <w:tcW w:w="5953" w:type="dxa"/>
            <w:vMerge/>
            <w:shd w:val="clear" w:color="auto" w:fill="FFFFFF" w:themeFill="background1"/>
          </w:tcPr>
          <w:p w14:paraId="2D16727D" w14:textId="77777777" w:rsidR="00586B7C" w:rsidRPr="00A20EAF" w:rsidRDefault="00586B7C" w:rsidP="00586B7C">
            <w:pPr>
              <w:rPr>
                <w:rFonts w:cstheme="minorHAnsi"/>
              </w:rPr>
            </w:pPr>
          </w:p>
        </w:tc>
        <w:tc>
          <w:tcPr>
            <w:tcW w:w="3260" w:type="dxa"/>
            <w:vMerge/>
            <w:shd w:val="clear" w:color="auto" w:fill="FFFFFF" w:themeFill="background1"/>
          </w:tcPr>
          <w:p w14:paraId="5132E21A" w14:textId="77777777" w:rsidR="00586B7C" w:rsidRPr="00A20EAF" w:rsidRDefault="00586B7C" w:rsidP="00586B7C">
            <w:pPr>
              <w:rPr>
                <w:rFonts w:cstheme="minorHAnsi"/>
              </w:rPr>
            </w:pPr>
          </w:p>
        </w:tc>
      </w:tr>
      <w:tr w:rsidR="00586B7C" w:rsidRPr="00A20EAF" w14:paraId="11121A92" w14:textId="77777777" w:rsidTr="007874D0">
        <w:tc>
          <w:tcPr>
            <w:tcW w:w="3686" w:type="dxa"/>
            <w:shd w:val="clear" w:color="auto" w:fill="FFFFFF" w:themeFill="background1"/>
          </w:tcPr>
          <w:p w14:paraId="5D124EA8" w14:textId="77777777" w:rsidR="00586B7C" w:rsidRPr="00A20EAF" w:rsidRDefault="00586B7C" w:rsidP="00586B7C">
            <w:pPr>
              <w:rPr>
                <w:rFonts w:cstheme="minorHAnsi"/>
              </w:rPr>
            </w:pPr>
          </w:p>
          <w:p w14:paraId="226058FA" w14:textId="77777777" w:rsidR="00586B7C" w:rsidRPr="00A20EAF" w:rsidRDefault="00586B7C" w:rsidP="00586B7C">
            <w:pPr>
              <w:rPr>
                <w:rFonts w:cstheme="minorHAnsi"/>
              </w:rPr>
            </w:pPr>
            <w:r w:rsidRPr="00A20EAF">
              <w:rPr>
                <w:rFonts w:cstheme="minorHAnsi"/>
              </w:rPr>
              <w:lastRenderedPageBreak/>
              <w:t>Midazolam</w:t>
            </w:r>
          </w:p>
        </w:tc>
        <w:tc>
          <w:tcPr>
            <w:tcW w:w="1985" w:type="dxa"/>
            <w:shd w:val="clear" w:color="auto" w:fill="9999FF"/>
          </w:tcPr>
          <w:p w14:paraId="65422F68" w14:textId="77777777" w:rsidR="00586B7C" w:rsidRPr="00A20EAF" w:rsidRDefault="00586B7C" w:rsidP="00586B7C">
            <w:pPr>
              <w:rPr>
                <w:rFonts w:cstheme="minorHAnsi"/>
              </w:rPr>
            </w:pPr>
            <w:r w:rsidRPr="00A20EAF">
              <w:rPr>
                <w:rFonts w:cstheme="minorHAnsi"/>
              </w:rPr>
              <w:lastRenderedPageBreak/>
              <w:t>Diverse materialer</w:t>
            </w:r>
          </w:p>
        </w:tc>
        <w:tc>
          <w:tcPr>
            <w:tcW w:w="5953" w:type="dxa"/>
            <w:vMerge/>
            <w:shd w:val="clear" w:color="auto" w:fill="FFFFFF" w:themeFill="background1"/>
          </w:tcPr>
          <w:p w14:paraId="372198A6" w14:textId="77777777" w:rsidR="00586B7C" w:rsidRPr="00A20EAF" w:rsidRDefault="00586B7C" w:rsidP="00586B7C">
            <w:pPr>
              <w:rPr>
                <w:rFonts w:cstheme="minorHAnsi"/>
              </w:rPr>
            </w:pPr>
          </w:p>
        </w:tc>
        <w:tc>
          <w:tcPr>
            <w:tcW w:w="3260" w:type="dxa"/>
            <w:vMerge/>
            <w:shd w:val="clear" w:color="auto" w:fill="FFFFFF" w:themeFill="background1"/>
          </w:tcPr>
          <w:p w14:paraId="1EE9F96A" w14:textId="77777777" w:rsidR="00586B7C" w:rsidRPr="00A20EAF" w:rsidRDefault="00586B7C" w:rsidP="00586B7C">
            <w:pPr>
              <w:rPr>
                <w:rFonts w:cstheme="minorHAnsi"/>
              </w:rPr>
            </w:pPr>
          </w:p>
        </w:tc>
      </w:tr>
      <w:tr w:rsidR="00586B7C" w:rsidRPr="00A20EAF" w14:paraId="1FC5F6BC" w14:textId="77777777" w:rsidTr="007874D0">
        <w:tc>
          <w:tcPr>
            <w:tcW w:w="3686" w:type="dxa"/>
            <w:shd w:val="clear" w:color="auto" w:fill="FFFFFF" w:themeFill="background1"/>
          </w:tcPr>
          <w:p w14:paraId="7E921C51" w14:textId="77777777" w:rsidR="00586B7C" w:rsidRPr="00A20EAF" w:rsidRDefault="00586B7C" w:rsidP="00586B7C">
            <w:pPr>
              <w:rPr>
                <w:rFonts w:cstheme="minorHAnsi"/>
              </w:rPr>
            </w:pPr>
            <w:r w:rsidRPr="00A20EAF">
              <w:rPr>
                <w:rFonts w:cstheme="minorHAnsi"/>
              </w:rPr>
              <w:t>Vicryl sutur</w:t>
            </w:r>
          </w:p>
        </w:tc>
        <w:tc>
          <w:tcPr>
            <w:tcW w:w="1985" w:type="dxa"/>
            <w:shd w:val="clear" w:color="auto" w:fill="9999FF"/>
          </w:tcPr>
          <w:p w14:paraId="465541FE" w14:textId="77777777" w:rsidR="00586B7C" w:rsidRPr="00A20EAF" w:rsidRDefault="00586B7C" w:rsidP="00586B7C">
            <w:pPr>
              <w:rPr>
                <w:rFonts w:cstheme="minorHAnsi"/>
              </w:rPr>
            </w:pPr>
            <w:r w:rsidRPr="00A20EAF">
              <w:rPr>
                <w:rFonts w:cstheme="minorHAnsi"/>
              </w:rPr>
              <w:t>Diverse materialer</w:t>
            </w:r>
          </w:p>
        </w:tc>
        <w:tc>
          <w:tcPr>
            <w:tcW w:w="5953" w:type="dxa"/>
            <w:vMerge/>
            <w:shd w:val="clear" w:color="auto" w:fill="FFFFFF" w:themeFill="background1"/>
          </w:tcPr>
          <w:p w14:paraId="4FD17CC6" w14:textId="77777777" w:rsidR="00586B7C" w:rsidRPr="00A20EAF" w:rsidRDefault="00586B7C" w:rsidP="00586B7C">
            <w:pPr>
              <w:rPr>
                <w:rFonts w:cstheme="minorHAnsi"/>
              </w:rPr>
            </w:pPr>
          </w:p>
        </w:tc>
        <w:tc>
          <w:tcPr>
            <w:tcW w:w="3260" w:type="dxa"/>
            <w:vMerge/>
            <w:shd w:val="clear" w:color="auto" w:fill="FFFFFF" w:themeFill="background1"/>
          </w:tcPr>
          <w:p w14:paraId="32AC870E" w14:textId="77777777" w:rsidR="00586B7C" w:rsidRPr="00A20EAF" w:rsidRDefault="00586B7C" w:rsidP="00586B7C">
            <w:pPr>
              <w:rPr>
                <w:rFonts w:cstheme="minorHAnsi"/>
              </w:rPr>
            </w:pPr>
          </w:p>
        </w:tc>
      </w:tr>
      <w:tr w:rsidR="00586B7C" w:rsidRPr="00A20EAF" w14:paraId="4BDEFE65" w14:textId="77777777" w:rsidTr="007874D0">
        <w:tc>
          <w:tcPr>
            <w:tcW w:w="3686" w:type="dxa"/>
            <w:shd w:val="clear" w:color="auto" w:fill="FFFFFF" w:themeFill="background1"/>
          </w:tcPr>
          <w:p w14:paraId="08974B30" w14:textId="77777777" w:rsidR="00586B7C" w:rsidRPr="00A20EAF" w:rsidRDefault="00586B7C" w:rsidP="00586B7C">
            <w:pPr>
              <w:rPr>
                <w:rFonts w:cstheme="minorHAnsi"/>
              </w:rPr>
            </w:pPr>
            <w:r w:rsidRPr="00A20EAF">
              <w:rPr>
                <w:rFonts w:cstheme="minorHAnsi"/>
              </w:rPr>
              <w:t>Panodil</w:t>
            </w:r>
          </w:p>
        </w:tc>
        <w:tc>
          <w:tcPr>
            <w:tcW w:w="1985" w:type="dxa"/>
            <w:shd w:val="clear" w:color="auto" w:fill="9999FF"/>
          </w:tcPr>
          <w:p w14:paraId="2F2C2F74" w14:textId="77777777" w:rsidR="00586B7C" w:rsidRPr="00A20EAF" w:rsidRDefault="00586B7C" w:rsidP="00586B7C">
            <w:pPr>
              <w:rPr>
                <w:rFonts w:cstheme="minorHAnsi"/>
              </w:rPr>
            </w:pPr>
            <w:r w:rsidRPr="00A20EAF">
              <w:rPr>
                <w:rFonts w:cstheme="minorHAnsi"/>
              </w:rPr>
              <w:t>Diverse materialer</w:t>
            </w:r>
          </w:p>
        </w:tc>
        <w:tc>
          <w:tcPr>
            <w:tcW w:w="5953" w:type="dxa"/>
            <w:vMerge/>
            <w:shd w:val="clear" w:color="auto" w:fill="FFFFFF" w:themeFill="background1"/>
          </w:tcPr>
          <w:p w14:paraId="4D2545C3" w14:textId="77777777" w:rsidR="00586B7C" w:rsidRPr="00A20EAF" w:rsidRDefault="00586B7C" w:rsidP="00586B7C">
            <w:pPr>
              <w:rPr>
                <w:rFonts w:cstheme="minorHAnsi"/>
              </w:rPr>
            </w:pPr>
          </w:p>
        </w:tc>
        <w:tc>
          <w:tcPr>
            <w:tcW w:w="3260" w:type="dxa"/>
            <w:vMerge/>
            <w:shd w:val="clear" w:color="auto" w:fill="FFFFFF" w:themeFill="background1"/>
          </w:tcPr>
          <w:p w14:paraId="29F234C4" w14:textId="77777777" w:rsidR="00586B7C" w:rsidRPr="00A20EAF" w:rsidRDefault="00586B7C" w:rsidP="00586B7C">
            <w:pPr>
              <w:rPr>
                <w:rFonts w:cstheme="minorHAnsi"/>
              </w:rPr>
            </w:pPr>
          </w:p>
        </w:tc>
      </w:tr>
      <w:tr w:rsidR="00586B7C" w:rsidRPr="00A20EAF" w14:paraId="12C5CF3A" w14:textId="77777777" w:rsidTr="007874D0">
        <w:tc>
          <w:tcPr>
            <w:tcW w:w="3686" w:type="dxa"/>
            <w:shd w:val="clear" w:color="auto" w:fill="FFFFFF" w:themeFill="background1"/>
          </w:tcPr>
          <w:p w14:paraId="44D25590" w14:textId="77777777" w:rsidR="00586B7C" w:rsidRPr="00A20EAF" w:rsidRDefault="00586B7C" w:rsidP="00586B7C">
            <w:pPr>
              <w:rPr>
                <w:rFonts w:cstheme="minorHAnsi"/>
              </w:rPr>
            </w:pPr>
          </w:p>
          <w:p w14:paraId="032DAD75" w14:textId="77777777" w:rsidR="00586B7C" w:rsidRDefault="00586B7C" w:rsidP="00586B7C">
            <w:pPr>
              <w:rPr>
                <w:rFonts w:cstheme="minorHAnsi"/>
              </w:rPr>
            </w:pPr>
            <w:r w:rsidRPr="00A20EAF">
              <w:rPr>
                <w:rFonts w:cstheme="minorHAnsi"/>
              </w:rPr>
              <w:t>Ipren</w:t>
            </w:r>
          </w:p>
          <w:p w14:paraId="54294C3A" w14:textId="77777777" w:rsidR="007874D0" w:rsidRPr="00A20EAF" w:rsidRDefault="007874D0" w:rsidP="00586B7C">
            <w:pPr>
              <w:rPr>
                <w:rFonts w:cstheme="minorHAnsi"/>
              </w:rPr>
            </w:pPr>
          </w:p>
        </w:tc>
        <w:tc>
          <w:tcPr>
            <w:tcW w:w="1985" w:type="dxa"/>
            <w:shd w:val="clear" w:color="auto" w:fill="9999FF"/>
          </w:tcPr>
          <w:p w14:paraId="4F5E41E2" w14:textId="77777777" w:rsidR="00586B7C" w:rsidRPr="00A20EAF" w:rsidRDefault="00586B7C" w:rsidP="00586B7C">
            <w:pPr>
              <w:rPr>
                <w:rFonts w:cstheme="minorHAnsi"/>
              </w:rPr>
            </w:pPr>
            <w:r w:rsidRPr="00A20EAF">
              <w:rPr>
                <w:rFonts w:cstheme="minorHAnsi"/>
              </w:rPr>
              <w:t>Diverse materialer</w:t>
            </w:r>
          </w:p>
        </w:tc>
        <w:tc>
          <w:tcPr>
            <w:tcW w:w="5953" w:type="dxa"/>
            <w:vMerge/>
            <w:shd w:val="clear" w:color="auto" w:fill="FFFFFF" w:themeFill="background1"/>
          </w:tcPr>
          <w:p w14:paraId="6E125BC2" w14:textId="77777777" w:rsidR="00586B7C" w:rsidRPr="00A20EAF" w:rsidRDefault="00586B7C" w:rsidP="00586B7C">
            <w:pPr>
              <w:rPr>
                <w:rFonts w:cstheme="minorHAnsi"/>
              </w:rPr>
            </w:pPr>
          </w:p>
        </w:tc>
        <w:tc>
          <w:tcPr>
            <w:tcW w:w="3260" w:type="dxa"/>
            <w:vMerge/>
            <w:shd w:val="clear" w:color="auto" w:fill="FFFFFF" w:themeFill="background1"/>
          </w:tcPr>
          <w:p w14:paraId="51570774" w14:textId="77777777" w:rsidR="00586B7C" w:rsidRPr="00A20EAF" w:rsidRDefault="00586B7C" w:rsidP="00586B7C">
            <w:pPr>
              <w:rPr>
                <w:rFonts w:cstheme="minorHAnsi"/>
              </w:rPr>
            </w:pPr>
          </w:p>
        </w:tc>
      </w:tr>
    </w:tbl>
    <w:p w14:paraId="49AB8EA1" w14:textId="77777777" w:rsidR="00586B7C" w:rsidRPr="00A20EAF" w:rsidRDefault="00586B7C" w:rsidP="00586B7C">
      <w:pPr>
        <w:rPr>
          <w:rFonts w:cstheme="minorHAnsi"/>
        </w:rPr>
      </w:pPr>
    </w:p>
    <w:p w14:paraId="79512881" w14:textId="77777777" w:rsidR="00586B7C" w:rsidRPr="00A20EAF" w:rsidRDefault="00586B7C" w:rsidP="00586B7C">
      <w:pPr>
        <w:tabs>
          <w:tab w:val="left" w:pos="570"/>
          <w:tab w:val="left" w:pos="2340"/>
        </w:tabs>
        <w:rPr>
          <w:rFonts w:cstheme="minorHAnsi"/>
        </w:rPr>
      </w:pPr>
    </w:p>
    <w:p w14:paraId="45076417" w14:textId="77777777" w:rsidR="0047396A" w:rsidRPr="00344FDB" w:rsidRDefault="0047396A" w:rsidP="0047396A">
      <w:pPr>
        <w:pStyle w:val="Overskrift1"/>
        <w:rPr>
          <w:rFonts w:asciiTheme="minorHAnsi" w:hAnsiTheme="minorHAnsi" w:cstheme="minorHAnsi"/>
          <w:b/>
          <w:bCs/>
          <w:color w:val="auto"/>
        </w:rPr>
      </w:pPr>
      <w:r w:rsidRPr="00344FDB">
        <w:rPr>
          <w:rFonts w:asciiTheme="minorHAnsi" w:hAnsiTheme="minorHAnsi" w:cstheme="minorHAnsi"/>
          <w:b/>
          <w:bCs/>
          <w:color w:val="auto"/>
        </w:rPr>
        <w:t>9.  Teknikarbejdets materialer – Registreringsskema</w:t>
      </w:r>
    </w:p>
    <w:p w14:paraId="479799C0" w14:textId="77777777" w:rsidR="0047396A" w:rsidRPr="00A20EAF" w:rsidRDefault="0047396A" w:rsidP="0047396A">
      <w:pPr>
        <w:rPr>
          <w:rFonts w:cstheme="minorHAnsi"/>
        </w:rPr>
      </w:pPr>
    </w:p>
    <w:tbl>
      <w:tblPr>
        <w:tblStyle w:val="Tabel-Gitter"/>
        <w:tblW w:w="14884" w:type="dxa"/>
        <w:tblInd w:w="-572" w:type="dxa"/>
        <w:tblLook w:val="04A0" w:firstRow="1" w:lastRow="0" w:firstColumn="1" w:lastColumn="0" w:noHBand="0" w:noVBand="1"/>
      </w:tblPr>
      <w:tblGrid>
        <w:gridCol w:w="3247"/>
        <w:gridCol w:w="2282"/>
        <w:gridCol w:w="5723"/>
        <w:gridCol w:w="3632"/>
      </w:tblGrid>
      <w:tr w:rsidR="0047396A" w:rsidRPr="00A20EAF" w14:paraId="0429BBED" w14:textId="77777777" w:rsidTr="00172B01">
        <w:tc>
          <w:tcPr>
            <w:tcW w:w="3247" w:type="dxa"/>
            <w:shd w:val="clear" w:color="auto" w:fill="E7E6E6" w:themeFill="background2"/>
          </w:tcPr>
          <w:p w14:paraId="1DF23AF6" w14:textId="77777777" w:rsidR="0047396A" w:rsidRPr="00A20EAF" w:rsidRDefault="0047396A" w:rsidP="00172B01">
            <w:pPr>
              <w:rPr>
                <w:rFonts w:cstheme="minorHAnsi"/>
                <w:b/>
                <w:bCs/>
              </w:rPr>
            </w:pPr>
          </w:p>
          <w:p w14:paraId="70CCAB88" w14:textId="77777777" w:rsidR="0047396A" w:rsidRPr="00A20EAF" w:rsidRDefault="0047396A" w:rsidP="00172B01">
            <w:pPr>
              <w:rPr>
                <w:rFonts w:cstheme="minorHAnsi"/>
                <w:b/>
                <w:bCs/>
              </w:rPr>
            </w:pPr>
            <w:r w:rsidRPr="00A20EAF">
              <w:rPr>
                <w:rFonts w:cstheme="minorHAnsi"/>
                <w:b/>
                <w:bCs/>
              </w:rPr>
              <w:t>Materialer</w:t>
            </w:r>
          </w:p>
        </w:tc>
        <w:tc>
          <w:tcPr>
            <w:tcW w:w="2282" w:type="dxa"/>
            <w:shd w:val="clear" w:color="auto" w:fill="E7E6E6" w:themeFill="background2"/>
          </w:tcPr>
          <w:p w14:paraId="76DD7B23" w14:textId="77777777" w:rsidR="0047396A" w:rsidRPr="00A20EAF" w:rsidRDefault="0047396A" w:rsidP="00172B01">
            <w:pPr>
              <w:jc w:val="center"/>
              <w:rPr>
                <w:rFonts w:cstheme="minorHAnsi"/>
                <w:b/>
                <w:bCs/>
              </w:rPr>
            </w:pPr>
          </w:p>
          <w:p w14:paraId="29C9DBF0" w14:textId="77777777" w:rsidR="0047396A" w:rsidRPr="00A20EAF" w:rsidRDefault="0047396A" w:rsidP="00172B01">
            <w:pPr>
              <w:jc w:val="center"/>
              <w:rPr>
                <w:rFonts w:cstheme="minorHAnsi"/>
                <w:b/>
                <w:bCs/>
              </w:rPr>
            </w:pPr>
            <w:r w:rsidRPr="00A20EAF">
              <w:rPr>
                <w:rFonts w:cstheme="minorHAnsi"/>
                <w:b/>
                <w:bCs/>
              </w:rPr>
              <w:t>Stofgruppe placering (farve)</w:t>
            </w:r>
          </w:p>
        </w:tc>
        <w:tc>
          <w:tcPr>
            <w:tcW w:w="5723" w:type="dxa"/>
            <w:shd w:val="clear" w:color="auto" w:fill="E7E6E6" w:themeFill="background2"/>
          </w:tcPr>
          <w:p w14:paraId="40074128" w14:textId="77777777" w:rsidR="0047396A" w:rsidRPr="00A20EAF" w:rsidRDefault="0047396A" w:rsidP="00172B01">
            <w:pPr>
              <w:jc w:val="center"/>
              <w:rPr>
                <w:rFonts w:cstheme="minorHAnsi"/>
                <w:b/>
                <w:bCs/>
              </w:rPr>
            </w:pPr>
          </w:p>
          <w:p w14:paraId="715B737F" w14:textId="77777777" w:rsidR="0047396A" w:rsidRPr="00A20EAF" w:rsidRDefault="0047396A" w:rsidP="00172B01">
            <w:pPr>
              <w:jc w:val="center"/>
              <w:rPr>
                <w:rFonts w:cstheme="minorHAnsi"/>
                <w:b/>
                <w:bCs/>
              </w:rPr>
            </w:pPr>
            <w:r w:rsidRPr="00A20EAF">
              <w:rPr>
                <w:rFonts w:cstheme="minorHAnsi"/>
                <w:b/>
                <w:bCs/>
              </w:rPr>
              <w:t>Forebyggende indsats og værnemidler?</w:t>
            </w:r>
          </w:p>
        </w:tc>
        <w:tc>
          <w:tcPr>
            <w:tcW w:w="3632" w:type="dxa"/>
            <w:shd w:val="clear" w:color="auto" w:fill="E7E6E6" w:themeFill="background2"/>
          </w:tcPr>
          <w:p w14:paraId="5C6AB26A" w14:textId="77777777" w:rsidR="0047396A" w:rsidRPr="00A20EAF" w:rsidRDefault="0047396A" w:rsidP="00172B01">
            <w:pPr>
              <w:jc w:val="center"/>
              <w:rPr>
                <w:rFonts w:cstheme="minorHAnsi"/>
                <w:b/>
                <w:bCs/>
              </w:rPr>
            </w:pPr>
          </w:p>
          <w:p w14:paraId="044B8047" w14:textId="77777777" w:rsidR="0047396A" w:rsidRPr="00A20EAF" w:rsidRDefault="0047396A" w:rsidP="00172B01">
            <w:pPr>
              <w:jc w:val="center"/>
              <w:rPr>
                <w:rFonts w:cstheme="minorHAnsi"/>
                <w:b/>
                <w:bCs/>
              </w:rPr>
            </w:pPr>
            <w:r w:rsidRPr="00A20EAF">
              <w:rPr>
                <w:rFonts w:cstheme="minorHAnsi"/>
                <w:b/>
                <w:bCs/>
              </w:rPr>
              <w:t>Oplærings- /instruktionsbehov?</w:t>
            </w:r>
          </w:p>
          <w:p w14:paraId="5F84C941" w14:textId="77777777" w:rsidR="0047396A" w:rsidRPr="00A20EAF" w:rsidRDefault="0047396A" w:rsidP="00172B01">
            <w:pPr>
              <w:jc w:val="center"/>
              <w:rPr>
                <w:rFonts w:cstheme="minorHAnsi"/>
                <w:b/>
                <w:bCs/>
              </w:rPr>
            </w:pPr>
            <w:r w:rsidRPr="00A20EAF">
              <w:rPr>
                <w:rFonts w:cstheme="minorHAnsi"/>
                <w:b/>
                <w:bCs/>
              </w:rPr>
              <w:t>Ja/ nej, (evt. kommentar)</w:t>
            </w:r>
          </w:p>
        </w:tc>
      </w:tr>
      <w:tr w:rsidR="0047396A" w:rsidRPr="00A20EAF" w14:paraId="5964C119" w14:textId="77777777" w:rsidTr="00172B01">
        <w:tc>
          <w:tcPr>
            <w:tcW w:w="3247" w:type="dxa"/>
            <w:shd w:val="clear" w:color="auto" w:fill="E7E6E6" w:themeFill="background2"/>
          </w:tcPr>
          <w:p w14:paraId="501B297F" w14:textId="77777777" w:rsidR="0047396A" w:rsidRPr="00A20EAF" w:rsidRDefault="0047396A" w:rsidP="00172B01">
            <w:pPr>
              <w:rPr>
                <w:rFonts w:cstheme="minorHAnsi"/>
                <w:b/>
                <w:bCs/>
              </w:rPr>
            </w:pPr>
            <w:r w:rsidRPr="00A20EAF">
              <w:rPr>
                <w:rFonts w:cstheme="minorHAnsi"/>
                <w:b/>
                <w:bCs/>
              </w:rPr>
              <w:t>Udstøbningsmaterialer (gips)</w:t>
            </w:r>
          </w:p>
        </w:tc>
        <w:tc>
          <w:tcPr>
            <w:tcW w:w="2282" w:type="dxa"/>
            <w:shd w:val="clear" w:color="auto" w:fill="E7E6E6" w:themeFill="background2"/>
          </w:tcPr>
          <w:p w14:paraId="3D13C208" w14:textId="77777777" w:rsidR="0047396A" w:rsidRPr="00A20EAF" w:rsidRDefault="0047396A" w:rsidP="00172B01">
            <w:pPr>
              <w:rPr>
                <w:rFonts w:cstheme="minorHAnsi"/>
              </w:rPr>
            </w:pPr>
          </w:p>
        </w:tc>
        <w:tc>
          <w:tcPr>
            <w:tcW w:w="5723" w:type="dxa"/>
            <w:shd w:val="clear" w:color="auto" w:fill="E7E6E6" w:themeFill="background2"/>
          </w:tcPr>
          <w:p w14:paraId="3A077F07" w14:textId="77777777" w:rsidR="0047396A" w:rsidRPr="00A20EAF" w:rsidRDefault="0047396A" w:rsidP="00172B01">
            <w:pPr>
              <w:rPr>
                <w:rFonts w:cstheme="minorHAnsi"/>
              </w:rPr>
            </w:pPr>
          </w:p>
        </w:tc>
        <w:tc>
          <w:tcPr>
            <w:tcW w:w="3632" w:type="dxa"/>
            <w:shd w:val="clear" w:color="auto" w:fill="E7E6E6" w:themeFill="background2"/>
          </w:tcPr>
          <w:p w14:paraId="4CA10C61" w14:textId="77777777" w:rsidR="0047396A" w:rsidRPr="00A20EAF" w:rsidRDefault="0047396A" w:rsidP="00172B01">
            <w:pPr>
              <w:rPr>
                <w:rFonts w:cstheme="minorHAnsi"/>
              </w:rPr>
            </w:pPr>
          </w:p>
        </w:tc>
      </w:tr>
      <w:tr w:rsidR="0047396A" w:rsidRPr="00A20EAF" w14:paraId="40C21799" w14:textId="77777777" w:rsidTr="00172B01">
        <w:tc>
          <w:tcPr>
            <w:tcW w:w="3247" w:type="dxa"/>
          </w:tcPr>
          <w:p w14:paraId="0950D073" w14:textId="77777777" w:rsidR="0047396A" w:rsidRPr="00A20EAF" w:rsidRDefault="0047396A" w:rsidP="00172B01">
            <w:pPr>
              <w:rPr>
                <w:rFonts w:cstheme="minorHAnsi"/>
                <w:color w:val="141B1F"/>
                <w:shd w:val="clear" w:color="auto" w:fill="FFFFFF"/>
                <w:lang w:val="en-US"/>
              </w:rPr>
            </w:pPr>
          </w:p>
          <w:p w14:paraId="223A3573" w14:textId="77777777" w:rsidR="0047396A" w:rsidRPr="00A20EAF" w:rsidRDefault="00294990" w:rsidP="00172B01">
            <w:pPr>
              <w:rPr>
                <w:rStyle w:val="Hyperlink"/>
                <w:rFonts w:cstheme="minorHAnsi"/>
                <w:shd w:val="clear" w:color="auto" w:fill="FFFFFF"/>
                <w:lang w:val="en-US"/>
              </w:rPr>
            </w:pPr>
            <w:hyperlink r:id="rId123" w:history="1">
              <w:r w:rsidR="0047396A" w:rsidRPr="00A20EAF">
                <w:rPr>
                  <w:rStyle w:val="Hyperlink"/>
                  <w:rFonts w:cstheme="minorHAnsi"/>
                  <w:shd w:val="clear" w:color="auto" w:fill="FFFFFF"/>
                  <w:lang w:val="en-US"/>
                </w:rPr>
                <w:t>Nova Rock Super gips</w:t>
              </w:r>
            </w:hyperlink>
          </w:p>
          <w:p w14:paraId="05B10084" w14:textId="77777777" w:rsidR="00EC4DC4" w:rsidRDefault="00EC4DC4" w:rsidP="00172B01">
            <w:pPr>
              <w:rPr>
                <w:rFonts w:cstheme="minorHAnsi"/>
              </w:rPr>
            </w:pPr>
          </w:p>
          <w:p w14:paraId="37E435CC" w14:textId="77777777" w:rsidR="00344FDB" w:rsidRDefault="00344FDB" w:rsidP="00172B01">
            <w:pPr>
              <w:rPr>
                <w:rFonts w:cstheme="minorHAnsi"/>
              </w:rPr>
            </w:pPr>
            <w:r>
              <w:rPr>
                <w:rFonts w:cstheme="minorHAnsi"/>
              </w:rPr>
              <w:t>Super hård gips</w:t>
            </w:r>
          </w:p>
          <w:p w14:paraId="7C59829F" w14:textId="7A9873EA" w:rsidR="00344FDB" w:rsidRPr="00A20EAF" w:rsidRDefault="00344FDB" w:rsidP="00172B01">
            <w:pPr>
              <w:rPr>
                <w:rFonts w:cstheme="minorHAnsi"/>
              </w:rPr>
            </w:pPr>
          </w:p>
        </w:tc>
        <w:tc>
          <w:tcPr>
            <w:tcW w:w="2282" w:type="dxa"/>
            <w:shd w:val="clear" w:color="auto" w:fill="BDD6EE" w:themeFill="accent5" w:themeFillTint="66"/>
          </w:tcPr>
          <w:p w14:paraId="10F50C78" w14:textId="77777777" w:rsidR="0047396A" w:rsidRPr="00A20EAF" w:rsidRDefault="0047396A" w:rsidP="00172B01">
            <w:pPr>
              <w:rPr>
                <w:rFonts w:cstheme="minorHAnsi"/>
              </w:rPr>
            </w:pPr>
            <w:r w:rsidRPr="00A20EAF">
              <w:rPr>
                <w:rFonts w:cstheme="minorHAnsi"/>
              </w:rPr>
              <w:t xml:space="preserve">Dampe og Støv </w:t>
            </w:r>
          </w:p>
        </w:tc>
        <w:tc>
          <w:tcPr>
            <w:tcW w:w="5723" w:type="dxa"/>
            <w:vMerge w:val="restart"/>
          </w:tcPr>
          <w:p w14:paraId="23EC1111" w14:textId="77777777" w:rsidR="0047396A" w:rsidRPr="00A20EAF" w:rsidRDefault="0047396A" w:rsidP="00172B01">
            <w:pPr>
              <w:rPr>
                <w:rFonts w:cstheme="minorHAnsi"/>
                <w:b/>
                <w:i/>
              </w:rPr>
            </w:pPr>
            <w:r w:rsidRPr="00A20EAF">
              <w:rPr>
                <w:rFonts w:cstheme="minorHAnsi"/>
                <w:b/>
                <w:i/>
              </w:rPr>
              <w:t>Generelle anvisninger vedrørende hygiejne og personlige værnemidler:</w:t>
            </w:r>
          </w:p>
          <w:p w14:paraId="74139F22" w14:textId="77777777" w:rsidR="003C3F8A" w:rsidRPr="00A20EAF" w:rsidRDefault="003C3F8A" w:rsidP="003C3F8A">
            <w:pPr>
              <w:pStyle w:val="Listeafsnit"/>
              <w:numPr>
                <w:ilvl w:val="0"/>
                <w:numId w:val="18"/>
              </w:numPr>
              <w:spacing w:line="259" w:lineRule="auto"/>
              <w:rPr>
                <w:rFonts w:cstheme="minorHAnsi"/>
              </w:rPr>
            </w:pPr>
            <w:r w:rsidRPr="00A20EAF">
              <w:rPr>
                <w:rFonts w:cstheme="minorHAnsi"/>
              </w:rPr>
              <w:t>Der anvendes værnemidler (fx Nitrilhandsker, beskyttelsesbriller / visir og mundbind)</w:t>
            </w:r>
          </w:p>
          <w:p w14:paraId="60C49F42"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Der arbejdes efter non touch-teknik med skift af handsker ved forurening, ridser / utætheder</w:t>
            </w:r>
          </w:p>
          <w:p w14:paraId="721E932C"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Ved hudkontakt vaskes straks med vand og sæbe</w:t>
            </w:r>
          </w:p>
          <w:p w14:paraId="1A00E3EA"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Ved øjenkontakt skylles straks med lokal øjenskylleflaske og med teamhjælp. Der søges evt. læge.</w:t>
            </w:r>
          </w:p>
          <w:p w14:paraId="65F8BE2C" w14:textId="77777777" w:rsidR="00DF3F3E" w:rsidRPr="00A20EAF" w:rsidRDefault="00DF3F3E" w:rsidP="003C3F8A">
            <w:pPr>
              <w:numPr>
                <w:ilvl w:val="0"/>
                <w:numId w:val="18"/>
              </w:numPr>
              <w:contextualSpacing/>
              <w:rPr>
                <w:rFonts w:cstheme="minorHAnsi"/>
              </w:rPr>
            </w:pPr>
            <w:r w:rsidRPr="00A20EAF">
              <w:rPr>
                <w:rFonts w:cstheme="minorHAnsi"/>
              </w:rPr>
              <w:t>Der er oprettet sikkerhedsdatablad på alle materialer. De findes ved at klikke på materialenavn til venstre.</w:t>
            </w:r>
          </w:p>
          <w:p w14:paraId="05B7A93C"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71E4179E"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lastRenderedPageBreak/>
              <w:t>Nye materialer og produkter introduceres på personalemøder.</w:t>
            </w:r>
          </w:p>
          <w:p w14:paraId="566B0AC6"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638929DD" w14:textId="77777777" w:rsidR="0047396A" w:rsidRPr="00A20EAF" w:rsidRDefault="0047396A" w:rsidP="00172B01">
            <w:pPr>
              <w:rPr>
                <w:rFonts w:cstheme="minorHAnsi"/>
                <w:b/>
                <w:i/>
              </w:rPr>
            </w:pPr>
            <w:r w:rsidRPr="00A20EAF">
              <w:rPr>
                <w:rFonts w:cstheme="minorHAnsi"/>
                <w:b/>
                <w:i/>
              </w:rPr>
              <w:t>Forebyggende indsats:</w:t>
            </w:r>
          </w:p>
          <w:p w14:paraId="2017FE9F"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rPr>
              <w:t xml:space="preserve">Gipsanvendelse: Her bør der være fokus på reduktion af støv ved afmåling og ved start af blanding. Anvendelse af processug og støvmaske, og åbne vinduer. </w:t>
            </w:r>
          </w:p>
          <w:p w14:paraId="538FCC7D"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rPr>
              <w:t>Gipsopløser og Tray Cleaner, mv: Vær især opmærksom på risiko for kontakt med de koncentrerede opløsninger – hudkontakt samt stænk og sprøjt. Se brugsanvisning på produktet for anvendelse af mængder.</w:t>
            </w:r>
          </w:p>
          <w:p w14:paraId="4EA4B020"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b/>
              </w:rPr>
              <w:t>Ved anvendelse af Ortho Print alginat:</w:t>
            </w:r>
            <w:r w:rsidRPr="00A20EAF">
              <w:rPr>
                <w:rFonts w:cstheme="minorHAnsi"/>
              </w:rPr>
              <w:t xml:space="preserve"> Materialet udrøres i udrøringsmaskine i 1 minut, afbindingstid i munden mellem 45 sek. og 60 sek. </w:t>
            </w:r>
          </w:p>
          <w:p w14:paraId="1F0597DD"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b/>
              </w:rPr>
              <w:t>Ved anvendelse af Tray Cleaner</w:t>
            </w:r>
            <w:r w:rsidRPr="00A20EAF">
              <w:rPr>
                <w:rFonts w:cstheme="minorHAnsi"/>
              </w:rPr>
              <w:t xml:space="preserve">: </w:t>
            </w:r>
            <w:r w:rsidRPr="00A20EAF">
              <w:rPr>
                <w:rFonts w:cstheme="minorHAnsi"/>
                <w:color w:val="141B1F"/>
                <w:shd w:val="clear" w:color="auto" w:fill="FFFFFF"/>
              </w:rPr>
              <w:t>Pulver til rengøring af dentalaftryksskeer, låget anvendes til dosering (2 strøgne låg pr. liter vand).</w:t>
            </w:r>
          </w:p>
          <w:p w14:paraId="349FC3C4"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b/>
              </w:rPr>
              <w:t>Ved anvendelse af gips</w:t>
            </w:r>
            <w:r w:rsidRPr="00A20EAF">
              <w:rPr>
                <w:rFonts w:cstheme="minorHAnsi"/>
              </w:rPr>
              <w:t xml:space="preserve">: </w:t>
            </w:r>
            <w:r w:rsidRPr="00A20EAF">
              <w:rPr>
                <w:rFonts w:cstheme="minorHAnsi"/>
                <w:color w:val="141B1F"/>
                <w:shd w:val="clear" w:color="auto" w:fill="FFFFFF"/>
              </w:rPr>
              <w:t>Gips til studie- og arbejdsmodeller. Blandingsforhold: ca. 100 g pulver til 30 ml vand, giver en tyk, cremet blanding, der er mere tyktflydende end andre gipsblandinger. Afbindingstid: 10-12 min. </w:t>
            </w:r>
          </w:p>
          <w:p w14:paraId="7025FECE"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rPr>
              <w:t>Vær opmærksom på rengøring af metalskeer med spidse instrumenter. Anvend handsker og vær forsigtig.</w:t>
            </w:r>
          </w:p>
          <w:p w14:paraId="7CAD2569"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rPr>
              <w:t xml:space="preserve">UTH </w:t>
            </w:r>
            <w:hyperlink r:id="rId124" w:history="1">
              <w:r w:rsidRPr="00A20EAF">
                <w:rPr>
                  <w:rStyle w:val="Hyperlink"/>
                  <w:rFonts w:eastAsia="Times New Roman" w:cstheme="minorHAnsi"/>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w:t>
            </w:r>
          </w:p>
          <w:p w14:paraId="198121A9" w14:textId="77777777" w:rsidR="0047396A" w:rsidRPr="00A20EAF" w:rsidRDefault="0047396A" w:rsidP="00172B01">
            <w:pPr>
              <w:pStyle w:val="Listeafsnit"/>
              <w:spacing w:line="240" w:lineRule="auto"/>
              <w:rPr>
                <w:rFonts w:cstheme="minorHAnsi"/>
              </w:rPr>
            </w:pPr>
          </w:p>
        </w:tc>
        <w:tc>
          <w:tcPr>
            <w:tcW w:w="3632" w:type="dxa"/>
            <w:vMerge w:val="restart"/>
          </w:tcPr>
          <w:p w14:paraId="09F51542" w14:textId="77777777" w:rsidR="0047396A" w:rsidRPr="00A20EAF" w:rsidRDefault="0047396A" w:rsidP="00172B01">
            <w:pPr>
              <w:rPr>
                <w:rFonts w:cstheme="minorHAnsi"/>
              </w:rPr>
            </w:pPr>
          </w:p>
          <w:p w14:paraId="1A3D35AF" w14:textId="77777777" w:rsidR="0047396A" w:rsidRPr="00A20EAF" w:rsidRDefault="0047396A" w:rsidP="00172B01">
            <w:pPr>
              <w:rPr>
                <w:rFonts w:cstheme="minorHAnsi"/>
              </w:rPr>
            </w:pPr>
            <w:r w:rsidRPr="00A20EAF">
              <w:rPr>
                <w:rFonts w:cstheme="minorHAnsi"/>
              </w:rPr>
              <w:t xml:space="preserve">Håndtering er lært under uddannel-sen samt ved sidemandsoplæring. </w:t>
            </w:r>
          </w:p>
          <w:p w14:paraId="39413099" w14:textId="77777777" w:rsidR="0047396A" w:rsidRPr="00A20EAF" w:rsidRDefault="0047396A" w:rsidP="00172B01">
            <w:pPr>
              <w:rPr>
                <w:rFonts w:cstheme="minorHAnsi"/>
              </w:rPr>
            </w:pPr>
            <w:r w:rsidRPr="00A20EAF">
              <w:rPr>
                <w:rFonts w:cstheme="minorHAnsi"/>
              </w:rPr>
              <w:t xml:space="preserve">Der henvises desuden til instrukser og vejledninger </w:t>
            </w:r>
          </w:p>
          <w:p w14:paraId="14F23600" w14:textId="77777777" w:rsidR="0047396A" w:rsidRPr="00A20EAF" w:rsidRDefault="0047396A" w:rsidP="00172B01">
            <w:pPr>
              <w:rPr>
                <w:rFonts w:cstheme="minorHAnsi"/>
              </w:rPr>
            </w:pPr>
          </w:p>
          <w:p w14:paraId="2B0E5E5D"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 xml:space="preserve">Dette registreringsskema indgår i oplæringen og instruktion om tandlægearbejdet. </w:t>
            </w:r>
          </w:p>
          <w:p w14:paraId="6146F0BF"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NIR for tandklinikker og tandplejens Kemiske APV introduceres til nyt personale.</w:t>
            </w:r>
          </w:p>
          <w:p w14:paraId="798EBCDB"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Der henvises i øvrigt til tandplejens sikkerhedsdatablade for de enkelte stoffer</w:t>
            </w:r>
          </w:p>
          <w:p w14:paraId="73F005DB"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 xml:space="preserve">Der suppleres med Sidemandsoplæring og Mentorordning </w:t>
            </w:r>
          </w:p>
          <w:p w14:paraId="5A1D9CC4"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AM-retningslinjer generelt findes og opdateres på F-drevet.</w:t>
            </w:r>
          </w:p>
          <w:p w14:paraId="3D13EEEF"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lastRenderedPageBreak/>
              <w:t>Dette kemiske registerringsskema revideres sammen med den Kemiske APV hvert 3 år</w:t>
            </w:r>
          </w:p>
        </w:tc>
      </w:tr>
      <w:tr w:rsidR="0047396A" w:rsidRPr="00A20EAF" w14:paraId="7CD58628" w14:textId="77777777" w:rsidTr="00172B01">
        <w:tc>
          <w:tcPr>
            <w:tcW w:w="3247" w:type="dxa"/>
          </w:tcPr>
          <w:p w14:paraId="71101B13" w14:textId="77777777" w:rsidR="0047396A" w:rsidRPr="00A20EAF" w:rsidRDefault="0047396A" w:rsidP="00172B01">
            <w:pPr>
              <w:rPr>
                <w:rFonts w:cstheme="minorHAnsi"/>
              </w:rPr>
            </w:pPr>
          </w:p>
          <w:p w14:paraId="2E213BDE" w14:textId="5DC29620" w:rsidR="0047396A" w:rsidRPr="00A20EAF" w:rsidRDefault="007739E5" w:rsidP="00172B01">
            <w:pPr>
              <w:rPr>
                <w:rStyle w:val="Hyperlink"/>
                <w:rFonts w:cstheme="minorHAnsi"/>
              </w:rPr>
            </w:pPr>
            <w:r w:rsidRPr="00A20EAF">
              <w:rPr>
                <w:rFonts w:cstheme="minorHAnsi"/>
              </w:rPr>
              <w:fldChar w:fldCharType="begin"/>
            </w:r>
            <w:r w:rsidRPr="00A20EAF">
              <w:rPr>
                <w:rFonts w:cstheme="minorHAnsi"/>
              </w:rPr>
              <w:instrText>HYPERLINK "https://webdata.nordenta.dk/Datablade/Hydrock.pdf"</w:instrText>
            </w:r>
            <w:r w:rsidRPr="00A20EAF">
              <w:rPr>
                <w:rFonts w:cstheme="minorHAnsi"/>
              </w:rPr>
            </w:r>
            <w:r w:rsidRPr="00A20EAF">
              <w:rPr>
                <w:rFonts w:cstheme="minorHAnsi"/>
              </w:rPr>
              <w:fldChar w:fldCharType="separate"/>
            </w:r>
            <w:r w:rsidR="0047396A" w:rsidRPr="00A20EAF">
              <w:rPr>
                <w:rStyle w:val="Hyperlink"/>
                <w:rFonts w:cstheme="minorHAnsi"/>
              </w:rPr>
              <w:t>Gips, Hydrock</w:t>
            </w:r>
          </w:p>
          <w:p w14:paraId="269EEB66" w14:textId="089FAEE3" w:rsidR="007739E5" w:rsidRPr="00A20EAF" w:rsidRDefault="007739E5" w:rsidP="00172B01">
            <w:pPr>
              <w:rPr>
                <w:rStyle w:val="Hyperlink"/>
                <w:rFonts w:cstheme="minorHAnsi"/>
                <w:color w:val="auto"/>
                <w:u w:val="none"/>
              </w:rPr>
            </w:pPr>
            <w:r w:rsidRPr="00A20EAF">
              <w:rPr>
                <w:rFonts w:cstheme="minorHAnsi"/>
              </w:rPr>
              <w:fldChar w:fldCharType="end"/>
            </w:r>
            <w:r w:rsidRPr="00A20EAF">
              <w:rPr>
                <w:rStyle w:val="Hyperlink"/>
                <w:rFonts w:cstheme="minorHAnsi"/>
                <w:color w:val="auto"/>
                <w:u w:val="none"/>
              </w:rPr>
              <w:t>Gips til studie-og arbejdsmodeller</w:t>
            </w:r>
          </w:p>
          <w:p w14:paraId="11EBA795" w14:textId="77777777" w:rsidR="00EC4DC4" w:rsidRPr="00A20EAF" w:rsidRDefault="00EC4DC4" w:rsidP="00172B01">
            <w:pPr>
              <w:rPr>
                <w:rFonts w:cstheme="minorHAnsi"/>
              </w:rPr>
            </w:pPr>
          </w:p>
        </w:tc>
        <w:tc>
          <w:tcPr>
            <w:tcW w:w="2282" w:type="dxa"/>
            <w:shd w:val="clear" w:color="auto" w:fill="BDD6EE" w:themeFill="accent5" w:themeFillTint="66"/>
          </w:tcPr>
          <w:p w14:paraId="1888C663" w14:textId="77777777" w:rsidR="0047396A" w:rsidRPr="00A20EAF" w:rsidRDefault="0047396A" w:rsidP="00172B01">
            <w:pPr>
              <w:rPr>
                <w:rFonts w:cstheme="minorHAnsi"/>
              </w:rPr>
            </w:pPr>
            <w:r w:rsidRPr="00A20EAF">
              <w:rPr>
                <w:rFonts w:cstheme="minorHAnsi"/>
              </w:rPr>
              <w:t xml:space="preserve">Dampe og Støv </w:t>
            </w:r>
          </w:p>
        </w:tc>
        <w:tc>
          <w:tcPr>
            <w:tcW w:w="5723" w:type="dxa"/>
            <w:vMerge/>
          </w:tcPr>
          <w:p w14:paraId="522F93D6" w14:textId="77777777" w:rsidR="0047396A" w:rsidRPr="00A20EAF" w:rsidRDefault="0047396A" w:rsidP="00172B01">
            <w:pPr>
              <w:rPr>
                <w:rFonts w:cstheme="minorHAnsi"/>
              </w:rPr>
            </w:pPr>
          </w:p>
        </w:tc>
        <w:tc>
          <w:tcPr>
            <w:tcW w:w="3632" w:type="dxa"/>
            <w:vMerge/>
          </w:tcPr>
          <w:p w14:paraId="06476AB6" w14:textId="77777777" w:rsidR="0047396A" w:rsidRPr="00A20EAF" w:rsidRDefault="0047396A" w:rsidP="00172B01">
            <w:pPr>
              <w:rPr>
                <w:rFonts w:cstheme="minorHAnsi"/>
              </w:rPr>
            </w:pPr>
          </w:p>
        </w:tc>
      </w:tr>
      <w:tr w:rsidR="0047396A" w:rsidRPr="00A20EAF" w14:paraId="32B22ABC" w14:textId="77777777" w:rsidTr="00172B01">
        <w:tc>
          <w:tcPr>
            <w:tcW w:w="3247" w:type="dxa"/>
            <w:shd w:val="clear" w:color="auto" w:fill="E7E6E6" w:themeFill="background2"/>
          </w:tcPr>
          <w:p w14:paraId="268895A8" w14:textId="77777777" w:rsidR="0047396A" w:rsidRPr="00A20EAF" w:rsidRDefault="0047396A" w:rsidP="00172B01">
            <w:pPr>
              <w:rPr>
                <w:rFonts w:cstheme="minorHAnsi"/>
                <w:b/>
                <w:bCs/>
              </w:rPr>
            </w:pPr>
            <w:r w:rsidRPr="00A20EAF">
              <w:rPr>
                <w:rFonts w:cstheme="minorHAnsi"/>
                <w:b/>
                <w:bCs/>
              </w:rPr>
              <w:t>Pudsematerialer</w:t>
            </w:r>
          </w:p>
        </w:tc>
        <w:tc>
          <w:tcPr>
            <w:tcW w:w="2282" w:type="dxa"/>
            <w:shd w:val="clear" w:color="auto" w:fill="E7E6E6" w:themeFill="background2"/>
          </w:tcPr>
          <w:p w14:paraId="60E221E0" w14:textId="77777777" w:rsidR="0047396A" w:rsidRPr="00A20EAF" w:rsidRDefault="0047396A" w:rsidP="00172B01">
            <w:pPr>
              <w:rPr>
                <w:rFonts w:cstheme="minorHAnsi"/>
              </w:rPr>
            </w:pPr>
          </w:p>
        </w:tc>
        <w:tc>
          <w:tcPr>
            <w:tcW w:w="5723" w:type="dxa"/>
            <w:vMerge/>
            <w:shd w:val="clear" w:color="auto" w:fill="E7E6E6" w:themeFill="background2"/>
          </w:tcPr>
          <w:p w14:paraId="5E3A7207" w14:textId="77777777" w:rsidR="0047396A" w:rsidRPr="00A20EAF" w:rsidRDefault="0047396A" w:rsidP="00172B01">
            <w:pPr>
              <w:rPr>
                <w:rFonts w:cstheme="minorHAnsi"/>
              </w:rPr>
            </w:pPr>
          </w:p>
        </w:tc>
        <w:tc>
          <w:tcPr>
            <w:tcW w:w="3632" w:type="dxa"/>
            <w:vMerge/>
            <w:shd w:val="clear" w:color="auto" w:fill="E7E6E6" w:themeFill="background2"/>
          </w:tcPr>
          <w:p w14:paraId="033566B7" w14:textId="77777777" w:rsidR="0047396A" w:rsidRPr="00A20EAF" w:rsidRDefault="0047396A" w:rsidP="00172B01">
            <w:pPr>
              <w:rPr>
                <w:rFonts w:cstheme="minorHAnsi"/>
              </w:rPr>
            </w:pPr>
          </w:p>
        </w:tc>
      </w:tr>
      <w:tr w:rsidR="0047396A" w:rsidRPr="00A20EAF" w14:paraId="5133C7FC" w14:textId="77777777" w:rsidTr="00172B01">
        <w:tc>
          <w:tcPr>
            <w:tcW w:w="3247" w:type="dxa"/>
          </w:tcPr>
          <w:p w14:paraId="2B0A5326" w14:textId="77777777" w:rsidR="00344FDB" w:rsidRDefault="00344FDB" w:rsidP="00172B01">
            <w:pPr>
              <w:rPr>
                <w:rFonts w:cstheme="minorHAnsi"/>
              </w:rPr>
            </w:pPr>
          </w:p>
          <w:p w14:paraId="54F98E82" w14:textId="04DCF0B0" w:rsidR="0047396A" w:rsidRDefault="0047396A" w:rsidP="00172B01">
            <w:pPr>
              <w:rPr>
                <w:rFonts w:cstheme="minorHAnsi"/>
              </w:rPr>
            </w:pPr>
            <w:r w:rsidRPr="00A20EAF">
              <w:rPr>
                <w:rFonts w:cstheme="minorHAnsi"/>
              </w:rPr>
              <w:t>Topdent pudsepasta</w:t>
            </w:r>
          </w:p>
          <w:p w14:paraId="781E473C" w14:textId="77777777" w:rsidR="00344FDB" w:rsidRPr="00A20EAF" w:rsidRDefault="00344FDB" w:rsidP="00172B01">
            <w:pPr>
              <w:rPr>
                <w:rFonts w:cstheme="minorHAnsi"/>
              </w:rPr>
            </w:pPr>
          </w:p>
        </w:tc>
        <w:tc>
          <w:tcPr>
            <w:tcW w:w="2282" w:type="dxa"/>
            <w:shd w:val="clear" w:color="auto" w:fill="9999FF"/>
          </w:tcPr>
          <w:p w14:paraId="3C9FD0F1" w14:textId="77777777" w:rsidR="0047396A" w:rsidRPr="00A20EAF" w:rsidRDefault="0047396A" w:rsidP="00172B01">
            <w:pPr>
              <w:rPr>
                <w:rFonts w:cstheme="minorHAnsi"/>
              </w:rPr>
            </w:pPr>
            <w:r w:rsidRPr="00A20EAF">
              <w:rPr>
                <w:rFonts w:cstheme="minorHAnsi"/>
              </w:rPr>
              <w:t>Diverse materialer</w:t>
            </w:r>
          </w:p>
        </w:tc>
        <w:tc>
          <w:tcPr>
            <w:tcW w:w="5723" w:type="dxa"/>
            <w:vMerge/>
          </w:tcPr>
          <w:p w14:paraId="5A1F8909" w14:textId="77777777" w:rsidR="0047396A" w:rsidRPr="00A20EAF" w:rsidRDefault="0047396A" w:rsidP="00172B01">
            <w:pPr>
              <w:rPr>
                <w:rFonts w:cstheme="minorHAnsi"/>
              </w:rPr>
            </w:pPr>
          </w:p>
        </w:tc>
        <w:tc>
          <w:tcPr>
            <w:tcW w:w="3632" w:type="dxa"/>
            <w:vMerge/>
          </w:tcPr>
          <w:p w14:paraId="06D91629" w14:textId="77777777" w:rsidR="0047396A" w:rsidRPr="00A20EAF" w:rsidRDefault="0047396A" w:rsidP="00172B01">
            <w:pPr>
              <w:rPr>
                <w:rFonts w:cstheme="minorHAnsi"/>
              </w:rPr>
            </w:pPr>
          </w:p>
        </w:tc>
      </w:tr>
      <w:tr w:rsidR="0047396A" w:rsidRPr="00A20EAF" w14:paraId="2A47A3C6" w14:textId="77777777" w:rsidTr="00172B01">
        <w:tc>
          <w:tcPr>
            <w:tcW w:w="3247" w:type="dxa"/>
            <w:shd w:val="clear" w:color="auto" w:fill="E7E6E6" w:themeFill="background2"/>
          </w:tcPr>
          <w:p w14:paraId="7BDB09DD" w14:textId="77777777" w:rsidR="0047396A" w:rsidRPr="00A20EAF" w:rsidRDefault="0047396A" w:rsidP="00172B01">
            <w:pPr>
              <w:rPr>
                <w:rFonts w:cstheme="minorHAnsi"/>
                <w:b/>
                <w:bCs/>
              </w:rPr>
            </w:pPr>
            <w:r w:rsidRPr="00A20EAF">
              <w:rPr>
                <w:rFonts w:cstheme="minorHAnsi"/>
                <w:b/>
                <w:bCs/>
              </w:rPr>
              <w:t>Andet - pudseprocesser</w:t>
            </w:r>
          </w:p>
        </w:tc>
        <w:tc>
          <w:tcPr>
            <w:tcW w:w="2282" w:type="dxa"/>
            <w:shd w:val="clear" w:color="auto" w:fill="E7E6E6" w:themeFill="background2"/>
          </w:tcPr>
          <w:p w14:paraId="1D1662F7" w14:textId="77777777" w:rsidR="0047396A" w:rsidRPr="00A20EAF" w:rsidRDefault="0047396A" w:rsidP="00172B01">
            <w:pPr>
              <w:rPr>
                <w:rFonts w:cstheme="minorHAnsi"/>
              </w:rPr>
            </w:pPr>
          </w:p>
        </w:tc>
        <w:tc>
          <w:tcPr>
            <w:tcW w:w="5723" w:type="dxa"/>
            <w:vMerge/>
            <w:shd w:val="clear" w:color="auto" w:fill="E7E6E6" w:themeFill="background2"/>
          </w:tcPr>
          <w:p w14:paraId="7EDF64FC" w14:textId="77777777" w:rsidR="0047396A" w:rsidRPr="00A20EAF" w:rsidRDefault="0047396A" w:rsidP="00172B01">
            <w:pPr>
              <w:rPr>
                <w:rFonts w:cstheme="minorHAnsi"/>
              </w:rPr>
            </w:pPr>
          </w:p>
        </w:tc>
        <w:tc>
          <w:tcPr>
            <w:tcW w:w="3632" w:type="dxa"/>
            <w:vMerge/>
            <w:shd w:val="clear" w:color="auto" w:fill="E7E6E6" w:themeFill="background2"/>
          </w:tcPr>
          <w:p w14:paraId="5B320DC8" w14:textId="77777777" w:rsidR="0047396A" w:rsidRPr="00A20EAF" w:rsidRDefault="0047396A" w:rsidP="00172B01">
            <w:pPr>
              <w:rPr>
                <w:rFonts w:cstheme="minorHAnsi"/>
              </w:rPr>
            </w:pPr>
          </w:p>
        </w:tc>
      </w:tr>
      <w:tr w:rsidR="0047396A" w:rsidRPr="00A20EAF" w14:paraId="3CC80B44" w14:textId="77777777" w:rsidTr="00172B01">
        <w:tc>
          <w:tcPr>
            <w:tcW w:w="3247" w:type="dxa"/>
          </w:tcPr>
          <w:p w14:paraId="1962AEE9" w14:textId="77777777" w:rsidR="0047396A" w:rsidRPr="00A20EAF" w:rsidRDefault="0047396A" w:rsidP="00172B01">
            <w:pPr>
              <w:rPr>
                <w:rFonts w:cstheme="minorHAnsi"/>
              </w:rPr>
            </w:pPr>
          </w:p>
        </w:tc>
        <w:tc>
          <w:tcPr>
            <w:tcW w:w="2282" w:type="dxa"/>
          </w:tcPr>
          <w:p w14:paraId="79DCDB29" w14:textId="77777777" w:rsidR="0047396A" w:rsidRPr="00A20EAF" w:rsidRDefault="0047396A" w:rsidP="00172B01">
            <w:pPr>
              <w:rPr>
                <w:rFonts w:cstheme="minorHAnsi"/>
              </w:rPr>
            </w:pPr>
          </w:p>
        </w:tc>
        <w:tc>
          <w:tcPr>
            <w:tcW w:w="5723" w:type="dxa"/>
            <w:vMerge/>
          </w:tcPr>
          <w:p w14:paraId="28D0AEC7" w14:textId="77777777" w:rsidR="0047396A" w:rsidRPr="00A20EAF" w:rsidRDefault="0047396A" w:rsidP="00172B01">
            <w:pPr>
              <w:rPr>
                <w:rFonts w:cstheme="minorHAnsi"/>
              </w:rPr>
            </w:pPr>
          </w:p>
        </w:tc>
        <w:tc>
          <w:tcPr>
            <w:tcW w:w="3632" w:type="dxa"/>
            <w:vMerge/>
          </w:tcPr>
          <w:p w14:paraId="68CDDDEF" w14:textId="77777777" w:rsidR="0047396A" w:rsidRPr="00A20EAF" w:rsidRDefault="0047396A" w:rsidP="00172B01">
            <w:pPr>
              <w:rPr>
                <w:rFonts w:cstheme="minorHAnsi"/>
              </w:rPr>
            </w:pPr>
          </w:p>
        </w:tc>
      </w:tr>
      <w:tr w:rsidR="0047396A" w:rsidRPr="00A20EAF" w14:paraId="56CC94C9" w14:textId="77777777" w:rsidTr="00172B01">
        <w:tc>
          <w:tcPr>
            <w:tcW w:w="3247" w:type="dxa"/>
            <w:shd w:val="clear" w:color="auto" w:fill="E7E6E6" w:themeFill="background2"/>
          </w:tcPr>
          <w:p w14:paraId="616509B1" w14:textId="77777777" w:rsidR="0047396A" w:rsidRPr="00A20EAF" w:rsidRDefault="0047396A" w:rsidP="00172B01">
            <w:pPr>
              <w:rPr>
                <w:rFonts w:cstheme="minorHAnsi"/>
                <w:b/>
              </w:rPr>
            </w:pPr>
            <w:r w:rsidRPr="00A20EAF">
              <w:rPr>
                <w:rFonts w:cstheme="minorHAnsi"/>
                <w:b/>
              </w:rPr>
              <w:t>Hjælpemidler/ diverse materialer</w:t>
            </w:r>
          </w:p>
        </w:tc>
        <w:tc>
          <w:tcPr>
            <w:tcW w:w="2282" w:type="dxa"/>
            <w:shd w:val="clear" w:color="auto" w:fill="E7E6E6" w:themeFill="background2"/>
          </w:tcPr>
          <w:p w14:paraId="7C31AAE8" w14:textId="77777777" w:rsidR="0047396A" w:rsidRPr="00A20EAF" w:rsidRDefault="0047396A" w:rsidP="00172B01">
            <w:pPr>
              <w:rPr>
                <w:rFonts w:cstheme="minorHAnsi"/>
              </w:rPr>
            </w:pPr>
          </w:p>
        </w:tc>
        <w:tc>
          <w:tcPr>
            <w:tcW w:w="5723" w:type="dxa"/>
            <w:vMerge/>
          </w:tcPr>
          <w:p w14:paraId="18767DCB" w14:textId="77777777" w:rsidR="0047396A" w:rsidRPr="00A20EAF" w:rsidRDefault="0047396A" w:rsidP="00172B01">
            <w:pPr>
              <w:rPr>
                <w:rFonts w:cstheme="minorHAnsi"/>
              </w:rPr>
            </w:pPr>
          </w:p>
        </w:tc>
        <w:tc>
          <w:tcPr>
            <w:tcW w:w="3632" w:type="dxa"/>
            <w:vMerge/>
          </w:tcPr>
          <w:p w14:paraId="14C4A3CC" w14:textId="77777777" w:rsidR="0047396A" w:rsidRPr="00A20EAF" w:rsidRDefault="0047396A" w:rsidP="00172B01">
            <w:pPr>
              <w:rPr>
                <w:rFonts w:cstheme="minorHAnsi"/>
              </w:rPr>
            </w:pPr>
          </w:p>
        </w:tc>
      </w:tr>
      <w:tr w:rsidR="0047396A" w:rsidRPr="00A20EAF" w14:paraId="1CC3A1D7" w14:textId="77777777" w:rsidTr="00172B01">
        <w:tc>
          <w:tcPr>
            <w:tcW w:w="3247" w:type="dxa"/>
          </w:tcPr>
          <w:p w14:paraId="0174CE65" w14:textId="77777777" w:rsidR="0047396A" w:rsidRPr="00A20EAF" w:rsidRDefault="0047396A" w:rsidP="00172B01">
            <w:pPr>
              <w:rPr>
                <w:rFonts w:cstheme="minorHAnsi"/>
              </w:rPr>
            </w:pPr>
          </w:p>
          <w:p w14:paraId="3DA525ED" w14:textId="77777777" w:rsidR="0047396A" w:rsidRDefault="0047396A" w:rsidP="00172B01">
            <w:pPr>
              <w:rPr>
                <w:rFonts w:cstheme="minorHAnsi"/>
              </w:rPr>
            </w:pPr>
            <w:r w:rsidRPr="00A20EAF">
              <w:rPr>
                <w:rFonts w:cstheme="minorHAnsi"/>
              </w:rPr>
              <w:t xml:space="preserve">Orthoalginat (gipsopløser) </w:t>
            </w:r>
          </w:p>
          <w:p w14:paraId="2351598D" w14:textId="77777777" w:rsidR="007874D0" w:rsidRDefault="007874D0" w:rsidP="00172B01">
            <w:pPr>
              <w:rPr>
                <w:rFonts w:cstheme="minorHAnsi"/>
              </w:rPr>
            </w:pPr>
          </w:p>
          <w:p w14:paraId="2E3B15A8" w14:textId="77777777" w:rsidR="00096AE9" w:rsidRDefault="00096AE9" w:rsidP="00172B01">
            <w:pPr>
              <w:rPr>
                <w:rFonts w:cstheme="minorHAnsi"/>
              </w:rPr>
            </w:pPr>
          </w:p>
          <w:p w14:paraId="791EB754" w14:textId="77777777" w:rsidR="00096AE9" w:rsidRPr="00A20EAF" w:rsidRDefault="00096AE9" w:rsidP="00172B01">
            <w:pPr>
              <w:rPr>
                <w:rFonts w:cstheme="minorHAnsi"/>
              </w:rPr>
            </w:pPr>
          </w:p>
        </w:tc>
        <w:tc>
          <w:tcPr>
            <w:tcW w:w="2282" w:type="dxa"/>
            <w:shd w:val="clear" w:color="auto" w:fill="FFC000"/>
          </w:tcPr>
          <w:p w14:paraId="2A6C0C07" w14:textId="77777777" w:rsidR="0047396A" w:rsidRPr="00A20EAF" w:rsidRDefault="0047396A" w:rsidP="00172B01">
            <w:pPr>
              <w:rPr>
                <w:rFonts w:cstheme="minorHAnsi"/>
              </w:rPr>
            </w:pPr>
            <w:r w:rsidRPr="00A20EAF">
              <w:rPr>
                <w:rFonts w:cstheme="minorHAnsi"/>
              </w:rPr>
              <w:lastRenderedPageBreak/>
              <w:t>Toksiske stoffer</w:t>
            </w:r>
          </w:p>
        </w:tc>
        <w:tc>
          <w:tcPr>
            <w:tcW w:w="5723" w:type="dxa"/>
            <w:vMerge/>
          </w:tcPr>
          <w:p w14:paraId="0E1626F6" w14:textId="77777777" w:rsidR="0047396A" w:rsidRPr="00A20EAF" w:rsidRDefault="0047396A" w:rsidP="00172B01">
            <w:pPr>
              <w:rPr>
                <w:rFonts w:cstheme="minorHAnsi"/>
              </w:rPr>
            </w:pPr>
          </w:p>
        </w:tc>
        <w:tc>
          <w:tcPr>
            <w:tcW w:w="3632" w:type="dxa"/>
            <w:vMerge/>
          </w:tcPr>
          <w:p w14:paraId="02E16A9C" w14:textId="77777777" w:rsidR="0047396A" w:rsidRPr="00A20EAF" w:rsidRDefault="0047396A" w:rsidP="00172B01">
            <w:pPr>
              <w:rPr>
                <w:rFonts w:cstheme="minorHAnsi"/>
              </w:rPr>
            </w:pPr>
          </w:p>
        </w:tc>
      </w:tr>
      <w:tr w:rsidR="0047396A" w:rsidRPr="00A20EAF" w14:paraId="2230F069" w14:textId="77777777" w:rsidTr="00172B01">
        <w:tc>
          <w:tcPr>
            <w:tcW w:w="3247" w:type="dxa"/>
          </w:tcPr>
          <w:p w14:paraId="18246D4F" w14:textId="77777777" w:rsidR="0047396A" w:rsidRPr="00A20EAF" w:rsidRDefault="0047396A" w:rsidP="00172B01">
            <w:pPr>
              <w:rPr>
                <w:rFonts w:cstheme="minorHAnsi"/>
              </w:rPr>
            </w:pPr>
          </w:p>
          <w:p w14:paraId="08819A25" w14:textId="77777777" w:rsidR="00344FDB" w:rsidRDefault="00294990" w:rsidP="00172B01">
            <w:pPr>
              <w:rPr>
                <w:rFonts w:cstheme="minorHAnsi"/>
              </w:rPr>
            </w:pPr>
            <w:hyperlink r:id="rId125" w:history="1">
              <w:r w:rsidR="0047396A" w:rsidRPr="00A20EAF">
                <w:rPr>
                  <w:rStyle w:val="Hyperlink"/>
                  <w:rFonts w:cstheme="minorHAnsi"/>
                </w:rPr>
                <w:t>Tray cleaner</w:t>
              </w:r>
            </w:hyperlink>
            <w:r w:rsidR="0047396A" w:rsidRPr="00A20EAF">
              <w:rPr>
                <w:rFonts w:cstheme="minorHAnsi"/>
              </w:rPr>
              <w:t xml:space="preserve"> </w:t>
            </w:r>
          </w:p>
          <w:p w14:paraId="31046FE3" w14:textId="77777777" w:rsidR="00344FDB" w:rsidRDefault="00344FDB" w:rsidP="00172B01">
            <w:pPr>
              <w:rPr>
                <w:rFonts w:cstheme="minorHAnsi"/>
              </w:rPr>
            </w:pPr>
          </w:p>
          <w:p w14:paraId="2BB43DE8" w14:textId="009310C4" w:rsidR="0047396A" w:rsidRDefault="00344FDB" w:rsidP="00172B01">
            <w:pPr>
              <w:rPr>
                <w:rFonts w:cstheme="minorHAnsi"/>
              </w:rPr>
            </w:pPr>
            <w:r>
              <w:rPr>
                <w:rFonts w:cstheme="minorHAnsi"/>
              </w:rPr>
              <w:t>R</w:t>
            </w:r>
            <w:r w:rsidR="0047396A" w:rsidRPr="00A20EAF">
              <w:rPr>
                <w:rFonts w:cstheme="minorHAnsi"/>
              </w:rPr>
              <w:t>engøring af aftryksskeer</w:t>
            </w:r>
          </w:p>
          <w:p w14:paraId="6DBB6BD5" w14:textId="77777777" w:rsidR="00344FDB" w:rsidRDefault="00344FDB" w:rsidP="00172B01">
            <w:pPr>
              <w:rPr>
                <w:rFonts w:cstheme="minorHAnsi"/>
              </w:rPr>
            </w:pPr>
          </w:p>
          <w:p w14:paraId="48821CA8" w14:textId="1B3B9355" w:rsidR="00344FDB" w:rsidRPr="00344FDB" w:rsidRDefault="00344FDB" w:rsidP="00172B01">
            <w:pPr>
              <w:rPr>
                <w:rFonts w:ascii="Calibri" w:hAnsi="Calibri" w:cs="Calibri"/>
              </w:rPr>
            </w:pPr>
            <w:r w:rsidRPr="00344FDB">
              <w:rPr>
                <w:rFonts w:ascii="Calibri" w:hAnsi="Calibri" w:cs="Calibri"/>
                <w:color w:val="141B1F"/>
                <w:shd w:val="clear" w:color="auto" w:fill="FFFFFF"/>
              </w:rPr>
              <w:t>Pulver til rengøring af dentalaftryksskeer, opløses i varmt vand, 2 kapselfulde pulver tilsættes 250 ml varmt vand.</w:t>
            </w:r>
          </w:p>
        </w:tc>
        <w:tc>
          <w:tcPr>
            <w:tcW w:w="2282" w:type="dxa"/>
            <w:shd w:val="clear" w:color="auto" w:fill="FFC000"/>
          </w:tcPr>
          <w:p w14:paraId="42923245" w14:textId="77777777" w:rsidR="0047396A" w:rsidRPr="00A20EAF" w:rsidRDefault="0047396A" w:rsidP="00172B01">
            <w:pPr>
              <w:rPr>
                <w:rFonts w:cstheme="minorHAnsi"/>
              </w:rPr>
            </w:pPr>
            <w:r w:rsidRPr="00A20EAF">
              <w:rPr>
                <w:rFonts w:cstheme="minorHAnsi"/>
              </w:rPr>
              <w:t>Toksiske stoffer</w:t>
            </w:r>
          </w:p>
        </w:tc>
        <w:tc>
          <w:tcPr>
            <w:tcW w:w="5723" w:type="dxa"/>
            <w:vMerge/>
          </w:tcPr>
          <w:p w14:paraId="7D9F67B7" w14:textId="77777777" w:rsidR="0047396A" w:rsidRPr="00A20EAF" w:rsidRDefault="0047396A" w:rsidP="00172B01">
            <w:pPr>
              <w:rPr>
                <w:rFonts w:cstheme="minorHAnsi"/>
              </w:rPr>
            </w:pPr>
          </w:p>
        </w:tc>
        <w:tc>
          <w:tcPr>
            <w:tcW w:w="3632" w:type="dxa"/>
            <w:vMerge/>
          </w:tcPr>
          <w:p w14:paraId="675AD1D6" w14:textId="77777777" w:rsidR="0047396A" w:rsidRPr="00A20EAF" w:rsidRDefault="0047396A" w:rsidP="00172B01">
            <w:pPr>
              <w:rPr>
                <w:rFonts w:cstheme="minorHAnsi"/>
              </w:rPr>
            </w:pPr>
          </w:p>
        </w:tc>
      </w:tr>
    </w:tbl>
    <w:p w14:paraId="4A83B4AD" w14:textId="77777777" w:rsidR="0047396A" w:rsidRPr="00A20EAF" w:rsidRDefault="0047396A" w:rsidP="0047396A">
      <w:pPr>
        <w:rPr>
          <w:rFonts w:cstheme="minorHAnsi"/>
        </w:rPr>
      </w:pPr>
    </w:p>
    <w:p w14:paraId="50617107" w14:textId="7F75D559" w:rsidR="005507FB" w:rsidRPr="00A20EAF" w:rsidRDefault="005507FB" w:rsidP="005507FB">
      <w:pPr>
        <w:tabs>
          <w:tab w:val="left" w:pos="2340"/>
        </w:tabs>
        <w:rPr>
          <w:rFonts w:cstheme="minorHAnsi"/>
        </w:rPr>
      </w:pPr>
    </w:p>
    <w:p w14:paraId="6686C2C6" w14:textId="5AEB011E" w:rsidR="000B5429" w:rsidRDefault="000B5429" w:rsidP="005507FB">
      <w:pPr>
        <w:tabs>
          <w:tab w:val="left" w:pos="2340"/>
        </w:tabs>
        <w:rPr>
          <w:rFonts w:cstheme="minorHAnsi"/>
        </w:rPr>
      </w:pPr>
    </w:p>
    <w:p w14:paraId="31BBD3B3" w14:textId="41EB0B36" w:rsidR="008C122C" w:rsidRPr="00344FDB" w:rsidRDefault="008C122C" w:rsidP="008C122C">
      <w:pPr>
        <w:keepNext/>
        <w:keepLines/>
        <w:spacing w:before="240" w:after="0"/>
        <w:outlineLvl w:val="0"/>
        <w:rPr>
          <w:rFonts w:eastAsiaTheme="majorEastAsia" w:cstheme="minorHAnsi"/>
          <w:b/>
          <w:bCs/>
          <w:sz w:val="32"/>
          <w:szCs w:val="32"/>
        </w:rPr>
      </w:pPr>
      <w:r w:rsidRPr="00344FDB">
        <w:rPr>
          <w:rFonts w:eastAsiaTheme="majorEastAsia" w:cstheme="minorHAnsi"/>
          <w:b/>
          <w:bCs/>
          <w:sz w:val="32"/>
          <w:szCs w:val="32"/>
        </w:rPr>
        <w:t>10.  Aftrykstagning og materialer – Registreringsskema</w:t>
      </w:r>
    </w:p>
    <w:p w14:paraId="7119F506" w14:textId="77777777" w:rsidR="008C122C" w:rsidRPr="00A20EAF" w:rsidRDefault="008C122C" w:rsidP="008C122C">
      <w:pPr>
        <w:keepNext/>
        <w:keepLines/>
        <w:spacing w:before="240" w:after="0"/>
        <w:outlineLvl w:val="0"/>
        <w:rPr>
          <w:rFonts w:eastAsiaTheme="majorEastAsia" w:cstheme="minorHAnsi"/>
          <w:b/>
          <w:bCs/>
        </w:rPr>
      </w:pPr>
    </w:p>
    <w:tbl>
      <w:tblPr>
        <w:tblStyle w:val="Tabel-Gitter1"/>
        <w:tblW w:w="14601" w:type="dxa"/>
        <w:tblInd w:w="-572" w:type="dxa"/>
        <w:tblLook w:val="04A0" w:firstRow="1" w:lastRow="0" w:firstColumn="1" w:lastColumn="0" w:noHBand="0" w:noVBand="1"/>
      </w:tblPr>
      <w:tblGrid>
        <w:gridCol w:w="2694"/>
        <w:gridCol w:w="2268"/>
        <w:gridCol w:w="6237"/>
        <w:gridCol w:w="3402"/>
      </w:tblGrid>
      <w:tr w:rsidR="008C122C" w:rsidRPr="00A20EAF" w14:paraId="4C67ECED" w14:textId="77777777" w:rsidTr="007874D0">
        <w:tc>
          <w:tcPr>
            <w:tcW w:w="2694" w:type="dxa"/>
            <w:shd w:val="clear" w:color="auto" w:fill="E7E6E6" w:themeFill="background2"/>
          </w:tcPr>
          <w:p w14:paraId="0DB544E2" w14:textId="77777777" w:rsidR="008C122C" w:rsidRPr="00A20EAF" w:rsidRDefault="008C122C" w:rsidP="008C122C">
            <w:pPr>
              <w:rPr>
                <w:rFonts w:cstheme="minorHAnsi"/>
                <w:b/>
                <w:bCs/>
              </w:rPr>
            </w:pPr>
          </w:p>
          <w:p w14:paraId="7E20572F" w14:textId="77777777" w:rsidR="008C122C" w:rsidRPr="00A20EAF" w:rsidRDefault="008C122C" w:rsidP="008C122C">
            <w:pPr>
              <w:rPr>
                <w:rFonts w:cstheme="minorHAnsi"/>
                <w:b/>
                <w:bCs/>
              </w:rPr>
            </w:pPr>
            <w:r w:rsidRPr="00A20EAF">
              <w:rPr>
                <w:rFonts w:cstheme="minorHAnsi"/>
                <w:b/>
                <w:bCs/>
              </w:rPr>
              <w:t>Materialer</w:t>
            </w:r>
          </w:p>
        </w:tc>
        <w:tc>
          <w:tcPr>
            <w:tcW w:w="2268" w:type="dxa"/>
            <w:shd w:val="clear" w:color="auto" w:fill="E7E6E6" w:themeFill="background2"/>
          </w:tcPr>
          <w:p w14:paraId="39BD920C" w14:textId="77777777" w:rsidR="008C122C" w:rsidRPr="00A20EAF" w:rsidRDefault="008C122C" w:rsidP="008C122C">
            <w:pPr>
              <w:jc w:val="center"/>
              <w:rPr>
                <w:rFonts w:cstheme="minorHAnsi"/>
                <w:b/>
                <w:bCs/>
              </w:rPr>
            </w:pPr>
          </w:p>
          <w:p w14:paraId="3898A675" w14:textId="77777777" w:rsidR="008C122C" w:rsidRPr="00A20EAF" w:rsidRDefault="008C122C" w:rsidP="008C122C">
            <w:pPr>
              <w:jc w:val="center"/>
              <w:rPr>
                <w:rFonts w:cstheme="minorHAnsi"/>
                <w:b/>
                <w:bCs/>
              </w:rPr>
            </w:pPr>
            <w:r w:rsidRPr="00A20EAF">
              <w:rPr>
                <w:rFonts w:cstheme="minorHAnsi"/>
                <w:b/>
                <w:bCs/>
              </w:rPr>
              <w:t>Stofgruppe placering (farve)</w:t>
            </w:r>
          </w:p>
        </w:tc>
        <w:tc>
          <w:tcPr>
            <w:tcW w:w="6237" w:type="dxa"/>
            <w:shd w:val="clear" w:color="auto" w:fill="E7E6E6" w:themeFill="background2"/>
          </w:tcPr>
          <w:p w14:paraId="5336B703" w14:textId="77777777" w:rsidR="008C122C" w:rsidRPr="00A20EAF" w:rsidRDefault="008C122C" w:rsidP="008C122C">
            <w:pPr>
              <w:jc w:val="center"/>
              <w:rPr>
                <w:rFonts w:cstheme="minorHAnsi"/>
                <w:b/>
                <w:bCs/>
              </w:rPr>
            </w:pPr>
          </w:p>
          <w:p w14:paraId="7517C621" w14:textId="77777777" w:rsidR="008C122C" w:rsidRPr="00A20EAF" w:rsidRDefault="008C122C" w:rsidP="008C122C">
            <w:pPr>
              <w:jc w:val="center"/>
              <w:rPr>
                <w:rFonts w:cstheme="minorHAnsi"/>
                <w:b/>
                <w:bCs/>
              </w:rPr>
            </w:pPr>
            <w:r w:rsidRPr="00A20EAF">
              <w:rPr>
                <w:rFonts w:cstheme="minorHAnsi"/>
                <w:b/>
                <w:bCs/>
              </w:rPr>
              <w:t>Forebyggende indsats og værnemidler?</w:t>
            </w:r>
          </w:p>
        </w:tc>
        <w:tc>
          <w:tcPr>
            <w:tcW w:w="3402" w:type="dxa"/>
            <w:shd w:val="clear" w:color="auto" w:fill="E7E6E6" w:themeFill="background2"/>
          </w:tcPr>
          <w:p w14:paraId="2C18CA3D" w14:textId="77777777" w:rsidR="008C122C" w:rsidRPr="00A20EAF" w:rsidRDefault="008C122C" w:rsidP="008C122C">
            <w:pPr>
              <w:jc w:val="center"/>
              <w:rPr>
                <w:rFonts w:cstheme="minorHAnsi"/>
                <w:b/>
                <w:bCs/>
              </w:rPr>
            </w:pPr>
          </w:p>
          <w:p w14:paraId="4E134F84" w14:textId="77777777" w:rsidR="008C122C" w:rsidRPr="00A20EAF" w:rsidRDefault="008C122C" w:rsidP="008C122C">
            <w:pPr>
              <w:jc w:val="center"/>
              <w:rPr>
                <w:rFonts w:cstheme="minorHAnsi"/>
                <w:b/>
                <w:bCs/>
              </w:rPr>
            </w:pPr>
            <w:r w:rsidRPr="00A20EAF">
              <w:rPr>
                <w:rFonts w:cstheme="minorHAnsi"/>
                <w:b/>
                <w:bCs/>
              </w:rPr>
              <w:t>Oplærings- /instruktionsbehov?</w:t>
            </w:r>
          </w:p>
          <w:p w14:paraId="55DE4E1F" w14:textId="77777777" w:rsidR="008C122C" w:rsidRPr="00A20EAF" w:rsidRDefault="008C122C" w:rsidP="008C122C">
            <w:pPr>
              <w:jc w:val="center"/>
              <w:rPr>
                <w:rFonts w:cstheme="minorHAnsi"/>
                <w:b/>
                <w:bCs/>
              </w:rPr>
            </w:pPr>
            <w:r w:rsidRPr="00A20EAF">
              <w:rPr>
                <w:rFonts w:cstheme="minorHAnsi"/>
                <w:b/>
                <w:bCs/>
              </w:rPr>
              <w:t>Ja/ nej, (evt. kommentar)</w:t>
            </w:r>
          </w:p>
        </w:tc>
      </w:tr>
      <w:tr w:rsidR="008C122C" w:rsidRPr="00A20EAF" w14:paraId="3AB43211" w14:textId="77777777" w:rsidTr="007874D0">
        <w:tc>
          <w:tcPr>
            <w:tcW w:w="2694" w:type="dxa"/>
            <w:shd w:val="clear" w:color="auto" w:fill="E7E6E6" w:themeFill="background2"/>
          </w:tcPr>
          <w:p w14:paraId="49F92EFE" w14:textId="77777777" w:rsidR="008C122C" w:rsidRPr="00A20EAF" w:rsidRDefault="008C122C" w:rsidP="008C122C">
            <w:pPr>
              <w:rPr>
                <w:rFonts w:cstheme="minorHAnsi"/>
                <w:b/>
                <w:bCs/>
              </w:rPr>
            </w:pPr>
            <w:r w:rsidRPr="00A20EAF">
              <w:rPr>
                <w:rFonts w:cstheme="minorHAnsi"/>
                <w:b/>
                <w:bCs/>
              </w:rPr>
              <w:t>Aftryksmaterialer</w:t>
            </w:r>
          </w:p>
        </w:tc>
        <w:tc>
          <w:tcPr>
            <w:tcW w:w="2268" w:type="dxa"/>
            <w:shd w:val="clear" w:color="auto" w:fill="E7E6E6" w:themeFill="background2"/>
          </w:tcPr>
          <w:p w14:paraId="778C9984" w14:textId="77777777" w:rsidR="008C122C" w:rsidRPr="00A20EAF" w:rsidRDefault="008C122C" w:rsidP="008C122C">
            <w:pPr>
              <w:rPr>
                <w:rFonts w:cstheme="minorHAnsi"/>
              </w:rPr>
            </w:pPr>
          </w:p>
        </w:tc>
        <w:tc>
          <w:tcPr>
            <w:tcW w:w="6237" w:type="dxa"/>
            <w:shd w:val="clear" w:color="auto" w:fill="E7E6E6" w:themeFill="background2"/>
          </w:tcPr>
          <w:p w14:paraId="67EA5596" w14:textId="77777777" w:rsidR="008C122C" w:rsidRPr="00A20EAF" w:rsidRDefault="008C122C" w:rsidP="008C122C">
            <w:pPr>
              <w:rPr>
                <w:rFonts w:cstheme="minorHAnsi"/>
              </w:rPr>
            </w:pPr>
          </w:p>
        </w:tc>
        <w:tc>
          <w:tcPr>
            <w:tcW w:w="3402" w:type="dxa"/>
            <w:shd w:val="clear" w:color="auto" w:fill="E7E6E6" w:themeFill="background2"/>
          </w:tcPr>
          <w:p w14:paraId="23E2466B" w14:textId="77777777" w:rsidR="008C122C" w:rsidRPr="00A20EAF" w:rsidRDefault="008C122C" w:rsidP="008C122C">
            <w:pPr>
              <w:rPr>
                <w:rFonts w:cstheme="minorHAnsi"/>
              </w:rPr>
            </w:pPr>
          </w:p>
        </w:tc>
      </w:tr>
      <w:tr w:rsidR="008C122C" w:rsidRPr="00A20EAF" w14:paraId="525D75F6" w14:textId="77777777" w:rsidTr="007874D0">
        <w:tc>
          <w:tcPr>
            <w:tcW w:w="2694" w:type="dxa"/>
          </w:tcPr>
          <w:p w14:paraId="2DF17CAF" w14:textId="77777777" w:rsidR="008C122C" w:rsidRPr="00A20EAF" w:rsidRDefault="008C122C" w:rsidP="008C122C">
            <w:pPr>
              <w:rPr>
                <w:rFonts w:cstheme="minorHAnsi"/>
              </w:rPr>
            </w:pPr>
          </w:p>
          <w:p w14:paraId="553222D6" w14:textId="77777777" w:rsidR="008C122C" w:rsidRDefault="00294990" w:rsidP="008C122C">
            <w:pPr>
              <w:rPr>
                <w:rFonts w:cstheme="minorHAnsi"/>
                <w:color w:val="0563C1" w:themeColor="hyperlink"/>
                <w:u w:val="single"/>
              </w:rPr>
            </w:pPr>
            <w:hyperlink r:id="rId126" w:history="1">
              <w:r w:rsidR="008C122C" w:rsidRPr="00A20EAF">
                <w:rPr>
                  <w:rFonts w:cstheme="minorHAnsi"/>
                  <w:color w:val="0563C1" w:themeColor="hyperlink"/>
                  <w:u w:val="single"/>
                </w:rPr>
                <w:t>Putty</w:t>
              </w:r>
            </w:hyperlink>
          </w:p>
          <w:p w14:paraId="6E4B2E94" w14:textId="77777777" w:rsidR="00344FDB" w:rsidRDefault="00344FDB" w:rsidP="008C122C">
            <w:pPr>
              <w:rPr>
                <w:rFonts w:cstheme="minorHAnsi"/>
              </w:rPr>
            </w:pPr>
          </w:p>
          <w:p w14:paraId="1256AAD8" w14:textId="77777777" w:rsidR="00344FDB" w:rsidRDefault="00344FDB" w:rsidP="008C122C">
            <w:pPr>
              <w:rPr>
                <w:rFonts w:ascii="Calibri" w:hAnsi="Calibri" w:cs="Calibri"/>
                <w:color w:val="141B1F"/>
                <w:shd w:val="clear" w:color="auto" w:fill="FFFFFF"/>
              </w:rPr>
            </w:pPr>
            <w:r w:rsidRPr="00344FDB">
              <w:rPr>
                <w:rFonts w:ascii="Calibri" w:hAnsi="Calibri" w:cs="Calibri"/>
                <w:color w:val="141B1F"/>
                <w:shd w:val="clear" w:color="auto" w:fill="FFFFFF"/>
              </w:rPr>
              <w:t>A-silikone putty i dåser, Soft, lysebrun, fast set, base og katalysator</w:t>
            </w:r>
            <w:r>
              <w:rPr>
                <w:rFonts w:ascii="Calibri" w:hAnsi="Calibri" w:cs="Calibri"/>
                <w:color w:val="141B1F"/>
                <w:shd w:val="clear" w:color="auto" w:fill="FFFFFF"/>
              </w:rPr>
              <w:t>.</w:t>
            </w:r>
          </w:p>
          <w:p w14:paraId="6313D78A" w14:textId="77777777" w:rsidR="00344FDB" w:rsidRDefault="00344FDB" w:rsidP="008C122C">
            <w:pPr>
              <w:rPr>
                <w:rFonts w:ascii="Calibri" w:hAnsi="Calibri" w:cs="Calibri"/>
              </w:rPr>
            </w:pPr>
          </w:p>
          <w:p w14:paraId="24491C7E" w14:textId="038E208E" w:rsidR="00344FDB" w:rsidRPr="00344FDB" w:rsidRDefault="00344FDB" w:rsidP="008C122C">
            <w:pPr>
              <w:rPr>
                <w:rFonts w:ascii="Calibri" w:hAnsi="Calibri" w:cs="Calibri"/>
              </w:rPr>
            </w:pPr>
            <w:r>
              <w:rPr>
                <w:rFonts w:ascii="Calibri" w:hAnsi="Calibri" w:cs="Calibri"/>
              </w:rPr>
              <w:t xml:space="preserve">Arbejdstid 30 sek. </w:t>
            </w:r>
          </w:p>
        </w:tc>
        <w:tc>
          <w:tcPr>
            <w:tcW w:w="2268" w:type="dxa"/>
            <w:shd w:val="clear" w:color="auto" w:fill="9999FF"/>
          </w:tcPr>
          <w:p w14:paraId="23D6DC3A" w14:textId="77777777" w:rsidR="008C122C" w:rsidRPr="00A20EAF" w:rsidRDefault="008C122C" w:rsidP="008C122C">
            <w:pPr>
              <w:rPr>
                <w:rFonts w:cstheme="minorHAnsi"/>
              </w:rPr>
            </w:pPr>
            <w:r w:rsidRPr="00A20EAF">
              <w:rPr>
                <w:rFonts w:cstheme="minorHAnsi"/>
              </w:rPr>
              <w:t>Diverse materialer</w:t>
            </w:r>
          </w:p>
        </w:tc>
        <w:tc>
          <w:tcPr>
            <w:tcW w:w="6237" w:type="dxa"/>
            <w:vMerge w:val="restart"/>
          </w:tcPr>
          <w:p w14:paraId="04CB575E" w14:textId="77777777" w:rsidR="008C122C" w:rsidRPr="00A20EAF" w:rsidRDefault="008C122C" w:rsidP="008C122C">
            <w:pPr>
              <w:rPr>
                <w:rFonts w:cstheme="minorHAnsi"/>
              </w:rPr>
            </w:pPr>
          </w:p>
          <w:p w14:paraId="07E370C4" w14:textId="77777777" w:rsidR="008C122C" w:rsidRPr="00A20EAF" w:rsidRDefault="008C122C" w:rsidP="008C122C">
            <w:pPr>
              <w:rPr>
                <w:rFonts w:cstheme="minorHAnsi"/>
                <w:b/>
                <w:i/>
              </w:rPr>
            </w:pPr>
            <w:r w:rsidRPr="00A20EAF">
              <w:rPr>
                <w:rFonts w:cstheme="minorHAnsi"/>
                <w:b/>
                <w:i/>
              </w:rPr>
              <w:t>Generelle anvisninger vedrørende hygiejne og personlige værnemidler:</w:t>
            </w:r>
          </w:p>
          <w:p w14:paraId="3B69CAD9" w14:textId="77777777" w:rsidR="008C122C" w:rsidRPr="00A20EAF" w:rsidRDefault="008C122C" w:rsidP="008C122C">
            <w:pPr>
              <w:rPr>
                <w:rFonts w:cstheme="minorHAnsi"/>
              </w:rPr>
            </w:pPr>
          </w:p>
          <w:p w14:paraId="2FCCD377" w14:textId="77777777" w:rsidR="003C3F8A" w:rsidRPr="00A20EAF" w:rsidRDefault="003C3F8A" w:rsidP="003C3F8A">
            <w:pPr>
              <w:pStyle w:val="Listeafsnit"/>
              <w:numPr>
                <w:ilvl w:val="0"/>
                <w:numId w:val="25"/>
              </w:numPr>
              <w:spacing w:line="259" w:lineRule="auto"/>
              <w:rPr>
                <w:rFonts w:cstheme="minorHAnsi"/>
              </w:rPr>
            </w:pPr>
            <w:r w:rsidRPr="00A20EAF">
              <w:rPr>
                <w:rFonts w:cstheme="minorHAnsi"/>
              </w:rPr>
              <w:t>Der anvendes værnemidler (fx Nitrilhandsker, beskyttelsesbriller / visir og mundbind)</w:t>
            </w:r>
          </w:p>
          <w:p w14:paraId="2A65F393"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Der arbejdes efter non touch-teknik med skift af handsker ved forurening, ridser / utætheder</w:t>
            </w:r>
          </w:p>
          <w:p w14:paraId="243E1F1A"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Ved hudkontakt vaskes straks med vand og sæbe</w:t>
            </w:r>
          </w:p>
          <w:p w14:paraId="7E3BF3F8"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Ved øjenkontakt skylles straks med lokal øjenskylleflaske og med teamhjælp. Der søges evt. læge.</w:t>
            </w:r>
          </w:p>
          <w:p w14:paraId="12A4974C" w14:textId="77777777" w:rsidR="00DF3F3E" w:rsidRPr="00A20EAF" w:rsidRDefault="00DF3F3E" w:rsidP="003C3F8A">
            <w:pPr>
              <w:numPr>
                <w:ilvl w:val="0"/>
                <w:numId w:val="25"/>
              </w:numPr>
              <w:contextualSpacing/>
              <w:rPr>
                <w:rFonts w:cstheme="minorHAnsi"/>
              </w:rPr>
            </w:pPr>
            <w:r w:rsidRPr="00A20EAF">
              <w:rPr>
                <w:rFonts w:cstheme="minorHAnsi"/>
              </w:rPr>
              <w:t>Der er oprettet sikkerhedsdatablad på alle materialer. De findes ved at klikke på materialenavn til venstre.</w:t>
            </w:r>
          </w:p>
          <w:p w14:paraId="1B903C27"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0760582C"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Nye materialer og produkter introduceres på personalemøder.</w:t>
            </w:r>
          </w:p>
          <w:p w14:paraId="162345B6"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623613A8" w14:textId="77777777" w:rsidR="008C122C" w:rsidRPr="00A20EAF" w:rsidRDefault="008C122C" w:rsidP="008C122C">
            <w:pPr>
              <w:rPr>
                <w:rFonts w:cstheme="minorHAnsi"/>
                <w:b/>
                <w:i/>
              </w:rPr>
            </w:pPr>
            <w:r w:rsidRPr="00A20EAF">
              <w:rPr>
                <w:rFonts w:cstheme="minorHAnsi"/>
                <w:b/>
                <w:i/>
              </w:rPr>
              <w:t>Forebyggende indsats:</w:t>
            </w:r>
          </w:p>
          <w:p w14:paraId="4F9D0B3E" w14:textId="77777777" w:rsidR="008C122C" w:rsidRPr="00A20EAF" w:rsidRDefault="008C122C" w:rsidP="003C3F8A">
            <w:pPr>
              <w:numPr>
                <w:ilvl w:val="0"/>
                <w:numId w:val="25"/>
              </w:numPr>
              <w:contextualSpacing/>
              <w:rPr>
                <w:rFonts w:cstheme="minorHAnsi"/>
              </w:rPr>
            </w:pPr>
            <w:r w:rsidRPr="00A20EAF">
              <w:rPr>
                <w:rFonts w:cstheme="minorHAnsi"/>
              </w:rPr>
              <w:t xml:space="preserve">Ved omhældning af alginat på støvform fra stor beholder til blandeskål sker arbejdet så vidt muligt på en ikke </w:t>
            </w:r>
            <w:r w:rsidRPr="00A20EAF">
              <w:rPr>
                <w:rFonts w:cstheme="minorHAnsi"/>
              </w:rPr>
              <w:lastRenderedPageBreak/>
              <w:t>støvende måde med anvendelse af godkendt støvmaske. Omhældning kan evt. ske i stinkskab/sugeboks. Blanding i blandeskål bør ske forsigtig og uden støvudvikling. Ved våd og vandblandet alginat betragtes processen som ikke-støvende og åndedrætsvenlig. Blanding kan foregå i blandemaskine. Der henvises til brugsanvisning for produktet.</w:t>
            </w:r>
          </w:p>
          <w:p w14:paraId="56C522FD" w14:textId="77777777" w:rsidR="008C122C" w:rsidRPr="00A20EAF" w:rsidRDefault="008C122C" w:rsidP="003C3F8A">
            <w:pPr>
              <w:numPr>
                <w:ilvl w:val="0"/>
                <w:numId w:val="25"/>
              </w:numPr>
              <w:contextualSpacing/>
              <w:rPr>
                <w:rFonts w:cstheme="minorHAnsi"/>
              </w:rPr>
            </w:pPr>
            <w:r w:rsidRPr="00A20EAF">
              <w:rPr>
                <w:rFonts w:cstheme="minorHAnsi"/>
                <w:b/>
              </w:rPr>
              <w:t>Anvendelse af Putty:</w:t>
            </w:r>
            <w:r w:rsidRPr="00A20EAF">
              <w:rPr>
                <w:rFonts w:cstheme="minorHAnsi"/>
              </w:rPr>
              <w:t xml:space="preserve"> A-silikon putty i to dåser. Materialet tages med de medfølgende skeer i to lige store dele. Arbejdstid i 1 min. og 10 sek. Afbindingstid i munden i 3 minutter. </w:t>
            </w:r>
          </w:p>
          <w:p w14:paraId="63DC191A" w14:textId="77777777" w:rsidR="008C122C" w:rsidRPr="00A20EAF" w:rsidRDefault="008C122C" w:rsidP="003C3F8A">
            <w:pPr>
              <w:numPr>
                <w:ilvl w:val="0"/>
                <w:numId w:val="25"/>
              </w:numPr>
              <w:contextualSpacing/>
              <w:rPr>
                <w:rFonts w:cstheme="minorHAnsi"/>
              </w:rPr>
            </w:pPr>
            <w:r w:rsidRPr="00A20EAF">
              <w:rPr>
                <w:rFonts w:cstheme="minorHAnsi"/>
                <w:b/>
              </w:rPr>
              <w:t>Occlufast Rock:</w:t>
            </w:r>
            <w:r w:rsidRPr="00A20EAF">
              <w:rPr>
                <w:rFonts w:cstheme="minorHAnsi"/>
              </w:rPr>
              <w:t xml:space="preserve"> A-silikone til bidregistrering findes i magasiner som isættes blandepistol. Arbejdstid 30 sek. Afbindingstid i munden 1 minut.</w:t>
            </w:r>
          </w:p>
          <w:p w14:paraId="0DBBE872" w14:textId="77777777" w:rsidR="008C122C" w:rsidRPr="00A20EAF" w:rsidRDefault="008C122C" w:rsidP="003C3F8A">
            <w:pPr>
              <w:numPr>
                <w:ilvl w:val="0"/>
                <w:numId w:val="25"/>
              </w:numPr>
              <w:contextualSpacing/>
              <w:rPr>
                <w:rFonts w:cstheme="minorHAnsi"/>
              </w:rPr>
            </w:pPr>
            <w:r w:rsidRPr="00A20EAF">
              <w:rPr>
                <w:rFonts w:cstheme="minorHAnsi"/>
                <w:b/>
                <w:bCs/>
              </w:rPr>
              <w:t xml:space="preserve">Coe Tray </w:t>
            </w:r>
            <w:r w:rsidRPr="00A20EAF">
              <w:rPr>
                <w:rFonts w:cstheme="minorHAnsi"/>
              </w:rPr>
              <w:t xml:space="preserve">anvendes til rengøring af dentalaftryksskeer mv: Vær især opmærksom på risiko for kontakt med de koncentrerede opløsninger – hudkontakt samt stænk og sprøjt. </w:t>
            </w:r>
          </w:p>
          <w:p w14:paraId="7CD10366" w14:textId="77777777" w:rsidR="008C122C" w:rsidRPr="00A20EAF" w:rsidRDefault="008C122C" w:rsidP="008C122C">
            <w:pPr>
              <w:ind w:left="321"/>
              <w:contextualSpacing/>
              <w:rPr>
                <w:rFonts w:cstheme="minorHAnsi"/>
              </w:rPr>
            </w:pPr>
            <w:r w:rsidRPr="00A20EAF">
              <w:rPr>
                <w:rFonts w:cstheme="minorHAnsi"/>
              </w:rPr>
              <w:t xml:space="preserve">Pulveret opløses i varmt vand, der anvendes 2 kapselfulde pulver som tilsættes 250 ml varmt vand. </w:t>
            </w:r>
          </w:p>
          <w:p w14:paraId="797C63C7" w14:textId="77777777" w:rsidR="008C122C" w:rsidRPr="00A20EAF" w:rsidRDefault="008C122C" w:rsidP="003C3F8A">
            <w:pPr>
              <w:numPr>
                <w:ilvl w:val="0"/>
                <w:numId w:val="25"/>
              </w:numPr>
              <w:spacing w:line="259" w:lineRule="auto"/>
              <w:contextualSpacing/>
              <w:rPr>
                <w:rFonts w:cstheme="minorHAnsi"/>
              </w:rPr>
            </w:pPr>
            <w:r w:rsidRPr="00A20EAF">
              <w:rPr>
                <w:rFonts w:cstheme="minorHAnsi"/>
                <w:b/>
              </w:rPr>
              <w:t>Zeta 7 desinfektion af aftryk:</w:t>
            </w:r>
          </w:p>
          <w:p w14:paraId="340CAFB9" w14:textId="77777777" w:rsidR="008C122C" w:rsidRPr="00A20EAF" w:rsidRDefault="008C122C" w:rsidP="008C122C">
            <w:pPr>
              <w:spacing w:line="256" w:lineRule="auto"/>
              <w:ind w:left="321"/>
              <w:contextualSpacing/>
              <w:rPr>
                <w:rFonts w:cstheme="minorHAnsi"/>
                <w:color w:val="141B1F"/>
                <w:shd w:val="clear" w:color="auto" w:fill="FFFFFF"/>
              </w:rPr>
            </w:pPr>
            <w:r w:rsidRPr="00A20EAF">
              <w:rPr>
                <w:rFonts w:cstheme="minorHAnsi"/>
                <w:color w:val="141B1F"/>
                <w:shd w:val="clear" w:color="auto" w:fill="FFFFFF"/>
              </w:rPr>
              <w:t xml:space="preserve">Aldehydfrit, bredspektret desinfektionsmiddel til desinfektion af aftryk. Koncentrat fortyndes med vand inden brug (10 ml Zeta 7 til 1 l vand). Procedure: </w:t>
            </w:r>
            <w:r w:rsidRPr="00A20EAF">
              <w:rPr>
                <w:rFonts w:cstheme="minorHAnsi"/>
                <w:b/>
                <w:color w:val="141B1F"/>
                <w:shd w:val="clear" w:color="auto" w:fill="FFFFFF"/>
              </w:rPr>
              <w:t>1)</w:t>
            </w:r>
            <w:r w:rsidRPr="00A20EAF">
              <w:rPr>
                <w:rFonts w:cstheme="minorHAnsi"/>
                <w:color w:val="141B1F"/>
                <w:shd w:val="clear" w:color="auto" w:fill="FFFFFF"/>
              </w:rPr>
              <w:t xml:space="preserve"> skyl aftrykket 30 sek. under rindende vand.  </w:t>
            </w:r>
            <w:r w:rsidRPr="00A20EAF">
              <w:rPr>
                <w:rFonts w:cstheme="minorHAnsi"/>
                <w:b/>
                <w:color w:val="141B1F"/>
                <w:shd w:val="clear" w:color="auto" w:fill="FFFFFF"/>
              </w:rPr>
              <w:t>2)</w:t>
            </w:r>
            <w:r w:rsidRPr="00A20EAF">
              <w:rPr>
                <w:rFonts w:cstheme="minorHAnsi"/>
                <w:color w:val="141B1F"/>
                <w:shd w:val="clear" w:color="auto" w:fill="FFFFFF"/>
              </w:rPr>
              <w:t xml:space="preserve"> læg aftrykket i opløsningen og desinficer i 10 minutter. </w:t>
            </w:r>
            <w:r w:rsidRPr="00A20EAF">
              <w:rPr>
                <w:rFonts w:cstheme="minorHAnsi"/>
                <w:b/>
                <w:color w:val="141B1F"/>
                <w:shd w:val="clear" w:color="auto" w:fill="FFFFFF"/>
              </w:rPr>
              <w:t>3)</w:t>
            </w:r>
            <w:r w:rsidRPr="00A20EAF">
              <w:rPr>
                <w:rFonts w:cstheme="minorHAnsi"/>
                <w:color w:val="141B1F"/>
                <w:shd w:val="clear" w:color="auto" w:fill="FFFFFF"/>
              </w:rPr>
              <w:t xml:space="preserve"> skyl grundigt under rindende vand. Opløsningen skiftes hyppigt.</w:t>
            </w:r>
          </w:p>
          <w:p w14:paraId="65BE0B5F" w14:textId="77777777" w:rsidR="008C122C" w:rsidRPr="00A20EAF" w:rsidRDefault="008C122C" w:rsidP="003C3F8A">
            <w:pPr>
              <w:numPr>
                <w:ilvl w:val="0"/>
                <w:numId w:val="25"/>
              </w:numPr>
              <w:contextualSpacing/>
              <w:rPr>
                <w:rFonts w:cstheme="minorHAnsi"/>
              </w:rPr>
            </w:pPr>
            <w:r w:rsidRPr="00A20EAF">
              <w:rPr>
                <w:rFonts w:cstheme="minorHAnsi"/>
              </w:rPr>
              <w:t xml:space="preserve">Vær opmærksom på at undgå stiksår ved rengøring af metalskeer med spidse instrumenter. </w:t>
            </w:r>
          </w:p>
          <w:p w14:paraId="46C71A12" w14:textId="77777777" w:rsidR="008C122C" w:rsidRPr="00A20EAF" w:rsidRDefault="008C122C" w:rsidP="003C3F8A">
            <w:pPr>
              <w:numPr>
                <w:ilvl w:val="0"/>
                <w:numId w:val="25"/>
              </w:numPr>
              <w:contextualSpacing/>
              <w:rPr>
                <w:rFonts w:cstheme="minorHAnsi"/>
              </w:rPr>
            </w:pPr>
            <w:r w:rsidRPr="00A20EAF">
              <w:rPr>
                <w:rFonts w:cstheme="minorHAnsi"/>
              </w:rPr>
              <w:t xml:space="preserve">UTH </w:t>
            </w:r>
            <w:hyperlink r:id="rId127"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u w:val="single"/>
              </w:rPr>
              <w:t xml:space="preserve"> </w:t>
            </w:r>
            <w:r w:rsidRPr="00A20EAF">
              <w:rPr>
                <w:rFonts w:eastAsia="Times New Roman" w:cstheme="minorHAnsi"/>
              </w:rPr>
              <w:t>indberettes altid og afvigende hændelser noteres løbende og drøftes præventivt på personalemøder. UTH skal indberettes af en arbejdsmiljørepræsentant</w:t>
            </w:r>
            <w:r w:rsidRPr="00A20EAF">
              <w:rPr>
                <w:rFonts w:eastAsia="Times New Roman" w:cstheme="minorHAnsi"/>
                <w:u w:val="single"/>
              </w:rPr>
              <w:t xml:space="preserve">. </w:t>
            </w:r>
          </w:p>
        </w:tc>
        <w:tc>
          <w:tcPr>
            <w:tcW w:w="3402" w:type="dxa"/>
            <w:vMerge w:val="restart"/>
          </w:tcPr>
          <w:p w14:paraId="5F400738" w14:textId="77777777" w:rsidR="008C122C" w:rsidRPr="00A20EAF" w:rsidRDefault="008C122C" w:rsidP="008C122C">
            <w:pPr>
              <w:rPr>
                <w:rFonts w:cstheme="minorHAnsi"/>
              </w:rPr>
            </w:pPr>
          </w:p>
          <w:p w14:paraId="3661D1A7" w14:textId="77777777" w:rsidR="008C122C" w:rsidRPr="00A20EAF" w:rsidRDefault="008C122C" w:rsidP="008C122C">
            <w:pPr>
              <w:rPr>
                <w:rFonts w:cstheme="minorHAnsi"/>
              </w:rPr>
            </w:pPr>
            <w:r w:rsidRPr="00A20EAF">
              <w:rPr>
                <w:rFonts w:cstheme="minorHAnsi"/>
              </w:rPr>
              <w:t xml:space="preserve">Håndtering er lært under uddannelsen samt ved sidemandsoplæring. </w:t>
            </w:r>
          </w:p>
          <w:p w14:paraId="61B4B321" w14:textId="77777777" w:rsidR="008C122C" w:rsidRPr="00A20EAF" w:rsidRDefault="008C122C" w:rsidP="008C122C">
            <w:pPr>
              <w:rPr>
                <w:rFonts w:cstheme="minorHAnsi"/>
              </w:rPr>
            </w:pPr>
            <w:r w:rsidRPr="00A20EAF">
              <w:rPr>
                <w:rFonts w:cstheme="minorHAnsi"/>
              </w:rPr>
              <w:t xml:space="preserve">Der henvises desuden til instrukser og vejledninger </w:t>
            </w:r>
          </w:p>
          <w:p w14:paraId="6C48F36B" w14:textId="77777777" w:rsidR="008C122C" w:rsidRPr="00A20EAF" w:rsidRDefault="008C122C" w:rsidP="008C122C">
            <w:pPr>
              <w:rPr>
                <w:rFonts w:cstheme="minorHAnsi"/>
              </w:rPr>
            </w:pPr>
          </w:p>
          <w:p w14:paraId="45AF486E" w14:textId="77777777" w:rsidR="008C122C" w:rsidRPr="00A20EAF" w:rsidRDefault="008C122C" w:rsidP="008C122C">
            <w:pPr>
              <w:pStyle w:val="Listeafsnit"/>
              <w:numPr>
                <w:ilvl w:val="0"/>
                <w:numId w:val="26"/>
              </w:numPr>
              <w:spacing w:line="240" w:lineRule="auto"/>
              <w:ind w:left="318"/>
              <w:rPr>
                <w:rFonts w:cstheme="minorHAnsi"/>
              </w:rPr>
            </w:pPr>
            <w:r w:rsidRPr="00A20EAF">
              <w:rPr>
                <w:rFonts w:cstheme="minorHAnsi"/>
              </w:rPr>
              <w:t xml:space="preserve">Dette registreringsskema indgår i oplæringen og instruktion om tandlægearbejdet. </w:t>
            </w:r>
          </w:p>
          <w:p w14:paraId="707A87D6" w14:textId="77777777" w:rsidR="008C122C" w:rsidRPr="00A20EAF" w:rsidRDefault="008C122C" w:rsidP="008C122C">
            <w:pPr>
              <w:pStyle w:val="Listeafsnit"/>
              <w:numPr>
                <w:ilvl w:val="0"/>
                <w:numId w:val="26"/>
              </w:numPr>
              <w:spacing w:line="240" w:lineRule="auto"/>
              <w:ind w:left="318"/>
              <w:rPr>
                <w:rFonts w:cstheme="minorHAnsi"/>
              </w:rPr>
            </w:pPr>
            <w:r w:rsidRPr="00A20EAF">
              <w:rPr>
                <w:rFonts w:cstheme="minorHAnsi"/>
              </w:rPr>
              <w:t>NIR for tandklinikker og tandplejens Kemiske APV introduceres til nyt personale.</w:t>
            </w:r>
          </w:p>
          <w:p w14:paraId="27BA21D1" w14:textId="77777777" w:rsidR="008C122C" w:rsidRPr="00A20EAF" w:rsidRDefault="008C122C" w:rsidP="008C122C">
            <w:pPr>
              <w:pStyle w:val="Listeafsnit"/>
              <w:numPr>
                <w:ilvl w:val="0"/>
                <w:numId w:val="26"/>
              </w:numPr>
              <w:spacing w:line="240" w:lineRule="auto"/>
              <w:ind w:left="318"/>
              <w:rPr>
                <w:rFonts w:cstheme="minorHAnsi"/>
              </w:rPr>
            </w:pPr>
            <w:r w:rsidRPr="00A20EAF">
              <w:rPr>
                <w:rFonts w:cstheme="minorHAnsi"/>
              </w:rPr>
              <w:t>Der henvises i øvrigt til tandplejens sikkerhedsdatablade for de enkelte stoffer</w:t>
            </w:r>
          </w:p>
          <w:p w14:paraId="2AB0192E" w14:textId="77777777" w:rsidR="008C122C" w:rsidRPr="00A20EAF" w:rsidRDefault="008C122C" w:rsidP="008C122C">
            <w:pPr>
              <w:pStyle w:val="Listeafsnit"/>
              <w:numPr>
                <w:ilvl w:val="0"/>
                <w:numId w:val="26"/>
              </w:numPr>
              <w:ind w:left="318"/>
              <w:rPr>
                <w:rFonts w:cstheme="minorHAnsi"/>
              </w:rPr>
            </w:pPr>
            <w:r w:rsidRPr="00A20EAF">
              <w:rPr>
                <w:rFonts w:cstheme="minorHAnsi"/>
              </w:rPr>
              <w:t xml:space="preserve">Der suppleres med Sidemandsoplæring og Mentorordning </w:t>
            </w:r>
          </w:p>
          <w:p w14:paraId="40C2D3C6" w14:textId="77777777" w:rsidR="008C122C" w:rsidRPr="00A20EAF" w:rsidRDefault="008C122C" w:rsidP="008C122C">
            <w:pPr>
              <w:pStyle w:val="Listeafsnit"/>
              <w:numPr>
                <w:ilvl w:val="0"/>
                <w:numId w:val="26"/>
              </w:numPr>
              <w:ind w:left="318"/>
              <w:rPr>
                <w:rFonts w:cstheme="minorHAnsi"/>
              </w:rPr>
            </w:pPr>
            <w:r w:rsidRPr="00A20EAF">
              <w:rPr>
                <w:rFonts w:cstheme="minorHAnsi"/>
              </w:rPr>
              <w:t>AM-retningslinjer generelt findes og opdateres på F-drevet.</w:t>
            </w:r>
          </w:p>
          <w:p w14:paraId="0D433983" w14:textId="77777777" w:rsidR="008C122C" w:rsidRPr="00A20EAF" w:rsidRDefault="008C122C" w:rsidP="008C122C">
            <w:pPr>
              <w:pStyle w:val="Listeafsnit"/>
              <w:numPr>
                <w:ilvl w:val="0"/>
                <w:numId w:val="26"/>
              </w:numPr>
              <w:ind w:left="318"/>
              <w:rPr>
                <w:rFonts w:cstheme="minorHAnsi"/>
              </w:rPr>
            </w:pPr>
            <w:r w:rsidRPr="00A20EAF">
              <w:rPr>
                <w:rFonts w:cstheme="minorHAnsi"/>
              </w:rPr>
              <w:t xml:space="preserve">Dette kemiske registerringsskema revideres </w:t>
            </w:r>
            <w:r w:rsidRPr="00A20EAF">
              <w:rPr>
                <w:rFonts w:cstheme="minorHAnsi"/>
              </w:rPr>
              <w:lastRenderedPageBreak/>
              <w:t>sammen med den Kemiske APV hvert 3 år</w:t>
            </w:r>
          </w:p>
          <w:p w14:paraId="6701FD40" w14:textId="77777777" w:rsidR="008C122C" w:rsidRPr="00A20EAF" w:rsidRDefault="008C122C" w:rsidP="008C122C">
            <w:pPr>
              <w:rPr>
                <w:rFonts w:cstheme="minorHAnsi"/>
              </w:rPr>
            </w:pPr>
          </w:p>
        </w:tc>
      </w:tr>
      <w:tr w:rsidR="00344FDB" w:rsidRPr="00A20EAF" w14:paraId="765B5EF3" w14:textId="77777777" w:rsidTr="007874D0">
        <w:tc>
          <w:tcPr>
            <w:tcW w:w="2694" w:type="dxa"/>
          </w:tcPr>
          <w:p w14:paraId="53F4C765" w14:textId="77777777" w:rsidR="00344FDB" w:rsidRDefault="00344FDB" w:rsidP="008C122C">
            <w:pPr>
              <w:rPr>
                <w:rFonts w:cstheme="minorHAnsi"/>
              </w:rPr>
            </w:pPr>
          </w:p>
          <w:p w14:paraId="73D46076" w14:textId="3C34F86E" w:rsidR="00344FDB" w:rsidRDefault="00294990" w:rsidP="008C122C">
            <w:pPr>
              <w:rPr>
                <w:rFonts w:cstheme="minorHAnsi"/>
              </w:rPr>
            </w:pPr>
            <w:hyperlink r:id="rId128" w:history="1">
              <w:r w:rsidR="00344FDB" w:rsidRPr="00344FDB">
                <w:rPr>
                  <w:rStyle w:val="Hyperlink"/>
                  <w:rFonts w:cstheme="minorHAnsi"/>
                </w:rPr>
                <w:t>Alginat</w:t>
              </w:r>
            </w:hyperlink>
            <w:r w:rsidR="00344FDB">
              <w:rPr>
                <w:rFonts w:cstheme="minorHAnsi"/>
              </w:rPr>
              <w:t xml:space="preserve"> </w:t>
            </w:r>
          </w:p>
          <w:p w14:paraId="5C929C88" w14:textId="77777777" w:rsidR="00344FDB" w:rsidRDefault="00344FDB" w:rsidP="008C122C">
            <w:pPr>
              <w:rPr>
                <w:rFonts w:cstheme="minorHAnsi"/>
              </w:rPr>
            </w:pPr>
          </w:p>
          <w:p w14:paraId="38886067" w14:textId="77777777" w:rsidR="00344FDB" w:rsidRDefault="00344FDB" w:rsidP="00344FDB">
            <w:pPr>
              <w:rPr>
                <w:rFonts w:ascii="Calibri" w:hAnsi="Calibri" w:cs="Calibri"/>
                <w:color w:val="141B1F"/>
                <w:shd w:val="clear" w:color="auto" w:fill="FFFFFF"/>
              </w:rPr>
            </w:pPr>
            <w:r w:rsidRPr="00903F7F">
              <w:rPr>
                <w:rFonts w:ascii="Calibri" w:hAnsi="Calibri" w:cs="Calibri"/>
                <w:color w:val="141B1F"/>
                <w:shd w:val="clear" w:color="auto" w:fill="FFFFFF"/>
              </w:rPr>
              <w:t>Alginat, grøn, støvfri, fast set, arbejdstid 1 min. 10 sek, afbindingstid i munden 1 min. 30 sek</w:t>
            </w:r>
            <w:r>
              <w:rPr>
                <w:rFonts w:ascii="Calibri" w:hAnsi="Calibri" w:cs="Calibri"/>
                <w:color w:val="141B1F"/>
                <w:shd w:val="clear" w:color="auto" w:fill="FFFFFF"/>
              </w:rPr>
              <w:t>.</w:t>
            </w:r>
          </w:p>
          <w:p w14:paraId="0945BAB6" w14:textId="35D14672" w:rsidR="00344FDB" w:rsidRPr="00A20EAF" w:rsidRDefault="00344FDB" w:rsidP="008C122C">
            <w:pPr>
              <w:rPr>
                <w:rFonts w:cstheme="minorHAnsi"/>
              </w:rPr>
            </w:pPr>
          </w:p>
        </w:tc>
        <w:tc>
          <w:tcPr>
            <w:tcW w:w="2268" w:type="dxa"/>
            <w:shd w:val="clear" w:color="auto" w:fill="BDD6EE" w:themeFill="accent5" w:themeFillTint="66"/>
          </w:tcPr>
          <w:p w14:paraId="3A4413E3" w14:textId="77777777" w:rsidR="00344FDB" w:rsidRDefault="00344FDB" w:rsidP="008C122C">
            <w:pPr>
              <w:rPr>
                <w:rFonts w:cstheme="minorHAnsi"/>
              </w:rPr>
            </w:pPr>
          </w:p>
          <w:p w14:paraId="5318A0CC" w14:textId="446D9042" w:rsidR="00344FDB" w:rsidRPr="00A20EAF" w:rsidRDefault="00344FDB" w:rsidP="008C122C">
            <w:pPr>
              <w:rPr>
                <w:rFonts w:cstheme="minorHAnsi"/>
              </w:rPr>
            </w:pPr>
            <w:r w:rsidRPr="00A20EAF">
              <w:rPr>
                <w:rFonts w:cstheme="minorHAnsi"/>
              </w:rPr>
              <w:t>Dampe og støv</w:t>
            </w:r>
          </w:p>
        </w:tc>
        <w:tc>
          <w:tcPr>
            <w:tcW w:w="6237" w:type="dxa"/>
            <w:vMerge/>
          </w:tcPr>
          <w:p w14:paraId="72DD934A" w14:textId="77777777" w:rsidR="00344FDB" w:rsidRPr="00A20EAF" w:rsidRDefault="00344FDB" w:rsidP="008C122C">
            <w:pPr>
              <w:rPr>
                <w:rFonts w:cstheme="minorHAnsi"/>
              </w:rPr>
            </w:pPr>
          </w:p>
        </w:tc>
        <w:tc>
          <w:tcPr>
            <w:tcW w:w="3402" w:type="dxa"/>
            <w:vMerge/>
          </w:tcPr>
          <w:p w14:paraId="39686E47" w14:textId="77777777" w:rsidR="00344FDB" w:rsidRPr="00A20EAF" w:rsidRDefault="00344FDB" w:rsidP="008C122C">
            <w:pPr>
              <w:rPr>
                <w:rFonts w:cstheme="minorHAnsi"/>
              </w:rPr>
            </w:pPr>
          </w:p>
        </w:tc>
      </w:tr>
      <w:tr w:rsidR="008C122C" w:rsidRPr="00A20EAF" w14:paraId="0C3DCC53" w14:textId="77777777" w:rsidTr="007874D0">
        <w:tc>
          <w:tcPr>
            <w:tcW w:w="2694" w:type="dxa"/>
          </w:tcPr>
          <w:p w14:paraId="668345EB" w14:textId="77777777" w:rsidR="008C122C" w:rsidRPr="00A20EAF" w:rsidRDefault="008C122C" w:rsidP="008C122C">
            <w:pPr>
              <w:rPr>
                <w:rFonts w:cstheme="minorHAnsi"/>
              </w:rPr>
            </w:pPr>
          </w:p>
          <w:p w14:paraId="06AEBA72" w14:textId="15A44CCE" w:rsidR="00B5090C" w:rsidRPr="00A20EAF" w:rsidRDefault="00B5090C" w:rsidP="00B5090C">
            <w:pPr>
              <w:rPr>
                <w:rStyle w:val="Hyperlink"/>
                <w:rFonts w:cstheme="minorHAnsi"/>
              </w:rPr>
            </w:pPr>
            <w:r w:rsidRPr="00A20EAF">
              <w:rPr>
                <w:rFonts w:cstheme="minorHAnsi"/>
              </w:rPr>
              <w:fldChar w:fldCharType="begin"/>
            </w:r>
            <w:r w:rsidRPr="00A20EAF">
              <w:rPr>
                <w:rFonts w:cstheme="minorHAnsi"/>
              </w:rPr>
              <w:instrText>HYPERLINK "https://webdata.nordenta.dk/Datablade/Hydrogum_5.pdf"</w:instrText>
            </w:r>
            <w:r w:rsidRPr="00A20EAF">
              <w:rPr>
                <w:rFonts w:cstheme="minorHAnsi"/>
              </w:rPr>
            </w:r>
            <w:r w:rsidRPr="00A20EAF">
              <w:rPr>
                <w:rFonts w:cstheme="minorHAnsi"/>
              </w:rPr>
              <w:fldChar w:fldCharType="separate"/>
            </w:r>
            <w:r w:rsidRPr="00A20EAF">
              <w:rPr>
                <w:rStyle w:val="Hyperlink"/>
                <w:rFonts w:cstheme="minorHAnsi"/>
              </w:rPr>
              <w:t>Hydrogum 5, Alginat</w:t>
            </w:r>
          </w:p>
          <w:p w14:paraId="551E2342" w14:textId="6E0E87B1" w:rsidR="00B5090C" w:rsidRPr="00A20EAF" w:rsidRDefault="00B5090C" w:rsidP="00B5090C">
            <w:pPr>
              <w:rPr>
                <w:rFonts w:cstheme="minorHAnsi"/>
              </w:rPr>
            </w:pPr>
            <w:r w:rsidRPr="00A20EAF">
              <w:rPr>
                <w:rFonts w:cstheme="minorHAnsi"/>
              </w:rPr>
              <w:fldChar w:fldCharType="end"/>
            </w:r>
            <w:r w:rsidRPr="00A20EAF">
              <w:rPr>
                <w:rFonts w:cstheme="minorHAnsi"/>
                <w:color w:val="141B1F"/>
                <w:shd w:val="clear" w:color="auto" w:fill="FFFFFF"/>
              </w:rPr>
              <w:t>ekstrafast set, støvfri, med eksotisk frugtsmag (mangustan), lyslilla, arbejdstid 1 min. 5 sek., afbindingstid i munden 45 sek., formstabil i op til 5 dage ved opbevaring i lufttæt emballage</w:t>
            </w:r>
          </w:p>
        </w:tc>
        <w:tc>
          <w:tcPr>
            <w:tcW w:w="2268" w:type="dxa"/>
            <w:shd w:val="clear" w:color="auto" w:fill="BDD6EE" w:themeFill="accent5" w:themeFillTint="66"/>
          </w:tcPr>
          <w:p w14:paraId="1BAD341E" w14:textId="77777777" w:rsidR="00344FDB" w:rsidRDefault="00344FDB" w:rsidP="008C122C">
            <w:pPr>
              <w:rPr>
                <w:rFonts w:cstheme="minorHAnsi"/>
              </w:rPr>
            </w:pPr>
          </w:p>
          <w:p w14:paraId="003B817C" w14:textId="60BBB21F" w:rsidR="008C122C" w:rsidRPr="00A20EAF" w:rsidRDefault="008C122C" w:rsidP="008C122C">
            <w:pPr>
              <w:rPr>
                <w:rFonts w:cstheme="minorHAnsi"/>
              </w:rPr>
            </w:pPr>
            <w:r w:rsidRPr="00A20EAF">
              <w:rPr>
                <w:rFonts w:cstheme="minorHAnsi"/>
              </w:rPr>
              <w:t>Dampe og støv</w:t>
            </w:r>
          </w:p>
        </w:tc>
        <w:tc>
          <w:tcPr>
            <w:tcW w:w="6237" w:type="dxa"/>
            <w:vMerge/>
          </w:tcPr>
          <w:p w14:paraId="05E311BF" w14:textId="77777777" w:rsidR="008C122C" w:rsidRPr="00A20EAF" w:rsidRDefault="008C122C" w:rsidP="008C122C">
            <w:pPr>
              <w:rPr>
                <w:rFonts w:cstheme="minorHAnsi"/>
              </w:rPr>
            </w:pPr>
          </w:p>
        </w:tc>
        <w:tc>
          <w:tcPr>
            <w:tcW w:w="3402" w:type="dxa"/>
            <w:vMerge/>
          </w:tcPr>
          <w:p w14:paraId="732C797E" w14:textId="77777777" w:rsidR="008C122C" w:rsidRPr="00A20EAF" w:rsidRDefault="008C122C" w:rsidP="008C122C">
            <w:pPr>
              <w:rPr>
                <w:rFonts w:cstheme="minorHAnsi"/>
              </w:rPr>
            </w:pPr>
          </w:p>
        </w:tc>
      </w:tr>
      <w:tr w:rsidR="008C122C" w:rsidRPr="00A20EAF" w14:paraId="178069F9" w14:textId="77777777" w:rsidTr="007874D0">
        <w:tc>
          <w:tcPr>
            <w:tcW w:w="2694" w:type="dxa"/>
          </w:tcPr>
          <w:p w14:paraId="39D44EEA" w14:textId="77777777" w:rsidR="008C122C" w:rsidRPr="00A20EAF" w:rsidRDefault="008C122C" w:rsidP="008C122C">
            <w:pPr>
              <w:rPr>
                <w:rFonts w:cstheme="minorHAnsi"/>
              </w:rPr>
            </w:pPr>
          </w:p>
          <w:p w14:paraId="1D106F70" w14:textId="77777777" w:rsidR="008C122C" w:rsidRDefault="008C122C" w:rsidP="008C122C">
            <w:pPr>
              <w:rPr>
                <w:rFonts w:cstheme="minorHAnsi"/>
              </w:rPr>
            </w:pPr>
            <w:r w:rsidRPr="00A20EAF">
              <w:rPr>
                <w:rFonts w:cstheme="minorHAnsi"/>
              </w:rPr>
              <w:lastRenderedPageBreak/>
              <w:t>Occlufast Rock</w:t>
            </w:r>
          </w:p>
          <w:p w14:paraId="20E43AC8" w14:textId="77777777" w:rsidR="001C4899" w:rsidRPr="00A20EAF" w:rsidRDefault="001C4899" w:rsidP="008C122C">
            <w:pPr>
              <w:rPr>
                <w:rFonts w:cstheme="minorHAnsi"/>
              </w:rPr>
            </w:pPr>
          </w:p>
        </w:tc>
        <w:tc>
          <w:tcPr>
            <w:tcW w:w="2268" w:type="dxa"/>
            <w:shd w:val="clear" w:color="auto" w:fill="9999FF"/>
          </w:tcPr>
          <w:p w14:paraId="6EAFC0FA" w14:textId="77777777" w:rsidR="008C122C" w:rsidRPr="00A20EAF" w:rsidRDefault="008C122C" w:rsidP="008C122C">
            <w:pPr>
              <w:rPr>
                <w:rFonts w:cstheme="minorHAnsi"/>
              </w:rPr>
            </w:pPr>
            <w:r w:rsidRPr="00A20EAF">
              <w:rPr>
                <w:rFonts w:cstheme="minorHAnsi"/>
              </w:rPr>
              <w:lastRenderedPageBreak/>
              <w:t>Diverse materialer</w:t>
            </w:r>
          </w:p>
        </w:tc>
        <w:tc>
          <w:tcPr>
            <w:tcW w:w="6237" w:type="dxa"/>
            <w:vMerge/>
          </w:tcPr>
          <w:p w14:paraId="678B2B1B" w14:textId="77777777" w:rsidR="008C122C" w:rsidRPr="00A20EAF" w:rsidRDefault="008C122C" w:rsidP="008C122C">
            <w:pPr>
              <w:rPr>
                <w:rFonts w:cstheme="minorHAnsi"/>
              </w:rPr>
            </w:pPr>
          </w:p>
        </w:tc>
        <w:tc>
          <w:tcPr>
            <w:tcW w:w="3402" w:type="dxa"/>
            <w:vMerge/>
          </w:tcPr>
          <w:p w14:paraId="6101A76A" w14:textId="77777777" w:rsidR="008C122C" w:rsidRPr="00A20EAF" w:rsidRDefault="008C122C" w:rsidP="008C122C">
            <w:pPr>
              <w:rPr>
                <w:rFonts w:cstheme="minorHAnsi"/>
              </w:rPr>
            </w:pPr>
          </w:p>
        </w:tc>
      </w:tr>
      <w:tr w:rsidR="008C122C" w:rsidRPr="00A20EAF" w14:paraId="3FDB2DA4" w14:textId="77777777" w:rsidTr="007874D0">
        <w:tc>
          <w:tcPr>
            <w:tcW w:w="2694" w:type="dxa"/>
          </w:tcPr>
          <w:p w14:paraId="346E2E7A" w14:textId="77777777" w:rsidR="008C122C" w:rsidRPr="00A20EAF" w:rsidRDefault="008C122C" w:rsidP="008C122C">
            <w:pPr>
              <w:rPr>
                <w:rFonts w:cstheme="minorHAnsi"/>
              </w:rPr>
            </w:pPr>
          </w:p>
          <w:p w14:paraId="01F9E0EE" w14:textId="1A8FD95B" w:rsidR="00344FDB" w:rsidRPr="00A20EAF" w:rsidRDefault="008C122C" w:rsidP="001C4899">
            <w:pPr>
              <w:rPr>
                <w:rFonts w:cstheme="minorHAnsi"/>
              </w:rPr>
            </w:pPr>
            <w:r w:rsidRPr="00A20EAF">
              <w:rPr>
                <w:rFonts w:cstheme="minorHAnsi"/>
              </w:rPr>
              <w:t>A-silikone</w:t>
            </w:r>
          </w:p>
        </w:tc>
        <w:tc>
          <w:tcPr>
            <w:tcW w:w="2268" w:type="dxa"/>
            <w:shd w:val="clear" w:color="auto" w:fill="9999FF"/>
          </w:tcPr>
          <w:p w14:paraId="6A36BF6F" w14:textId="77777777" w:rsidR="008C122C" w:rsidRPr="00A20EAF" w:rsidRDefault="008C122C" w:rsidP="008C122C">
            <w:pPr>
              <w:rPr>
                <w:rFonts w:cstheme="minorHAnsi"/>
              </w:rPr>
            </w:pPr>
            <w:r w:rsidRPr="00A20EAF">
              <w:rPr>
                <w:rFonts w:cstheme="minorHAnsi"/>
              </w:rPr>
              <w:t>Diverse materialer</w:t>
            </w:r>
          </w:p>
        </w:tc>
        <w:tc>
          <w:tcPr>
            <w:tcW w:w="6237" w:type="dxa"/>
            <w:vMerge/>
          </w:tcPr>
          <w:p w14:paraId="515AEF46" w14:textId="77777777" w:rsidR="008C122C" w:rsidRPr="00A20EAF" w:rsidRDefault="008C122C" w:rsidP="008C122C">
            <w:pPr>
              <w:rPr>
                <w:rFonts w:cstheme="minorHAnsi"/>
              </w:rPr>
            </w:pPr>
          </w:p>
        </w:tc>
        <w:tc>
          <w:tcPr>
            <w:tcW w:w="3402" w:type="dxa"/>
            <w:vMerge/>
          </w:tcPr>
          <w:p w14:paraId="289A3B21" w14:textId="77777777" w:rsidR="008C122C" w:rsidRPr="00A20EAF" w:rsidRDefault="008C122C" w:rsidP="008C122C">
            <w:pPr>
              <w:rPr>
                <w:rFonts w:cstheme="minorHAnsi"/>
              </w:rPr>
            </w:pPr>
          </w:p>
        </w:tc>
      </w:tr>
      <w:tr w:rsidR="008C122C" w:rsidRPr="00A20EAF" w14:paraId="69E7EBC3" w14:textId="77777777" w:rsidTr="007874D0">
        <w:tc>
          <w:tcPr>
            <w:tcW w:w="2694" w:type="dxa"/>
            <w:shd w:val="clear" w:color="auto" w:fill="E7E6E6" w:themeFill="background2"/>
          </w:tcPr>
          <w:p w14:paraId="5672BF73" w14:textId="77777777" w:rsidR="008C122C" w:rsidRPr="00A20EAF" w:rsidRDefault="008C122C" w:rsidP="008C122C">
            <w:pPr>
              <w:rPr>
                <w:rFonts w:cstheme="minorHAnsi"/>
                <w:b/>
                <w:bCs/>
              </w:rPr>
            </w:pPr>
          </w:p>
          <w:p w14:paraId="0B277493" w14:textId="77777777" w:rsidR="008C122C" w:rsidRPr="00A20EAF" w:rsidRDefault="008C122C" w:rsidP="008C122C">
            <w:pPr>
              <w:rPr>
                <w:rFonts w:cstheme="minorHAnsi"/>
                <w:b/>
                <w:bCs/>
              </w:rPr>
            </w:pPr>
            <w:r w:rsidRPr="00A20EAF">
              <w:rPr>
                <w:rFonts w:cstheme="minorHAnsi"/>
                <w:b/>
                <w:bCs/>
              </w:rPr>
              <w:t>Desinfektion</w:t>
            </w:r>
          </w:p>
        </w:tc>
        <w:tc>
          <w:tcPr>
            <w:tcW w:w="2268" w:type="dxa"/>
            <w:shd w:val="clear" w:color="auto" w:fill="E7E6E6" w:themeFill="background2"/>
          </w:tcPr>
          <w:p w14:paraId="03AFDE0F" w14:textId="77777777" w:rsidR="008C122C" w:rsidRPr="00A20EAF" w:rsidRDefault="008C122C" w:rsidP="008C122C">
            <w:pPr>
              <w:rPr>
                <w:rFonts w:cstheme="minorHAnsi"/>
              </w:rPr>
            </w:pPr>
          </w:p>
        </w:tc>
        <w:tc>
          <w:tcPr>
            <w:tcW w:w="6237" w:type="dxa"/>
            <w:vMerge/>
            <w:shd w:val="clear" w:color="auto" w:fill="E7E6E6" w:themeFill="background2"/>
          </w:tcPr>
          <w:p w14:paraId="0CE690D6" w14:textId="77777777" w:rsidR="008C122C" w:rsidRPr="00A20EAF" w:rsidRDefault="008C122C" w:rsidP="008C122C">
            <w:pPr>
              <w:rPr>
                <w:rFonts w:cstheme="minorHAnsi"/>
              </w:rPr>
            </w:pPr>
          </w:p>
        </w:tc>
        <w:tc>
          <w:tcPr>
            <w:tcW w:w="3402" w:type="dxa"/>
            <w:vMerge/>
            <w:shd w:val="clear" w:color="auto" w:fill="E7E6E6" w:themeFill="background2"/>
          </w:tcPr>
          <w:p w14:paraId="044F1BBE" w14:textId="77777777" w:rsidR="008C122C" w:rsidRPr="00A20EAF" w:rsidRDefault="008C122C" w:rsidP="008C122C">
            <w:pPr>
              <w:rPr>
                <w:rFonts w:cstheme="minorHAnsi"/>
              </w:rPr>
            </w:pPr>
          </w:p>
        </w:tc>
      </w:tr>
      <w:tr w:rsidR="008C122C" w:rsidRPr="00A20EAF" w14:paraId="08A8AA7A" w14:textId="77777777" w:rsidTr="007874D0">
        <w:tc>
          <w:tcPr>
            <w:tcW w:w="2694" w:type="dxa"/>
          </w:tcPr>
          <w:p w14:paraId="014C8A56" w14:textId="77777777" w:rsidR="008C122C" w:rsidRPr="00A20EAF" w:rsidRDefault="008C122C" w:rsidP="008C122C">
            <w:pPr>
              <w:rPr>
                <w:rFonts w:cstheme="minorHAnsi"/>
              </w:rPr>
            </w:pPr>
          </w:p>
          <w:p w14:paraId="100B436B" w14:textId="77777777" w:rsidR="00C16038" w:rsidRPr="00A20EAF" w:rsidRDefault="008C122C" w:rsidP="00C16038">
            <w:pPr>
              <w:tabs>
                <w:tab w:val="center" w:pos="1239"/>
              </w:tabs>
              <w:rPr>
                <w:rFonts w:cstheme="minorHAnsi"/>
              </w:rPr>
            </w:pPr>
            <w:r w:rsidRPr="00A20EAF">
              <w:rPr>
                <w:rFonts w:cstheme="minorHAnsi"/>
              </w:rPr>
              <w:t>Zeta 7</w:t>
            </w:r>
          </w:p>
          <w:p w14:paraId="1B260962" w14:textId="77777777" w:rsidR="00C16038" w:rsidRPr="00A20EAF" w:rsidRDefault="00294990" w:rsidP="00C16038">
            <w:pPr>
              <w:rPr>
                <w:rFonts w:cstheme="minorHAnsi"/>
              </w:rPr>
            </w:pPr>
            <w:hyperlink r:id="rId129" w:history="1">
              <w:r w:rsidR="00C16038" w:rsidRPr="00A20EAF">
                <w:rPr>
                  <w:rFonts w:cstheme="minorHAnsi"/>
                  <w:color w:val="0563C1" w:themeColor="hyperlink"/>
                  <w:u w:val="single"/>
                </w:rPr>
                <w:t>1. Datablad</w:t>
              </w:r>
            </w:hyperlink>
          </w:p>
          <w:p w14:paraId="402696EB" w14:textId="77777777" w:rsidR="007739E5" w:rsidRPr="00A20EAF" w:rsidRDefault="00294990" w:rsidP="00C16038">
            <w:pPr>
              <w:tabs>
                <w:tab w:val="center" w:pos="1239"/>
              </w:tabs>
              <w:rPr>
                <w:rFonts w:cstheme="minorHAnsi"/>
                <w:color w:val="0563C1" w:themeColor="hyperlink"/>
                <w:u w:val="single"/>
              </w:rPr>
            </w:pPr>
            <w:hyperlink r:id="rId130" w:history="1">
              <w:r w:rsidR="00C16038" w:rsidRPr="00A20EAF">
                <w:rPr>
                  <w:rFonts w:cstheme="minorHAnsi"/>
                  <w:color w:val="0563C1" w:themeColor="hyperlink"/>
                  <w:u w:val="single"/>
                </w:rPr>
                <w:t>2. Bortskaffelse</w:t>
              </w:r>
            </w:hyperlink>
          </w:p>
          <w:p w14:paraId="7063A755" w14:textId="7A298BBD" w:rsidR="008C122C" w:rsidRPr="00A20EAF" w:rsidRDefault="007739E5" w:rsidP="00C16038">
            <w:pPr>
              <w:tabs>
                <w:tab w:val="center" w:pos="1239"/>
              </w:tabs>
              <w:rPr>
                <w:rFonts w:cstheme="minorHAnsi"/>
              </w:rPr>
            </w:pPr>
            <w:r w:rsidRPr="00A20EAF">
              <w:rPr>
                <w:rFonts w:cstheme="minorHAnsi"/>
                <w:color w:val="141B1F"/>
                <w:shd w:val="clear" w:color="auto" w:fill="FFFFFF"/>
              </w:rPr>
              <w:t>desinfektionsmiddel til desinfektion af aftryk</w:t>
            </w:r>
            <w:r w:rsidR="00C16038" w:rsidRPr="00A20EAF">
              <w:rPr>
                <w:rFonts w:cstheme="minorHAnsi"/>
              </w:rPr>
              <w:tab/>
            </w:r>
          </w:p>
        </w:tc>
        <w:tc>
          <w:tcPr>
            <w:tcW w:w="2268" w:type="dxa"/>
            <w:shd w:val="clear" w:color="auto" w:fill="FFC000"/>
          </w:tcPr>
          <w:p w14:paraId="3A175A85" w14:textId="77777777" w:rsidR="008C122C" w:rsidRPr="00A20EAF" w:rsidRDefault="008C122C" w:rsidP="008C122C">
            <w:pPr>
              <w:rPr>
                <w:rFonts w:cstheme="minorHAnsi"/>
              </w:rPr>
            </w:pPr>
            <w:r w:rsidRPr="00A20EAF">
              <w:rPr>
                <w:rFonts w:cstheme="minorHAnsi"/>
              </w:rPr>
              <w:t>Toksiske stoffer</w:t>
            </w:r>
          </w:p>
        </w:tc>
        <w:tc>
          <w:tcPr>
            <w:tcW w:w="6237" w:type="dxa"/>
            <w:vMerge/>
          </w:tcPr>
          <w:p w14:paraId="2CF88240" w14:textId="77777777" w:rsidR="008C122C" w:rsidRPr="00A20EAF" w:rsidRDefault="008C122C" w:rsidP="008C122C">
            <w:pPr>
              <w:rPr>
                <w:rFonts w:cstheme="minorHAnsi"/>
              </w:rPr>
            </w:pPr>
          </w:p>
        </w:tc>
        <w:tc>
          <w:tcPr>
            <w:tcW w:w="3402" w:type="dxa"/>
            <w:vMerge/>
          </w:tcPr>
          <w:p w14:paraId="54A9943C" w14:textId="77777777" w:rsidR="008C122C" w:rsidRPr="00A20EAF" w:rsidRDefault="008C122C" w:rsidP="008C122C">
            <w:pPr>
              <w:rPr>
                <w:rFonts w:cstheme="minorHAnsi"/>
              </w:rPr>
            </w:pPr>
          </w:p>
        </w:tc>
      </w:tr>
      <w:tr w:rsidR="008C122C" w:rsidRPr="00A20EAF" w14:paraId="5EA17E61" w14:textId="77777777" w:rsidTr="007874D0">
        <w:tc>
          <w:tcPr>
            <w:tcW w:w="2694" w:type="dxa"/>
          </w:tcPr>
          <w:p w14:paraId="49A0B448" w14:textId="77777777" w:rsidR="008C122C" w:rsidRPr="00A20EAF" w:rsidRDefault="008C122C" w:rsidP="008C122C">
            <w:pPr>
              <w:rPr>
                <w:rFonts w:cstheme="minorHAnsi"/>
              </w:rPr>
            </w:pPr>
          </w:p>
        </w:tc>
        <w:tc>
          <w:tcPr>
            <w:tcW w:w="2268" w:type="dxa"/>
          </w:tcPr>
          <w:p w14:paraId="3530FD35" w14:textId="77777777" w:rsidR="008C122C" w:rsidRPr="00A20EAF" w:rsidRDefault="008C122C" w:rsidP="008C122C">
            <w:pPr>
              <w:rPr>
                <w:rFonts w:cstheme="minorHAnsi"/>
              </w:rPr>
            </w:pPr>
          </w:p>
        </w:tc>
        <w:tc>
          <w:tcPr>
            <w:tcW w:w="6237" w:type="dxa"/>
            <w:vMerge/>
          </w:tcPr>
          <w:p w14:paraId="336EA5EF" w14:textId="77777777" w:rsidR="008C122C" w:rsidRPr="00A20EAF" w:rsidRDefault="008C122C" w:rsidP="008C122C">
            <w:pPr>
              <w:rPr>
                <w:rFonts w:cstheme="minorHAnsi"/>
              </w:rPr>
            </w:pPr>
          </w:p>
        </w:tc>
        <w:tc>
          <w:tcPr>
            <w:tcW w:w="3402" w:type="dxa"/>
            <w:vMerge/>
          </w:tcPr>
          <w:p w14:paraId="36E086D6" w14:textId="77777777" w:rsidR="008C122C" w:rsidRPr="00A20EAF" w:rsidRDefault="008C122C" w:rsidP="008C122C">
            <w:pPr>
              <w:rPr>
                <w:rFonts w:cstheme="minorHAnsi"/>
              </w:rPr>
            </w:pPr>
          </w:p>
        </w:tc>
      </w:tr>
      <w:tr w:rsidR="008C122C" w:rsidRPr="00A20EAF" w14:paraId="3CF94036" w14:textId="77777777" w:rsidTr="007874D0">
        <w:tc>
          <w:tcPr>
            <w:tcW w:w="2694" w:type="dxa"/>
            <w:shd w:val="clear" w:color="auto" w:fill="E7E6E6" w:themeFill="background2"/>
          </w:tcPr>
          <w:p w14:paraId="747A49BE" w14:textId="77777777" w:rsidR="008C122C" w:rsidRPr="00A20EAF" w:rsidRDefault="008C122C" w:rsidP="008C122C">
            <w:pPr>
              <w:rPr>
                <w:rFonts w:cstheme="minorHAnsi"/>
              </w:rPr>
            </w:pPr>
          </w:p>
          <w:p w14:paraId="126BFD8E" w14:textId="77777777" w:rsidR="008C122C" w:rsidRPr="00A20EAF" w:rsidRDefault="008C122C" w:rsidP="008C122C">
            <w:pPr>
              <w:rPr>
                <w:rFonts w:cstheme="minorHAnsi"/>
                <w:b/>
                <w:bCs/>
              </w:rPr>
            </w:pPr>
            <w:r w:rsidRPr="00A20EAF">
              <w:rPr>
                <w:rFonts w:cstheme="minorHAnsi"/>
                <w:b/>
                <w:bCs/>
              </w:rPr>
              <w:t>Andet</w:t>
            </w:r>
          </w:p>
        </w:tc>
        <w:tc>
          <w:tcPr>
            <w:tcW w:w="2268" w:type="dxa"/>
            <w:shd w:val="clear" w:color="auto" w:fill="E7E6E6" w:themeFill="background2"/>
          </w:tcPr>
          <w:p w14:paraId="53EAEA0E" w14:textId="77777777" w:rsidR="008C122C" w:rsidRPr="00A20EAF" w:rsidRDefault="008C122C" w:rsidP="008C122C">
            <w:pPr>
              <w:rPr>
                <w:rFonts w:cstheme="minorHAnsi"/>
              </w:rPr>
            </w:pPr>
          </w:p>
        </w:tc>
        <w:tc>
          <w:tcPr>
            <w:tcW w:w="6237" w:type="dxa"/>
            <w:vMerge/>
            <w:shd w:val="clear" w:color="auto" w:fill="E7E6E6" w:themeFill="background2"/>
          </w:tcPr>
          <w:p w14:paraId="76220123" w14:textId="77777777" w:rsidR="008C122C" w:rsidRPr="00A20EAF" w:rsidRDefault="008C122C" w:rsidP="008C122C">
            <w:pPr>
              <w:rPr>
                <w:rFonts w:cstheme="minorHAnsi"/>
              </w:rPr>
            </w:pPr>
          </w:p>
        </w:tc>
        <w:tc>
          <w:tcPr>
            <w:tcW w:w="3402" w:type="dxa"/>
            <w:vMerge/>
            <w:shd w:val="clear" w:color="auto" w:fill="E7E6E6" w:themeFill="background2"/>
          </w:tcPr>
          <w:p w14:paraId="119284B1" w14:textId="77777777" w:rsidR="008C122C" w:rsidRPr="00A20EAF" w:rsidRDefault="008C122C" w:rsidP="008C122C">
            <w:pPr>
              <w:rPr>
                <w:rFonts w:cstheme="minorHAnsi"/>
              </w:rPr>
            </w:pPr>
          </w:p>
        </w:tc>
      </w:tr>
      <w:tr w:rsidR="008C122C" w:rsidRPr="00A20EAF" w14:paraId="1157ECB5" w14:textId="77777777" w:rsidTr="007874D0">
        <w:tc>
          <w:tcPr>
            <w:tcW w:w="2694" w:type="dxa"/>
          </w:tcPr>
          <w:p w14:paraId="41211D27" w14:textId="77777777" w:rsidR="008C122C" w:rsidRPr="00A20EAF" w:rsidRDefault="008C122C" w:rsidP="008C122C">
            <w:pPr>
              <w:rPr>
                <w:rFonts w:cstheme="minorHAnsi"/>
              </w:rPr>
            </w:pPr>
          </w:p>
          <w:p w14:paraId="2E682A39" w14:textId="77777777" w:rsidR="008C122C" w:rsidRPr="00A20EAF" w:rsidRDefault="008C122C" w:rsidP="008C122C">
            <w:pPr>
              <w:rPr>
                <w:rFonts w:cstheme="minorHAnsi"/>
              </w:rPr>
            </w:pPr>
            <w:r w:rsidRPr="00A20EAF">
              <w:rPr>
                <w:rFonts w:cstheme="minorHAnsi"/>
              </w:rPr>
              <w:t>Coe tray</w:t>
            </w:r>
          </w:p>
        </w:tc>
        <w:tc>
          <w:tcPr>
            <w:tcW w:w="2268" w:type="dxa"/>
            <w:shd w:val="clear" w:color="auto" w:fill="BDD6EE" w:themeFill="accent5" w:themeFillTint="66"/>
          </w:tcPr>
          <w:p w14:paraId="6D28AA5D" w14:textId="77777777" w:rsidR="008C122C" w:rsidRPr="00A20EAF" w:rsidRDefault="008C122C" w:rsidP="008C122C">
            <w:pPr>
              <w:shd w:val="clear" w:color="auto" w:fill="FFFF99"/>
              <w:rPr>
                <w:rFonts w:cstheme="minorHAnsi"/>
              </w:rPr>
            </w:pPr>
            <w:r w:rsidRPr="00A20EAF">
              <w:rPr>
                <w:rFonts w:cstheme="minorHAnsi"/>
              </w:rPr>
              <w:t>Irritanter og allergener</w:t>
            </w:r>
          </w:p>
          <w:p w14:paraId="4C1CB3EF" w14:textId="77777777" w:rsidR="008C122C" w:rsidRPr="00A20EAF" w:rsidRDefault="008C122C" w:rsidP="008C122C">
            <w:pPr>
              <w:rPr>
                <w:rFonts w:cstheme="minorHAnsi"/>
              </w:rPr>
            </w:pPr>
            <w:r w:rsidRPr="00A20EAF">
              <w:rPr>
                <w:rFonts w:cstheme="minorHAnsi"/>
              </w:rPr>
              <w:t>Dampe og støv</w:t>
            </w:r>
          </w:p>
        </w:tc>
        <w:tc>
          <w:tcPr>
            <w:tcW w:w="6237" w:type="dxa"/>
            <w:vMerge/>
            <w:shd w:val="clear" w:color="auto" w:fill="BDD6EE" w:themeFill="accent5" w:themeFillTint="66"/>
          </w:tcPr>
          <w:p w14:paraId="042FC54C" w14:textId="77777777" w:rsidR="008C122C" w:rsidRPr="00A20EAF" w:rsidRDefault="008C122C" w:rsidP="008C122C">
            <w:pPr>
              <w:rPr>
                <w:rFonts w:cstheme="minorHAnsi"/>
              </w:rPr>
            </w:pPr>
          </w:p>
        </w:tc>
        <w:tc>
          <w:tcPr>
            <w:tcW w:w="3402" w:type="dxa"/>
            <w:vMerge/>
            <w:shd w:val="clear" w:color="auto" w:fill="BDD6EE" w:themeFill="accent5" w:themeFillTint="66"/>
          </w:tcPr>
          <w:p w14:paraId="37B0B68C" w14:textId="77777777" w:rsidR="008C122C" w:rsidRPr="00A20EAF" w:rsidRDefault="008C122C" w:rsidP="008C122C">
            <w:pPr>
              <w:rPr>
                <w:rFonts w:cstheme="minorHAnsi"/>
              </w:rPr>
            </w:pPr>
          </w:p>
        </w:tc>
      </w:tr>
      <w:tr w:rsidR="008C122C" w:rsidRPr="00A20EAF" w14:paraId="3BE63B1B" w14:textId="77777777" w:rsidTr="007874D0">
        <w:trPr>
          <w:trHeight w:val="547"/>
        </w:trPr>
        <w:tc>
          <w:tcPr>
            <w:tcW w:w="2694" w:type="dxa"/>
          </w:tcPr>
          <w:p w14:paraId="7520990B" w14:textId="77777777" w:rsidR="008C122C" w:rsidRPr="00A20EAF" w:rsidRDefault="008C122C" w:rsidP="008C122C">
            <w:pPr>
              <w:rPr>
                <w:rFonts w:cstheme="minorHAnsi"/>
              </w:rPr>
            </w:pPr>
          </w:p>
          <w:p w14:paraId="7E9C2B29" w14:textId="77777777" w:rsidR="008C122C" w:rsidRPr="00A20EAF" w:rsidRDefault="008C122C" w:rsidP="008C122C">
            <w:pPr>
              <w:rPr>
                <w:rFonts w:cstheme="minorHAnsi"/>
              </w:rPr>
            </w:pPr>
          </w:p>
          <w:p w14:paraId="4830C0F3" w14:textId="77777777" w:rsidR="008C122C" w:rsidRPr="00A20EAF" w:rsidRDefault="008C122C" w:rsidP="008C122C">
            <w:pPr>
              <w:rPr>
                <w:rFonts w:cstheme="minorHAnsi"/>
              </w:rPr>
            </w:pPr>
          </w:p>
          <w:p w14:paraId="11670A43" w14:textId="77777777" w:rsidR="008C122C" w:rsidRPr="00A20EAF" w:rsidRDefault="008C122C" w:rsidP="008C122C">
            <w:pPr>
              <w:rPr>
                <w:rFonts w:cstheme="minorHAnsi"/>
              </w:rPr>
            </w:pPr>
          </w:p>
          <w:p w14:paraId="390179F7" w14:textId="77777777" w:rsidR="008C122C" w:rsidRPr="00A20EAF" w:rsidRDefault="008C122C" w:rsidP="008C122C">
            <w:pPr>
              <w:tabs>
                <w:tab w:val="left" w:pos="1770"/>
              </w:tabs>
              <w:rPr>
                <w:rFonts w:cstheme="minorHAnsi"/>
              </w:rPr>
            </w:pPr>
            <w:r w:rsidRPr="00A20EAF">
              <w:rPr>
                <w:rFonts w:cstheme="minorHAnsi"/>
              </w:rPr>
              <w:tab/>
            </w:r>
          </w:p>
        </w:tc>
        <w:tc>
          <w:tcPr>
            <w:tcW w:w="2268" w:type="dxa"/>
          </w:tcPr>
          <w:p w14:paraId="08B0D977" w14:textId="77777777" w:rsidR="008C122C" w:rsidRPr="00A20EAF" w:rsidRDefault="008C122C" w:rsidP="008C122C">
            <w:pPr>
              <w:ind w:firstLine="1304"/>
              <w:rPr>
                <w:rFonts w:cstheme="minorHAnsi"/>
              </w:rPr>
            </w:pPr>
          </w:p>
        </w:tc>
        <w:tc>
          <w:tcPr>
            <w:tcW w:w="6237" w:type="dxa"/>
            <w:vMerge/>
          </w:tcPr>
          <w:p w14:paraId="039370D1" w14:textId="77777777" w:rsidR="008C122C" w:rsidRPr="00A20EAF" w:rsidRDefault="008C122C" w:rsidP="008C122C">
            <w:pPr>
              <w:rPr>
                <w:rFonts w:cstheme="minorHAnsi"/>
              </w:rPr>
            </w:pPr>
          </w:p>
        </w:tc>
        <w:tc>
          <w:tcPr>
            <w:tcW w:w="3402" w:type="dxa"/>
            <w:vMerge/>
          </w:tcPr>
          <w:p w14:paraId="4A5BB973" w14:textId="77777777" w:rsidR="008C122C" w:rsidRPr="00A20EAF" w:rsidRDefault="008C122C" w:rsidP="008C122C">
            <w:pPr>
              <w:rPr>
                <w:rFonts w:cstheme="minorHAnsi"/>
              </w:rPr>
            </w:pPr>
          </w:p>
        </w:tc>
      </w:tr>
    </w:tbl>
    <w:p w14:paraId="0A765BD8" w14:textId="77777777" w:rsidR="008C122C" w:rsidRPr="00A20EAF" w:rsidRDefault="008C122C" w:rsidP="008C122C">
      <w:pPr>
        <w:rPr>
          <w:rFonts w:cstheme="minorHAnsi"/>
        </w:rPr>
      </w:pPr>
    </w:p>
    <w:p w14:paraId="126FC4DB" w14:textId="3CD07A53" w:rsidR="000B5429" w:rsidRPr="00A20EAF" w:rsidRDefault="000B5429" w:rsidP="005507FB">
      <w:pPr>
        <w:tabs>
          <w:tab w:val="left" w:pos="2340"/>
        </w:tabs>
        <w:rPr>
          <w:rFonts w:cstheme="minorHAnsi"/>
        </w:rPr>
      </w:pPr>
    </w:p>
    <w:p w14:paraId="24F1891D" w14:textId="6125D189" w:rsidR="00C8626B" w:rsidRPr="00A20EAF" w:rsidRDefault="00C8626B" w:rsidP="005507FB">
      <w:pPr>
        <w:tabs>
          <w:tab w:val="left" w:pos="2340"/>
        </w:tabs>
        <w:rPr>
          <w:rFonts w:cstheme="minorHAnsi"/>
        </w:rPr>
      </w:pPr>
    </w:p>
    <w:p w14:paraId="418FF941" w14:textId="77777777" w:rsidR="00517997" w:rsidRPr="00A20EAF" w:rsidRDefault="00517997" w:rsidP="00517997">
      <w:pPr>
        <w:keepNext/>
        <w:keepLines/>
        <w:spacing w:before="240" w:after="0"/>
        <w:outlineLvl w:val="0"/>
        <w:rPr>
          <w:rFonts w:eastAsiaTheme="majorEastAsia" w:cstheme="minorHAnsi"/>
          <w:b/>
          <w:bCs/>
        </w:rPr>
      </w:pPr>
    </w:p>
    <w:p w14:paraId="1899FF47" w14:textId="769808A1" w:rsidR="00517997" w:rsidRPr="00344FDB" w:rsidRDefault="00517997" w:rsidP="00517997">
      <w:pPr>
        <w:keepNext/>
        <w:keepLines/>
        <w:spacing w:before="240" w:after="0"/>
        <w:outlineLvl w:val="0"/>
        <w:rPr>
          <w:rFonts w:eastAsiaTheme="majorEastAsia" w:cstheme="minorHAnsi"/>
          <w:b/>
          <w:bCs/>
          <w:sz w:val="32"/>
          <w:szCs w:val="32"/>
        </w:rPr>
      </w:pPr>
      <w:r w:rsidRPr="00344FDB">
        <w:rPr>
          <w:rFonts w:eastAsiaTheme="majorEastAsia" w:cstheme="minorHAnsi"/>
          <w:b/>
          <w:bCs/>
          <w:sz w:val="32"/>
          <w:szCs w:val="32"/>
        </w:rPr>
        <w:t>11. Tandblegnings materialer – Registreringsskema</w:t>
      </w:r>
    </w:p>
    <w:p w14:paraId="66E2FBD7" w14:textId="77777777" w:rsidR="00517997" w:rsidRPr="00A20EAF" w:rsidRDefault="00517997" w:rsidP="00517997">
      <w:pPr>
        <w:rPr>
          <w:rFonts w:cstheme="minorHAnsi"/>
        </w:rPr>
      </w:pPr>
    </w:p>
    <w:tbl>
      <w:tblPr>
        <w:tblStyle w:val="Tabel-Gitter2"/>
        <w:tblW w:w="14743" w:type="dxa"/>
        <w:tblInd w:w="-714" w:type="dxa"/>
        <w:tblLook w:val="04A0" w:firstRow="1" w:lastRow="0" w:firstColumn="1" w:lastColumn="0" w:noHBand="0" w:noVBand="1"/>
      </w:tblPr>
      <w:tblGrid>
        <w:gridCol w:w="2836"/>
        <w:gridCol w:w="2179"/>
        <w:gridCol w:w="6385"/>
        <w:gridCol w:w="3343"/>
      </w:tblGrid>
      <w:tr w:rsidR="00517997" w:rsidRPr="00A20EAF" w14:paraId="2679BD45" w14:textId="77777777" w:rsidTr="00344FDB">
        <w:tc>
          <w:tcPr>
            <w:tcW w:w="2836" w:type="dxa"/>
            <w:shd w:val="clear" w:color="auto" w:fill="E7E6E6" w:themeFill="background2"/>
          </w:tcPr>
          <w:p w14:paraId="2CE45806" w14:textId="77777777" w:rsidR="00517997" w:rsidRPr="00A20EAF" w:rsidRDefault="00517997" w:rsidP="00517997">
            <w:pPr>
              <w:rPr>
                <w:rFonts w:cstheme="minorHAnsi"/>
                <w:b/>
                <w:bCs/>
              </w:rPr>
            </w:pPr>
          </w:p>
          <w:p w14:paraId="4F11ADC1" w14:textId="77777777" w:rsidR="00517997" w:rsidRPr="00A20EAF" w:rsidRDefault="00517997" w:rsidP="00517997">
            <w:pPr>
              <w:rPr>
                <w:rFonts w:cstheme="minorHAnsi"/>
                <w:b/>
                <w:bCs/>
              </w:rPr>
            </w:pPr>
            <w:r w:rsidRPr="00A20EAF">
              <w:rPr>
                <w:rFonts w:cstheme="minorHAnsi"/>
                <w:b/>
                <w:bCs/>
              </w:rPr>
              <w:t>Materialer</w:t>
            </w:r>
          </w:p>
        </w:tc>
        <w:tc>
          <w:tcPr>
            <w:tcW w:w="2179" w:type="dxa"/>
            <w:shd w:val="clear" w:color="auto" w:fill="E7E6E6" w:themeFill="background2"/>
          </w:tcPr>
          <w:p w14:paraId="74439B34" w14:textId="77777777" w:rsidR="00517997" w:rsidRPr="00A20EAF" w:rsidRDefault="00517997" w:rsidP="00517997">
            <w:pPr>
              <w:jc w:val="center"/>
              <w:rPr>
                <w:rFonts w:cstheme="minorHAnsi"/>
                <w:b/>
                <w:bCs/>
              </w:rPr>
            </w:pPr>
          </w:p>
          <w:p w14:paraId="60A60EC7" w14:textId="77777777" w:rsidR="00517997" w:rsidRPr="00A20EAF" w:rsidRDefault="00517997" w:rsidP="00517997">
            <w:pPr>
              <w:jc w:val="center"/>
              <w:rPr>
                <w:rFonts w:cstheme="minorHAnsi"/>
                <w:b/>
                <w:bCs/>
              </w:rPr>
            </w:pPr>
            <w:r w:rsidRPr="00A20EAF">
              <w:rPr>
                <w:rFonts w:cstheme="minorHAnsi"/>
                <w:b/>
                <w:bCs/>
              </w:rPr>
              <w:t>Stofgruppe placering (farve)</w:t>
            </w:r>
          </w:p>
        </w:tc>
        <w:tc>
          <w:tcPr>
            <w:tcW w:w="6385" w:type="dxa"/>
            <w:shd w:val="clear" w:color="auto" w:fill="E7E6E6" w:themeFill="background2"/>
          </w:tcPr>
          <w:p w14:paraId="5D91CFEB" w14:textId="77777777" w:rsidR="00517997" w:rsidRPr="00A20EAF" w:rsidRDefault="00517997" w:rsidP="00517997">
            <w:pPr>
              <w:jc w:val="center"/>
              <w:rPr>
                <w:rFonts w:cstheme="minorHAnsi"/>
                <w:b/>
                <w:bCs/>
              </w:rPr>
            </w:pPr>
          </w:p>
          <w:p w14:paraId="3DE24C3A" w14:textId="77777777" w:rsidR="00517997" w:rsidRPr="00A20EAF" w:rsidRDefault="00517997" w:rsidP="00517997">
            <w:pPr>
              <w:jc w:val="center"/>
              <w:rPr>
                <w:rFonts w:cstheme="minorHAnsi"/>
                <w:b/>
                <w:bCs/>
              </w:rPr>
            </w:pPr>
            <w:r w:rsidRPr="00A20EAF">
              <w:rPr>
                <w:rFonts w:cstheme="minorHAnsi"/>
                <w:b/>
                <w:bCs/>
              </w:rPr>
              <w:t>Forebyggende indsats og værnemidler?</w:t>
            </w:r>
          </w:p>
        </w:tc>
        <w:tc>
          <w:tcPr>
            <w:tcW w:w="3343" w:type="dxa"/>
            <w:shd w:val="clear" w:color="auto" w:fill="E7E6E6" w:themeFill="background2"/>
          </w:tcPr>
          <w:p w14:paraId="2D932F74" w14:textId="77777777" w:rsidR="00517997" w:rsidRPr="00A20EAF" w:rsidRDefault="00517997" w:rsidP="00517997">
            <w:pPr>
              <w:jc w:val="center"/>
              <w:rPr>
                <w:rFonts w:cstheme="minorHAnsi"/>
                <w:b/>
                <w:bCs/>
              </w:rPr>
            </w:pPr>
          </w:p>
          <w:p w14:paraId="02903B94" w14:textId="77777777" w:rsidR="00517997" w:rsidRPr="00A20EAF" w:rsidRDefault="00517997" w:rsidP="00517997">
            <w:pPr>
              <w:jc w:val="center"/>
              <w:rPr>
                <w:rFonts w:cstheme="minorHAnsi"/>
                <w:b/>
                <w:bCs/>
              </w:rPr>
            </w:pPr>
            <w:r w:rsidRPr="00A20EAF">
              <w:rPr>
                <w:rFonts w:cstheme="minorHAnsi"/>
                <w:b/>
                <w:bCs/>
              </w:rPr>
              <w:t>Oplærings- /instruktionsbehov?</w:t>
            </w:r>
          </w:p>
          <w:p w14:paraId="724A4659" w14:textId="77777777" w:rsidR="00517997" w:rsidRPr="00A20EAF" w:rsidRDefault="00517997" w:rsidP="00517997">
            <w:pPr>
              <w:jc w:val="center"/>
              <w:rPr>
                <w:rFonts w:cstheme="minorHAnsi"/>
                <w:b/>
                <w:bCs/>
              </w:rPr>
            </w:pPr>
            <w:r w:rsidRPr="00A20EAF">
              <w:rPr>
                <w:rFonts w:cstheme="minorHAnsi"/>
                <w:b/>
                <w:bCs/>
              </w:rPr>
              <w:t>Ja/ nej,  (evt. kommentar)</w:t>
            </w:r>
          </w:p>
        </w:tc>
      </w:tr>
      <w:tr w:rsidR="00517997" w:rsidRPr="00A20EAF" w14:paraId="5150276F" w14:textId="77777777" w:rsidTr="00344FDB">
        <w:tc>
          <w:tcPr>
            <w:tcW w:w="2836" w:type="dxa"/>
            <w:shd w:val="clear" w:color="auto" w:fill="E7E6E6" w:themeFill="background2"/>
          </w:tcPr>
          <w:p w14:paraId="275ED111" w14:textId="77777777" w:rsidR="00517997" w:rsidRPr="00A20EAF" w:rsidRDefault="00517997" w:rsidP="00517997">
            <w:pPr>
              <w:rPr>
                <w:rFonts w:cstheme="minorHAnsi"/>
                <w:b/>
                <w:bCs/>
              </w:rPr>
            </w:pPr>
            <w:r w:rsidRPr="00A20EAF">
              <w:rPr>
                <w:rFonts w:cstheme="minorHAnsi"/>
                <w:b/>
                <w:bCs/>
              </w:rPr>
              <w:t>Blegematerialer</w:t>
            </w:r>
          </w:p>
        </w:tc>
        <w:tc>
          <w:tcPr>
            <w:tcW w:w="2179" w:type="dxa"/>
            <w:shd w:val="clear" w:color="auto" w:fill="E7E6E6" w:themeFill="background2"/>
          </w:tcPr>
          <w:p w14:paraId="7B873A36" w14:textId="77777777" w:rsidR="00517997" w:rsidRPr="00A20EAF" w:rsidRDefault="00517997" w:rsidP="00517997">
            <w:pPr>
              <w:rPr>
                <w:rFonts w:cstheme="minorHAnsi"/>
              </w:rPr>
            </w:pPr>
          </w:p>
        </w:tc>
        <w:tc>
          <w:tcPr>
            <w:tcW w:w="6385" w:type="dxa"/>
            <w:shd w:val="clear" w:color="auto" w:fill="E7E6E6" w:themeFill="background2"/>
          </w:tcPr>
          <w:p w14:paraId="0DD11CEF" w14:textId="77777777" w:rsidR="00517997" w:rsidRPr="00A20EAF" w:rsidRDefault="00517997" w:rsidP="00517997">
            <w:pPr>
              <w:rPr>
                <w:rFonts w:cstheme="minorHAnsi"/>
              </w:rPr>
            </w:pPr>
          </w:p>
        </w:tc>
        <w:tc>
          <w:tcPr>
            <w:tcW w:w="3343" w:type="dxa"/>
            <w:shd w:val="clear" w:color="auto" w:fill="E7E6E6" w:themeFill="background2"/>
          </w:tcPr>
          <w:p w14:paraId="2A4FC548" w14:textId="77777777" w:rsidR="00517997" w:rsidRPr="00A20EAF" w:rsidRDefault="00517997" w:rsidP="00517997">
            <w:pPr>
              <w:rPr>
                <w:rFonts w:cstheme="minorHAnsi"/>
              </w:rPr>
            </w:pPr>
          </w:p>
        </w:tc>
      </w:tr>
      <w:tr w:rsidR="00517997" w:rsidRPr="00A20EAF" w14:paraId="0A30C841" w14:textId="77777777" w:rsidTr="00344FDB">
        <w:tc>
          <w:tcPr>
            <w:tcW w:w="2836" w:type="dxa"/>
          </w:tcPr>
          <w:p w14:paraId="0B05A3B8" w14:textId="6B191202" w:rsidR="00517997" w:rsidRPr="00A20EAF" w:rsidRDefault="00517997" w:rsidP="00517997">
            <w:pPr>
              <w:rPr>
                <w:rFonts w:cstheme="minorHAnsi"/>
              </w:rPr>
            </w:pPr>
          </w:p>
          <w:p w14:paraId="673EB0FF" w14:textId="0E93A6A3" w:rsidR="008800E8" w:rsidRPr="00A20EAF" w:rsidRDefault="007739E5" w:rsidP="00517997">
            <w:pPr>
              <w:rPr>
                <w:rStyle w:val="Hyperlink"/>
                <w:rFonts w:cstheme="minorHAnsi"/>
              </w:rPr>
            </w:pPr>
            <w:r w:rsidRPr="00A20EAF">
              <w:rPr>
                <w:rFonts w:cstheme="minorHAnsi"/>
                <w:color w:val="0563C1" w:themeColor="hyperlink"/>
                <w:u w:val="single"/>
              </w:rPr>
              <w:fldChar w:fldCharType="begin"/>
            </w:r>
            <w:r w:rsidRPr="00A20EAF">
              <w:rPr>
                <w:rFonts w:cstheme="minorHAnsi"/>
                <w:color w:val="0563C1" w:themeColor="hyperlink"/>
                <w:u w:val="single"/>
              </w:rPr>
              <w:instrText xml:space="preserve"> HYPERLINK "http://www.carlroth.com/downloads/sdb/da/C/SDB_CN07_DK_DA.pdf" </w:instrText>
            </w:r>
            <w:r w:rsidRPr="00A20EAF">
              <w:rPr>
                <w:rFonts w:cstheme="minorHAnsi"/>
                <w:color w:val="0563C1" w:themeColor="hyperlink"/>
                <w:u w:val="single"/>
              </w:rPr>
            </w:r>
            <w:r w:rsidRPr="00A20EAF">
              <w:rPr>
                <w:rFonts w:cstheme="minorHAnsi"/>
                <w:color w:val="0563C1" w:themeColor="hyperlink"/>
                <w:u w:val="single"/>
              </w:rPr>
              <w:fldChar w:fldCharType="separate"/>
            </w:r>
            <w:r w:rsidR="00517997" w:rsidRPr="00A20EAF">
              <w:rPr>
                <w:rStyle w:val="Hyperlink"/>
                <w:rFonts w:cstheme="minorHAnsi"/>
              </w:rPr>
              <w:t xml:space="preserve">Natriumperborat </w:t>
            </w:r>
          </w:p>
          <w:p w14:paraId="6F196EA5" w14:textId="77777777" w:rsidR="00344FDB" w:rsidRDefault="007739E5" w:rsidP="00517997">
            <w:pPr>
              <w:rPr>
                <w:rFonts w:cstheme="minorHAnsi"/>
                <w:color w:val="0563C1" w:themeColor="hyperlink"/>
                <w:u w:val="single"/>
              </w:rPr>
            </w:pPr>
            <w:r w:rsidRPr="00A20EAF">
              <w:rPr>
                <w:rFonts w:cstheme="minorHAnsi"/>
                <w:color w:val="0563C1" w:themeColor="hyperlink"/>
                <w:u w:val="single"/>
              </w:rPr>
              <w:fldChar w:fldCharType="end"/>
            </w:r>
          </w:p>
          <w:p w14:paraId="449DA469" w14:textId="77777777" w:rsidR="00517997" w:rsidRDefault="00517997" w:rsidP="00517997">
            <w:pPr>
              <w:rPr>
                <w:rFonts w:cstheme="minorHAnsi"/>
              </w:rPr>
            </w:pPr>
            <w:r w:rsidRPr="00A20EAF">
              <w:rPr>
                <w:rFonts w:cstheme="minorHAnsi"/>
              </w:rPr>
              <w:t xml:space="preserve">intern blegning af </w:t>
            </w:r>
            <w:r w:rsidR="008800E8" w:rsidRPr="00A20EAF">
              <w:rPr>
                <w:rFonts w:cstheme="minorHAnsi"/>
              </w:rPr>
              <w:t>misfarvede rodbehandlede tænder</w:t>
            </w:r>
          </w:p>
          <w:p w14:paraId="72668DE0" w14:textId="37811BEF" w:rsidR="00AC5F0B" w:rsidRPr="00A20EAF" w:rsidRDefault="00AC5F0B" w:rsidP="00517997">
            <w:pPr>
              <w:rPr>
                <w:rFonts w:cstheme="minorHAnsi"/>
              </w:rPr>
            </w:pPr>
          </w:p>
        </w:tc>
        <w:tc>
          <w:tcPr>
            <w:tcW w:w="2179" w:type="dxa"/>
            <w:shd w:val="clear" w:color="auto" w:fill="FFC000"/>
          </w:tcPr>
          <w:p w14:paraId="635DC7E1" w14:textId="77777777" w:rsidR="00517997" w:rsidRPr="00A20EAF" w:rsidRDefault="00517997" w:rsidP="00517997">
            <w:pPr>
              <w:rPr>
                <w:rFonts w:cstheme="minorHAnsi"/>
              </w:rPr>
            </w:pPr>
            <w:r w:rsidRPr="00A20EAF">
              <w:rPr>
                <w:rFonts w:cstheme="minorHAnsi"/>
              </w:rPr>
              <w:t>Toksiske stoffer</w:t>
            </w:r>
          </w:p>
        </w:tc>
        <w:tc>
          <w:tcPr>
            <w:tcW w:w="6385" w:type="dxa"/>
            <w:vMerge w:val="restart"/>
          </w:tcPr>
          <w:p w14:paraId="1FC9E62C" w14:textId="77777777" w:rsidR="00517997" w:rsidRPr="00A20EAF" w:rsidRDefault="00517997" w:rsidP="00517997">
            <w:pPr>
              <w:rPr>
                <w:rFonts w:cstheme="minorHAnsi"/>
                <w:b/>
                <w:i/>
              </w:rPr>
            </w:pPr>
          </w:p>
          <w:p w14:paraId="1F8FDAE3" w14:textId="77777777" w:rsidR="00517997" w:rsidRPr="00A20EAF" w:rsidRDefault="00517997" w:rsidP="00517997">
            <w:pPr>
              <w:rPr>
                <w:rFonts w:cstheme="minorHAnsi"/>
                <w:b/>
                <w:i/>
              </w:rPr>
            </w:pPr>
            <w:r w:rsidRPr="00A20EAF">
              <w:rPr>
                <w:rFonts w:cstheme="minorHAnsi"/>
                <w:b/>
                <w:i/>
              </w:rPr>
              <w:t>Generelle anvisninger vedrørende hygiejne og personlige værnemidler:</w:t>
            </w:r>
          </w:p>
          <w:p w14:paraId="2B04F90C" w14:textId="77777777" w:rsidR="003C3F8A" w:rsidRPr="00A20EAF" w:rsidRDefault="003C3F8A" w:rsidP="003C3F8A">
            <w:pPr>
              <w:pStyle w:val="Listeafsnit"/>
              <w:numPr>
                <w:ilvl w:val="0"/>
                <w:numId w:val="27"/>
              </w:numPr>
              <w:spacing w:line="259" w:lineRule="auto"/>
              <w:rPr>
                <w:rFonts w:cstheme="minorHAnsi"/>
              </w:rPr>
            </w:pPr>
            <w:r w:rsidRPr="00A20EAF">
              <w:rPr>
                <w:rFonts w:cstheme="minorHAnsi"/>
              </w:rPr>
              <w:t>Der anvendes værnemidler (fx Nitrilhandsker, beskyttelsesbriller / visir og mundbind)</w:t>
            </w:r>
          </w:p>
          <w:p w14:paraId="0D964473"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Der arbejdes efter non touch-teknik med skift af handsker ved forurening, ridser / utætheder</w:t>
            </w:r>
          </w:p>
          <w:p w14:paraId="58CC9EC2"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Ved hudkontakt vaskes straks med vand og sæbe</w:t>
            </w:r>
          </w:p>
          <w:p w14:paraId="3CF34E0C"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Ved øjenkontakt skylles straks med lokal øjenskylleflaske og med teamhjælp. Der søges evt. læge.</w:t>
            </w:r>
          </w:p>
          <w:p w14:paraId="4F4CF502" w14:textId="77777777" w:rsidR="00DF3F3E" w:rsidRPr="00A20EAF" w:rsidRDefault="00DF3F3E" w:rsidP="003C3F8A">
            <w:pPr>
              <w:numPr>
                <w:ilvl w:val="0"/>
                <w:numId w:val="27"/>
              </w:numPr>
              <w:contextualSpacing/>
              <w:rPr>
                <w:rFonts w:cstheme="minorHAnsi"/>
              </w:rPr>
            </w:pPr>
            <w:r w:rsidRPr="00A20EAF">
              <w:rPr>
                <w:rFonts w:cstheme="minorHAnsi"/>
              </w:rPr>
              <w:t>Der er oprettet sikkerhedsdatablad på alle materialer. De findes ved at klikke på materialenavn til venstre.</w:t>
            </w:r>
          </w:p>
          <w:p w14:paraId="466767B4"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080243A1"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Nye materialer og produkter introduceres på personalemøder.</w:t>
            </w:r>
          </w:p>
          <w:p w14:paraId="59E925CB"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605BC053" w14:textId="77777777" w:rsidR="00517997" w:rsidRPr="00A20EAF" w:rsidRDefault="00517997" w:rsidP="00517997">
            <w:pPr>
              <w:ind w:left="720"/>
              <w:contextualSpacing/>
              <w:rPr>
                <w:rFonts w:cstheme="minorHAnsi"/>
              </w:rPr>
            </w:pPr>
          </w:p>
          <w:p w14:paraId="3AEE195A" w14:textId="77777777" w:rsidR="00517997" w:rsidRPr="00A20EAF" w:rsidRDefault="00517997" w:rsidP="00517997">
            <w:pPr>
              <w:rPr>
                <w:rFonts w:cstheme="minorHAnsi"/>
                <w:b/>
                <w:i/>
              </w:rPr>
            </w:pPr>
            <w:r w:rsidRPr="00A20EAF">
              <w:rPr>
                <w:rFonts w:cstheme="minorHAnsi"/>
                <w:b/>
                <w:i/>
              </w:rPr>
              <w:t>Forebyggende indsats:</w:t>
            </w:r>
          </w:p>
          <w:p w14:paraId="5B4F6C6F" w14:textId="77777777" w:rsidR="00517997" w:rsidRPr="00A20EAF" w:rsidRDefault="00517997" w:rsidP="00517997">
            <w:pPr>
              <w:rPr>
                <w:rFonts w:cstheme="minorHAnsi"/>
                <w:b/>
              </w:rPr>
            </w:pPr>
          </w:p>
          <w:p w14:paraId="3D181721" w14:textId="77777777" w:rsidR="00517997" w:rsidRPr="00A20EAF" w:rsidRDefault="00517997" w:rsidP="003C3F8A">
            <w:pPr>
              <w:numPr>
                <w:ilvl w:val="0"/>
                <w:numId w:val="27"/>
              </w:numPr>
              <w:shd w:val="clear" w:color="auto" w:fill="FFFFFF"/>
              <w:contextualSpacing/>
              <w:textAlignment w:val="top"/>
              <w:rPr>
                <w:rFonts w:eastAsia="Times New Roman" w:cstheme="minorHAnsi"/>
                <w:color w:val="141B1F"/>
                <w:lang w:eastAsia="da-DK"/>
              </w:rPr>
            </w:pPr>
            <w:r w:rsidRPr="00A20EAF">
              <w:rPr>
                <w:rFonts w:cstheme="minorHAnsi"/>
                <w:b/>
              </w:rPr>
              <w:t>Ved anvendelse af Brintoverilte 3 %:</w:t>
            </w:r>
            <w:r w:rsidRPr="00A20EAF">
              <w:rPr>
                <w:rFonts w:eastAsia="Times New Roman" w:cstheme="minorHAnsi"/>
                <w:color w:val="141B1F"/>
                <w:lang w:eastAsia="da-DK"/>
              </w:rPr>
              <w:t xml:space="preserve"> </w:t>
            </w:r>
            <w:r w:rsidRPr="00A20EAF">
              <w:rPr>
                <w:rFonts w:cstheme="minorHAnsi"/>
                <w:color w:val="141B1F"/>
                <w:shd w:val="clear" w:color="auto" w:fill="FFFFFF"/>
              </w:rPr>
              <w:t xml:space="preserve">Vandig desinfektionsopløsning til mundskyl og sårhygiejne, 3%, til </w:t>
            </w:r>
            <w:r w:rsidRPr="00A20EAF">
              <w:rPr>
                <w:rFonts w:cstheme="minorHAnsi"/>
                <w:color w:val="141B1F"/>
                <w:shd w:val="clear" w:color="auto" w:fill="FFFFFF"/>
              </w:rPr>
              <w:lastRenderedPageBreak/>
              <w:t>mundskyl blandes 1 spsk. 3% brintoverilte til ½ glas vand, så det nærmere bliver en 1% opløsning, til desinfektion af urene sår fortyndes 3% brintoverilte med 1-3 dele vand.</w:t>
            </w:r>
          </w:p>
          <w:p w14:paraId="603C1FB5" w14:textId="77777777" w:rsidR="00517997" w:rsidRPr="00A20EAF" w:rsidRDefault="00517997" w:rsidP="003C3F8A">
            <w:pPr>
              <w:numPr>
                <w:ilvl w:val="0"/>
                <w:numId w:val="27"/>
              </w:numPr>
              <w:contextualSpacing/>
              <w:rPr>
                <w:rFonts w:cstheme="minorHAnsi"/>
              </w:rPr>
            </w:pPr>
            <w:r w:rsidRPr="00A20EAF">
              <w:rPr>
                <w:rFonts w:cstheme="minorHAnsi"/>
                <w:b/>
              </w:rPr>
              <w:t>Ved anvendelse af natriumperborat:</w:t>
            </w:r>
            <w:r w:rsidRPr="00A20EAF">
              <w:rPr>
                <w:rFonts w:cstheme="minorHAnsi"/>
              </w:rPr>
              <w:t xml:space="preserve"> Natriumperboratpulver hældes op i et lille bæger, det fugtes med vand, og overskydende vand suges op med en vatrulle. Med en blegepistol eller et specialinstrument fyldes kronepulpakammeret op i lag. Den overskydende væske suges væk med en vatpellet og der kondenseres med en amalgamglitter eller -stopper, indtil kaviteten er fyldt til ca. 1½-2 mm fra kavitetskanten.</w:t>
            </w:r>
          </w:p>
          <w:p w14:paraId="7D9950F8" w14:textId="77777777" w:rsidR="00517997" w:rsidRPr="00A20EAF" w:rsidRDefault="00517997" w:rsidP="003C3F8A">
            <w:pPr>
              <w:numPr>
                <w:ilvl w:val="0"/>
                <w:numId w:val="27"/>
              </w:numPr>
              <w:contextualSpacing/>
              <w:rPr>
                <w:rFonts w:cstheme="minorHAnsi"/>
              </w:rPr>
            </w:pPr>
            <w:r w:rsidRPr="00A20EAF">
              <w:rPr>
                <w:rFonts w:cstheme="minorHAnsi"/>
                <w:b/>
              </w:rPr>
              <w:t>Ved anvendelse af saltsyre 30 %:</w:t>
            </w:r>
            <w:r w:rsidRPr="00A20EAF">
              <w:rPr>
                <w:rFonts w:cstheme="minorHAnsi"/>
              </w:rPr>
              <w:t xml:space="preserve"> Produktet anvendes KUN til ekstern blegning. Der anvendes en meget lille mængde saltsyre blandet med pimpsten. Pudses på misfarvningen i 5-10 sek. Derefter skylles og vurderes.</w:t>
            </w:r>
          </w:p>
          <w:p w14:paraId="7DC441B6" w14:textId="77777777" w:rsidR="00517997" w:rsidRPr="00A20EAF" w:rsidRDefault="00517997" w:rsidP="003C3F8A">
            <w:pPr>
              <w:numPr>
                <w:ilvl w:val="0"/>
                <w:numId w:val="27"/>
              </w:numPr>
              <w:contextualSpacing/>
              <w:rPr>
                <w:rFonts w:cstheme="minorHAnsi"/>
              </w:rPr>
            </w:pPr>
            <w:r w:rsidRPr="00A20EAF">
              <w:rPr>
                <w:rFonts w:cstheme="minorHAnsi"/>
              </w:rPr>
              <w:t xml:space="preserve">UTH </w:t>
            </w:r>
            <w:hyperlink r:id="rId131"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w:t>
            </w:r>
          </w:p>
          <w:p w14:paraId="6D19DAA0" w14:textId="77777777" w:rsidR="00517997" w:rsidRPr="00A20EAF" w:rsidRDefault="00517997" w:rsidP="00517997">
            <w:pPr>
              <w:ind w:left="720"/>
              <w:contextualSpacing/>
              <w:rPr>
                <w:rFonts w:cstheme="minorHAnsi"/>
              </w:rPr>
            </w:pPr>
          </w:p>
        </w:tc>
        <w:tc>
          <w:tcPr>
            <w:tcW w:w="3343" w:type="dxa"/>
            <w:vMerge w:val="restart"/>
          </w:tcPr>
          <w:p w14:paraId="584476E2" w14:textId="77777777" w:rsidR="00517997" w:rsidRPr="00A20EAF" w:rsidRDefault="00517997" w:rsidP="00517997">
            <w:pPr>
              <w:rPr>
                <w:rFonts w:cstheme="minorHAnsi"/>
              </w:rPr>
            </w:pPr>
            <w:r w:rsidRPr="00A20EAF">
              <w:rPr>
                <w:rFonts w:cstheme="minorHAnsi"/>
              </w:rPr>
              <w:lastRenderedPageBreak/>
              <w:t xml:space="preserve">Håndtering er lært under uddannelsen samt ved sidemandsoplæring. </w:t>
            </w:r>
          </w:p>
          <w:p w14:paraId="5591AE71" w14:textId="77777777" w:rsidR="00517997" w:rsidRPr="00A20EAF" w:rsidRDefault="00517997" w:rsidP="00517997">
            <w:pPr>
              <w:rPr>
                <w:rFonts w:cstheme="minorHAnsi"/>
              </w:rPr>
            </w:pPr>
            <w:r w:rsidRPr="00A20EAF">
              <w:rPr>
                <w:rFonts w:cstheme="minorHAnsi"/>
              </w:rPr>
              <w:t>Der henvises desuden til instrukser og vejledninger</w:t>
            </w:r>
          </w:p>
          <w:p w14:paraId="50DE05EF" w14:textId="77777777" w:rsidR="00517997" w:rsidRPr="00A20EAF" w:rsidRDefault="00517997" w:rsidP="00517997">
            <w:pPr>
              <w:rPr>
                <w:rFonts w:cstheme="minorHAnsi"/>
              </w:rPr>
            </w:pPr>
          </w:p>
          <w:p w14:paraId="70967657" w14:textId="77777777" w:rsidR="00517997" w:rsidRPr="00A20EAF" w:rsidRDefault="00517997" w:rsidP="00F257F6">
            <w:pPr>
              <w:pStyle w:val="Listeafsnit"/>
              <w:numPr>
                <w:ilvl w:val="0"/>
                <w:numId w:val="28"/>
              </w:numPr>
              <w:tabs>
                <w:tab w:val="left" w:pos="161"/>
              </w:tabs>
              <w:spacing w:line="240" w:lineRule="auto"/>
              <w:ind w:left="445"/>
              <w:rPr>
                <w:rFonts w:cstheme="minorHAnsi"/>
              </w:rPr>
            </w:pPr>
            <w:r w:rsidRPr="00A20EAF">
              <w:rPr>
                <w:rFonts w:cstheme="minorHAnsi"/>
              </w:rPr>
              <w:t xml:space="preserve">Dette registreringsskema indgår i oplæringen og instruktion om tandlægearbejdet. </w:t>
            </w:r>
          </w:p>
          <w:p w14:paraId="5746E39C" w14:textId="77777777" w:rsidR="00517997" w:rsidRPr="00A20EAF" w:rsidRDefault="00517997" w:rsidP="00F257F6">
            <w:pPr>
              <w:pStyle w:val="Listeafsnit"/>
              <w:numPr>
                <w:ilvl w:val="0"/>
                <w:numId w:val="28"/>
              </w:numPr>
              <w:tabs>
                <w:tab w:val="left" w:pos="161"/>
              </w:tabs>
              <w:spacing w:line="240" w:lineRule="auto"/>
              <w:ind w:left="445"/>
              <w:rPr>
                <w:rFonts w:cstheme="minorHAnsi"/>
              </w:rPr>
            </w:pPr>
            <w:r w:rsidRPr="00A20EAF">
              <w:rPr>
                <w:rFonts w:cstheme="minorHAnsi"/>
              </w:rPr>
              <w:t>NIR for tandklinikker og tandplejens Kemiske APV introduceres til nyt personale.</w:t>
            </w:r>
          </w:p>
          <w:p w14:paraId="5596C930" w14:textId="77777777" w:rsidR="00517997" w:rsidRPr="00A20EAF" w:rsidRDefault="00517997" w:rsidP="00F257F6">
            <w:pPr>
              <w:pStyle w:val="Listeafsnit"/>
              <w:numPr>
                <w:ilvl w:val="0"/>
                <w:numId w:val="28"/>
              </w:numPr>
              <w:tabs>
                <w:tab w:val="left" w:pos="161"/>
              </w:tabs>
              <w:spacing w:line="240" w:lineRule="auto"/>
              <w:ind w:left="445"/>
              <w:rPr>
                <w:rFonts w:cstheme="minorHAnsi"/>
              </w:rPr>
            </w:pPr>
            <w:r w:rsidRPr="00A20EAF">
              <w:rPr>
                <w:rFonts w:cstheme="minorHAnsi"/>
              </w:rPr>
              <w:t>Der henvises i øvrigt til tandplejens sikkerhedsdatablade for de enkelte stoffer</w:t>
            </w:r>
          </w:p>
          <w:p w14:paraId="14B11766" w14:textId="77777777" w:rsidR="00517997" w:rsidRPr="00A20EAF" w:rsidRDefault="00517997" w:rsidP="00F257F6">
            <w:pPr>
              <w:pStyle w:val="Listeafsnit"/>
              <w:numPr>
                <w:ilvl w:val="0"/>
                <w:numId w:val="28"/>
              </w:numPr>
              <w:tabs>
                <w:tab w:val="left" w:pos="161"/>
              </w:tabs>
              <w:ind w:left="445"/>
              <w:rPr>
                <w:rFonts w:cstheme="minorHAnsi"/>
              </w:rPr>
            </w:pPr>
            <w:r w:rsidRPr="00A20EAF">
              <w:rPr>
                <w:rFonts w:cstheme="minorHAnsi"/>
              </w:rPr>
              <w:t xml:space="preserve">Der suppleres med Sidemandsoplæring og Mentorordning </w:t>
            </w:r>
          </w:p>
          <w:p w14:paraId="68DB592D" w14:textId="77777777" w:rsidR="00517997" w:rsidRPr="00A20EAF" w:rsidRDefault="00517997" w:rsidP="00F257F6">
            <w:pPr>
              <w:pStyle w:val="Listeafsnit"/>
              <w:numPr>
                <w:ilvl w:val="0"/>
                <w:numId w:val="28"/>
              </w:numPr>
              <w:tabs>
                <w:tab w:val="left" w:pos="161"/>
              </w:tabs>
              <w:ind w:left="445"/>
              <w:rPr>
                <w:rFonts w:cstheme="minorHAnsi"/>
              </w:rPr>
            </w:pPr>
            <w:r w:rsidRPr="00A20EAF">
              <w:rPr>
                <w:rFonts w:cstheme="minorHAnsi"/>
              </w:rPr>
              <w:t>AM-retningslinjer generelt findes og opdateres på F-drevet.</w:t>
            </w:r>
          </w:p>
          <w:p w14:paraId="41F90B3C" w14:textId="77777777" w:rsidR="00517997" w:rsidRPr="00A20EAF" w:rsidRDefault="00517997" w:rsidP="00F257F6">
            <w:pPr>
              <w:pStyle w:val="Listeafsnit"/>
              <w:numPr>
                <w:ilvl w:val="0"/>
                <w:numId w:val="28"/>
              </w:numPr>
              <w:tabs>
                <w:tab w:val="left" w:pos="161"/>
              </w:tabs>
              <w:ind w:left="445"/>
              <w:rPr>
                <w:rFonts w:cstheme="minorHAnsi"/>
              </w:rPr>
            </w:pPr>
            <w:r w:rsidRPr="00A20EAF">
              <w:rPr>
                <w:rFonts w:cstheme="minorHAnsi"/>
              </w:rPr>
              <w:t xml:space="preserve">Dette kemiske registerringsskema revideres </w:t>
            </w:r>
            <w:r w:rsidRPr="00A20EAF">
              <w:rPr>
                <w:rFonts w:cstheme="minorHAnsi"/>
              </w:rPr>
              <w:lastRenderedPageBreak/>
              <w:t>sammen med den Kemiske APV hvert 3 år</w:t>
            </w:r>
          </w:p>
        </w:tc>
      </w:tr>
      <w:tr w:rsidR="00517997" w:rsidRPr="00A20EAF" w14:paraId="738DC8CD" w14:textId="77777777" w:rsidTr="00344FDB">
        <w:tc>
          <w:tcPr>
            <w:tcW w:w="2836" w:type="dxa"/>
          </w:tcPr>
          <w:p w14:paraId="0C7F15B9" w14:textId="77777777" w:rsidR="00517997" w:rsidRPr="00A20EAF" w:rsidRDefault="00517997" w:rsidP="00517997">
            <w:pPr>
              <w:rPr>
                <w:rFonts w:cstheme="minorHAnsi"/>
              </w:rPr>
            </w:pPr>
          </w:p>
          <w:p w14:paraId="690F4265" w14:textId="0C041FFE" w:rsidR="00517997" w:rsidRPr="00A20EAF" w:rsidRDefault="000B0934" w:rsidP="00517997">
            <w:pPr>
              <w:rPr>
                <w:rStyle w:val="Hyperlink"/>
                <w:rFonts w:cstheme="minorHAnsi"/>
              </w:rPr>
            </w:pPr>
            <w:r w:rsidRPr="00A20EAF">
              <w:rPr>
                <w:rFonts w:cstheme="minorHAnsi"/>
                <w:color w:val="0563C1" w:themeColor="hyperlink"/>
                <w:u w:val="single"/>
              </w:rPr>
              <w:fldChar w:fldCharType="begin"/>
            </w:r>
            <w:r w:rsidRPr="00A20EAF">
              <w:rPr>
                <w:rFonts w:cstheme="minorHAnsi"/>
                <w:color w:val="0563C1" w:themeColor="hyperlink"/>
                <w:u w:val="single"/>
              </w:rPr>
              <w:instrText>HYPERLINK "https://webdata.nordenta.dk/Datablade/TopDent_Brintoverilte_3_pct.pdf"</w:instrText>
            </w:r>
            <w:r w:rsidRPr="00A20EAF">
              <w:rPr>
                <w:rFonts w:cstheme="minorHAnsi"/>
                <w:color w:val="0563C1" w:themeColor="hyperlink"/>
                <w:u w:val="single"/>
              </w:rPr>
            </w:r>
            <w:r w:rsidRPr="00A20EAF">
              <w:rPr>
                <w:rFonts w:cstheme="minorHAnsi"/>
                <w:color w:val="0563C1" w:themeColor="hyperlink"/>
                <w:u w:val="single"/>
              </w:rPr>
              <w:fldChar w:fldCharType="separate"/>
            </w:r>
            <w:r w:rsidR="00517997" w:rsidRPr="00A20EAF">
              <w:rPr>
                <w:rStyle w:val="Hyperlink"/>
                <w:rFonts w:cstheme="minorHAnsi"/>
              </w:rPr>
              <w:t>Brintoverilte</w:t>
            </w:r>
            <w:r w:rsidR="00AA7E59" w:rsidRPr="00A20EAF">
              <w:rPr>
                <w:rStyle w:val="Hyperlink"/>
                <w:rFonts w:cstheme="minorHAnsi"/>
              </w:rPr>
              <w:t xml:space="preserve"> 3%</w:t>
            </w:r>
          </w:p>
          <w:p w14:paraId="546E77FB" w14:textId="77777777" w:rsidR="001C4899" w:rsidRDefault="000B0934" w:rsidP="00517997">
            <w:pPr>
              <w:rPr>
                <w:rFonts w:cstheme="minorHAnsi"/>
                <w:color w:val="0563C1" w:themeColor="hyperlink"/>
                <w:u w:val="single"/>
              </w:rPr>
            </w:pPr>
            <w:r w:rsidRPr="00A20EAF">
              <w:rPr>
                <w:rFonts w:cstheme="minorHAnsi"/>
                <w:color w:val="0563C1" w:themeColor="hyperlink"/>
                <w:u w:val="single"/>
              </w:rPr>
              <w:fldChar w:fldCharType="end"/>
            </w:r>
          </w:p>
          <w:p w14:paraId="545F51BD" w14:textId="1B923E58" w:rsidR="00AA7E59" w:rsidRPr="00A20EAF" w:rsidRDefault="00AA7E59" w:rsidP="00517997">
            <w:pPr>
              <w:rPr>
                <w:rFonts w:cstheme="minorHAnsi"/>
                <w:color w:val="0563C1" w:themeColor="hyperlink"/>
                <w:u w:val="single"/>
              </w:rPr>
            </w:pPr>
            <w:r w:rsidRPr="00A20EAF">
              <w:rPr>
                <w:rFonts w:cstheme="minorHAnsi"/>
                <w:color w:val="141B1F"/>
                <w:shd w:val="clear" w:color="auto" w:fill="FFFFFF"/>
              </w:rPr>
              <w:t>Vandig desinfektionsopløsning til mundskyl og sårhygiejne, 3%, til mundskyl blandes 1 spsk. 3% brintoverilte til ½ glas vand, så det nærmere bliver en 1% opløsning, til desinfektion af urene sår fortyndes 3% brintoverilte med 1-3 dele vand.</w:t>
            </w:r>
          </w:p>
          <w:p w14:paraId="0270FEDA" w14:textId="77777777" w:rsidR="008800E8" w:rsidRPr="00A20EAF" w:rsidRDefault="008800E8" w:rsidP="00517997">
            <w:pPr>
              <w:rPr>
                <w:rFonts w:cstheme="minorHAnsi"/>
              </w:rPr>
            </w:pPr>
          </w:p>
        </w:tc>
        <w:tc>
          <w:tcPr>
            <w:tcW w:w="2179" w:type="dxa"/>
            <w:shd w:val="clear" w:color="auto" w:fill="FFC000"/>
          </w:tcPr>
          <w:p w14:paraId="43ED9DDA" w14:textId="77777777" w:rsidR="00517997" w:rsidRPr="00A20EAF" w:rsidRDefault="00517997" w:rsidP="00517997">
            <w:pPr>
              <w:rPr>
                <w:rFonts w:cstheme="minorHAnsi"/>
              </w:rPr>
            </w:pPr>
            <w:r w:rsidRPr="00A20EAF">
              <w:rPr>
                <w:rFonts w:cstheme="minorHAnsi"/>
              </w:rPr>
              <w:t>Toksiske stoffer</w:t>
            </w:r>
          </w:p>
        </w:tc>
        <w:tc>
          <w:tcPr>
            <w:tcW w:w="6385" w:type="dxa"/>
            <w:vMerge/>
          </w:tcPr>
          <w:p w14:paraId="0DCD97EE" w14:textId="77777777" w:rsidR="00517997" w:rsidRPr="00A20EAF" w:rsidRDefault="00517997" w:rsidP="00517997">
            <w:pPr>
              <w:rPr>
                <w:rFonts w:cstheme="minorHAnsi"/>
              </w:rPr>
            </w:pPr>
          </w:p>
        </w:tc>
        <w:tc>
          <w:tcPr>
            <w:tcW w:w="3343" w:type="dxa"/>
            <w:vMerge/>
          </w:tcPr>
          <w:p w14:paraId="234A46E0" w14:textId="77777777" w:rsidR="00517997" w:rsidRPr="00A20EAF" w:rsidRDefault="00517997" w:rsidP="00517997">
            <w:pPr>
              <w:rPr>
                <w:rFonts w:cstheme="minorHAnsi"/>
              </w:rPr>
            </w:pPr>
          </w:p>
        </w:tc>
      </w:tr>
      <w:tr w:rsidR="000B0934" w:rsidRPr="00A20EAF" w14:paraId="6B6DA49E" w14:textId="77777777" w:rsidTr="00344FDB">
        <w:trPr>
          <w:trHeight w:val="816"/>
        </w:trPr>
        <w:tc>
          <w:tcPr>
            <w:tcW w:w="2836" w:type="dxa"/>
          </w:tcPr>
          <w:p w14:paraId="0BAB582F" w14:textId="77777777" w:rsidR="000B0934" w:rsidRPr="00A20EAF" w:rsidRDefault="000B0934" w:rsidP="00517997">
            <w:pPr>
              <w:rPr>
                <w:rFonts w:cstheme="minorHAnsi"/>
              </w:rPr>
            </w:pPr>
          </w:p>
          <w:p w14:paraId="0922C83E" w14:textId="77777777" w:rsidR="000B0934" w:rsidRPr="00A20EAF" w:rsidRDefault="00294990" w:rsidP="000B0934">
            <w:pPr>
              <w:rPr>
                <w:rFonts w:cstheme="minorHAnsi"/>
              </w:rPr>
            </w:pPr>
            <w:hyperlink r:id="rId132" w:history="1">
              <w:r w:rsidR="000B0934" w:rsidRPr="00A20EAF">
                <w:rPr>
                  <w:rFonts w:cstheme="minorHAnsi"/>
                  <w:color w:val="0563C1" w:themeColor="hyperlink"/>
                  <w:u w:val="single"/>
                </w:rPr>
                <w:t>Saltsyre 30%</w:t>
              </w:r>
            </w:hyperlink>
          </w:p>
          <w:p w14:paraId="3B19060E" w14:textId="77777777" w:rsidR="000B0934" w:rsidRPr="00A20EAF" w:rsidRDefault="000B0934" w:rsidP="00517997">
            <w:pPr>
              <w:rPr>
                <w:rFonts w:cstheme="minorHAnsi"/>
              </w:rPr>
            </w:pPr>
          </w:p>
          <w:p w14:paraId="411CD0BF" w14:textId="77777777" w:rsidR="000B0934" w:rsidRDefault="00AC5F0B" w:rsidP="00AC5F0B">
            <w:pPr>
              <w:rPr>
                <w:rFonts w:cstheme="minorHAnsi"/>
              </w:rPr>
            </w:pPr>
            <w:r>
              <w:rPr>
                <w:rFonts w:cstheme="minorHAnsi"/>
              </w:rPr>
              <w:t xml:space="preserve">Bruges til afblegning </w:t>
            </w:r>
          </w:p>
          <w:p w14:paraId="357FB0ED" w14:textId="77777777" w:rsidR="00AC5F0B" w:rsidRDefault="00AC5F0B" w:rsidP="00AC5F0B">
            <w:pPr>
              <w:rPr>
                <w:rFonts w:cstheme="minorHAnsi"/>
              </w:rPr>
            </w:pPr>
          </w:p>
          <w:p w14:paraId="3D8B7B56" w14:textId="77777777" w:rsidR="00AC5F0B" w:rsidRDefault="00AC5F0B" w:rsidP="00AC5F0B">
            <w:pPr>
              <w:rPr>
                <w:rFonts w:cstheme="minorHAnsi"/>
              </w:rPr>
            </w:pPr>
          </w:p>
          <w:p w14:paraId="2F59A404" w14:textId="120A1333" w:rsidR="00AC5F0B" w:rsidRPr="00A20EAF" w:rsidRDefault="00AC5F0B" w:rsidP="00AC5F0B">
            <w:pPr>
              <w:rPr>
                <w:rFonts w:cstheme="minorHAnsi"/>
              </w:rPr>
            </w:pPr>
          </w:p>
        </w:tc>
        <w:tc>
          <w:tcPr>
            <w:tcW w:w="2179" w:type="dxa"/>
            <w:shd w:val="clear" w:color="auto" w:fill="FFC000"/>
          </w:tcPr>
          <w:p w14:paraId="1AE46D60" w14:textId="77777777" w:rsidR="000B0934" w:rsidRDefault="000B0934" w:rsidP="00517997">
            <w:pPr>
              <w:rPr>
                <w:rFonts w:cstheme="minorHAnsi"/>
              </w:rPr>
            </w:pPr>
          </w:p>
          <w:p w14:paraId="4844CA1A" w14:textId="77777777" w:rsidR="00AC5F0B" w:rsidRPr="00A20EAF" w:rsidRDefault="00AC5F0B" w:rsidP="00AC5F0B">
            <w:pPr>
              <w:rPr>
                <w:rFonts w:cstheme="minorHAnsi"/>
              </w:rPr>
            </w:pPr>
            <w:r w:rsidRPr="00A20EAF">
              <w:rPr>
                <w:rFonts w:cstheme="minorHAnsi"/>
              </w:rPr>
              <w:t>Toksiske stoffer</w:t>
            </w:r>
          </w:p>
          <w:p w14:paraId="1CF60605" w14:textId="77777777" w:rsidR="00AC5F0B" w:rsidRPr="00A20EAF" w:rsidRDefault="00AC5F0B" w:rsidP="00517997">
            <w:pPr>
              <w:rPr>
                <w:rFonts w:cstheme="minorHAnsi"/>
              </w:rPr>
            </w:pPr>
          </w:p>
        </w:tc>
        <w:tc>
          <w:tcPr>
            <w:tcW w:w="6385" w:type="dxa"/>
            <w:vMerge/>
          </w:tcPr>
          <w:p w14:paraId="2551BC1E" w14:textId="77777777" w:rsidR="000B0934" w:rsidRPr="00A20EAF" w:rsidRDefault="000B0934" w:rsidP="00517997">
            <w:pPr>
              <w:rPr>
                <w:rFonts w:cstheme="minorHAnsi"/>
              </w:rPr>
            </w:pPr>
          </w:p>
        </w:tc>
        <w:tc>
          <w:tcPr>
            <w:tcW w:w="3343" w:type="dxa"/>
            <w:vMerge/>
          </w:tcPr>
          <w:p w14:paraId="4BAA9D9E" w14:textId="77777777" w:rsidR="000B0934" w:rsidRPr="00A20EAF" w:rsidRDefault="000B0934" w:rsidP="00517997">
            <w:pPr>
              <w:rPr>
                <w:rFonts w:cstheme="minorHAnsi"/>
              </w:rPr>
            </w:pPr>
          </w:p>
        </w:tc>
      </w:tr>
      <w:tr w:rsidR="00517997" w:rsidRPr="00A20EAF" w14:paraId="1A41F272" w14:textId="77777777" w:rsidTr="00344FDB">
        <w:trPr>
          <w:trHeight w:val="816"/>
        </w:trPr>
        <w:tc>
          <w:tcPr>
            <w:tcW w:w="2836" w:type="dxa"/>
          </w:tcPr>
          <w:p w14:paraId="03B6748D" w14:textId="77777777" w:rsidR="00517997" w:rsidRPr="00A20EAF" w:rsidRDefault="00517997" w:rsidP="00517997">
            <w:pPr>
              <w:jc w:val="right"/>
              <w:rPr>
                <w:rFonts w:cstheme="minorHAnsi"/>
              </w:rPr>
            </w:pPr>
          </w:p>
          <w:p w14:paraId="09A201FE" w14:textId="6EB42908" w:rsidR="000B0934" w:rsidRPr="00A20EAF" w:rsidRDefault="00294990" w:rsidP="000B0934">
            <w:pPr>
              <w:rPr>
                <w:rFonts w:cstheme="minorHAnsi"/>
              </w:rPr>
            </w:pPr>
            <w:hyperlink r:id="rId133" w:history="1">
              <w:r w:rsidR="000B0934" w:rsidRPr="00A20EAF">
                <w:rPr>
                  <w:rStyle w:val="Hyperlink"/>
                  <w:rFonts w:cstheme="minorHAnsi"/>
                </w:rPr>
                <w:t>Opalescence ENDO 35%</w:t>
              </w:r>
            </w:hyperlink>
            <w:r w:rsidR="000B0934" w:rsidRPr="00A20EAF">
              <w:rPr>
                <w:rFonts w:cstheme="minorHAnsi"/>
              </w:rPr>
              <w:t xml:space="preserve"> </w:t>
            </w:r>
          </w:p>
          <w:p w14:paraId="05A22221" w14:textId="77777777" w:rsidR="00F97D46" w:rsidRPr="00A20EAF" w:rsidRDefault="00F97D46" w:rsidP="000B0934">
            <w:pPr>
              <w:rPr>
                <w:rFonts w:cstheme="minorHAnsi"/>
              </w:rPr>
            </w:pPr>
          </w:p>
          <w:p w14:paraId="0BBCF1CB" w14:textId="15DDA6DC" w:rsidR="00F97D46" w:rsidRPr="00A20EAF" w:rsidRDefault="00F97D46" w:rsidP="000B0934">
            <w:pPr>
              <w:rPr>
                <w:rFonts w:cstheme="minorHAnsi"/>
              </w:rPr>
            </w:pPr>
            <w:r w:rsidRPr="00A20EAF">
              <w:rPr>
                <w:rFonts w:cstheme="minorHAnsi"/>
                <w:color w:val="141B1F"/>
                <w:shd w:val="clear" w:color="auto" w:fill="FFFFFF"/>
              </w:rPr>
              <w:t>Brugsklar 35% hydrogenperoxid højviskøs gel til intern blegning af rodbehandlede tænder. Anvendes med "Walking Bleach" teknik: Indlægges som depot i pulpa cavum i 3-5 dage og dækkes af provisorisk dækfyldning. Seancen kan gentages om nødvendigt. Endelig fyldning ilægges ca. 14 dage efter endt behandling. Opbevares i køleskab.</w:t>
            </w:r>
          </w:p>
          <w:p w14:paraId="0D515545" w14:textId="0EE9A5E1" w:rsidR="00F97D46" w:rsidRPr="00A20EAF" w:rsidRDefault="00F97D46" w:rsidP="000B0934">
            <w:pPr>
              <w:rPr>
                <w:rFonts w:cstheme="minorHAnsi"/>
                <w:color w:val="FF0000"/>
              </w:rPr>
            </w:pPr>
            <w:r w:rsidRPr="00A20EAF">
              <w:rPr>
                <w:rFonts w:cstheme="minorHAnsi"/>
                <w:color w:val="FF0000"/>
              </w:rPr>
              <w:t>Pt. skal have beskyttelsesbriller på.</w:t>
            </w:r>
          </w:p>
          <w:p w14:paraId="33B4B524" w14:textId="77777777" w:rsidR="000B0934" w:rsidRPr="00A20EAF" w:rsidRDefault="000B0934" w:rsidP="000B0934">
            <w:pPr>
              <w:rPr>
                <w:rFonts w:cstheme="minorHAnsi"/>
              </w:rPr>
            </w:pPr>
          </w:p>
        </w:tc>
        <w:tc>
          <w:tcPr>
            <w:tcW w:w="2179" w:type="dxa"/>
            <w:shd w:val="clear" w:color="auto" w:fill="FFC000"/>
          </w:tcPr>
          <w:p w14:paraId="3695F1AF" w14:textId="77777777" w:rsidR="00517997" w:rsidRPr="00A20EAF" w:rsidRDefault="00517997" w:rsidP="00517997">
            <w:pPr>
              <w:rPr>
                <w:rFonts w:cstheme="minorHAnsi"/>
              </w:rPr>
            </w:pPr>
            <w:r w:rsidRPr="00A20EAF">
              <w:rPr>
                <w:rFonts w:cstheme="minorHAnsi"/>
              </w:rPr>
              <w:t>Toksiske stoffer</w:t>
            </w:r>
          </w:p>
          <w:p w14:paraId="3165849E" w14:textId="77777777" w:rsidR="00517997" w:rsidRPr="00A20EAF" w:rsidRDefault="00517997" w:rsidP="00517997">
            <w:pPr>
              <w:jc w:val="center"/>
              <w:rPr>
                <w:rFonts w:cstheme="minorHAnsi"/>
              </w:rPr>
            </w:pPr>
          </w:p>
        </w:tc>
        <w:tc>
          <w:tcPr>
            <w:tcW w:w="6385" w:type="dxa"/>
            <w:vMerge/>
          </w:tcPr>
          <w:p w14:paraId="1E9D6429" w14:textId="77777777" w:rsidR="00517997" w:rsidRPr="00A20EAF" w:rsidRDefault="00517997" w:rsidP="00517997">
            <w:pPr>
              <w:rPr>
                <w:rFonts w:cstheme="minorHAnsi"/>
              </w:rPr>
            </w:pPr>
          </w:p>
        </w:tc>
        <w:tc>
          <w:tcPr>
            <w:tcW w:w="3343" w:type="dxa"/>
            <w:vMerge/>
          </w:tcPr>
          <w:p w14:paraId="17184CAB" w14:textId="77777777" w:rsidR="00517997" w:rsidRPr="00A20EAF" w:rsidRDefault="00517997" w:rsidP="00517997">
            <w:pPr>
              <w:rPr>
                <w:rFonts w:cstheme="minorHAnsi"/>
              </w:rPr>
            </w:pPr>
          </w:p>
        </w:tc>
      </w:tr>
    </w:tbl>
    <w:p w14:paraId="6EFECD56" w14:textId="77777777" w:rsidR="00517997" w:rsidRPr="00A20EAF" w:rsidRDefault="00517997" w:rsidP="00517997">
      <w:pPr>
        <w:rPr>
          <w:rFonts w:cstheme="minorHAnsi"/>
        </w:rPr>
      </w:pPr>
    </w:p>
    <w:p w14:paraId="02E450DC" w14:textId="0143E475" w:rsidR="00C8626B" w:rsidRPr="00A20EAF" w:rsidRDefault="00C8626B" w:rsidP="005507FB">
      <w:pPr>
        <w:tabs>
          <w:tab w:val="left" w:pos="2340"/>
        </w:tabs>
        <w:rPr>
          <w:rFonts w:cstheme="minorHAnsi"/>
        </w:rPr>
      </w:pPr>
    </w:p>
    <w:p w14:paraId="24A0147A" w14:textId="2C3E5A19" w:rsidR="00477CA4" w:rsidRPr="00A20EAF" w:rsidRDefault="00477CA4" w:rsidP="005507FB">
      <w:pPr>
        <w:tabs>
          <w:tab w:val="left" w:pos="2340"/>
        </w:tabs>
        <w:rPr>
          <w:rFonts w:cstheme="minorHAnsi"/>
        </w:rPr>
      </w:pPr>
    </w:p>
    <w:p w14:paraId="6F1344E3" w14:textId="5146ABD1" w:rsidR="00477CA4" w:rsidRPr="00A20EAF" w:rsidRDefault="00477CA4" w:rsidP="005507FB">
      <w:pPr>
        <w:tabs>
          <w:tab w:val="left" w:pos="2340"/>
        </w:tabs>
        <w:rPr>
          <w:rFonts w:cstheme="minorHAnsi"/>
        </w:rPr>
      </w:pPr>
    </w:p>
    <w:p w14:paraId="1F3A5003" w14:textId="1B1C49D3" w:rsidR="00477CA4" w:rsidRPr="00A20EAF" w:rsidRDefault="00477CA4" w:rsidP="005507FB">
      <w:pPr>
        <w:tabs>
          <w:tab w:val="left" w:pos="2340"/>
        </w:tabs>
        <w:rPr>
          <w:rFonts w:cstheme="minorHAnsi"/>
        </w:rPr>
      </w:pPr>
    </w:p>
    <w:p w14:paraId="2748E91D" w14:textId="3323BF9F" w:rsidR="00477CA4" w:rsidRPr="00A20EAF" w:rsidRDefault="00477CA4" w:rsidP="005507FB">
      <w:pPr>
        <w:tabs>
          <w:tab w:val="left" w:pos="2340"/>
        </w:tabs>
        <w:rPr>
          <w:rFonts w:cstheme="minorHAnsi"/>
        </w:rPr>
      </w:pPr>
    </w:p>
    <w:p w14:paraId="7D7B188A" w14:textId="766967E8" w:rsidR="00477CA4" w:rsidRPr="00A20EAF" w:rsidRDefault="00477CA4" w:rsidP="005507FB">
      <w:pPr>
        <w:tabs>
          <w:tab w:val="left" w:pos="2340"/>
        </w:tabs>
        <w:rPr>
          <w:rFonts w:cstheme="minorHAnsi"/>
        </w:rPr>
      </w:pPr>
    </w:p>
    <w:p w14:paraId="44C42033" w14:textId="3314142D" w:rsidR="00477CA4" w:rsidRPr="00A20EAF" w:rsidRDefault="00477CA4" w:rsidP="005507FB">
      <w:pPr>
        <w:tabs>
          <w:tab w:val="left" w:pos="2340"/>
        </w:tabs>
        <w:rPr>
          <w:rFonts w:cstheme="minorHAnsi"/>
        </w:rPr>
      </w:pPr>
    </w:p>
    <w:p w14:paraId="64D9C164" w14:textId="77777777" w:rsidR="00665BF6" w:rsidRPr="00AC5F0B" w:rsidRDefault="00665BF6" w:rsidP="00665BF6">
      <w:pPr>
        <w:pStyle w:val="Overskrift2"/>
        <w:rPr>
          <w:rFonts w:asciiTheme="minorHAnsi" w:hAnsiTheme="minorHAnsi" w:cstheme="minorHAnsi"/>
          <w:b/>
          <w:bCs/>
          <w:color w:val="auto"/>
          <w:sz w:val="32"/>
          <w:szCs w:val="32"/>
        </w:rPr>
      </w:pPr>
      <w:r w:rsidRPr="00AC5F0B">
        <w:rPr>
          <w:rFonts w:asciiTheme="minorHAnsi" w:hAnsiTheme="minorHAnsi" w:cstheme="minorHAnsi"/>
          <w:b/>
          <w:bCs/>
          <w:color w:val="auto"/>
          <w:sz w:val="32"/>
          <w:szCs w:val="32"/>
        </w:rPr>
        <w:lastRenderedPageBreak/>
        <w:t>12. Diverse dentale materialer - Registreringsskema</w:t>
      </w:r>
    </w:p>
    <w:tbl>
      <w:tblPr>
        <w:tblStyle w:val="Tabel-Gitter"/>
        <w:tblpPr w:leftFromText="141" w:rightFromText="141" w:vertAnchor="page" w:horzAnchor="margin" w:tblpXSpec="center" w:tblpY="1921"/>
        <w:tblW w:w="14596" w:type="dxa"/>
        <w:tblLook w:val="04A0" w:firstRow="1" w:lastRow="0" w:firstColumn="1" w:lastColumn="0" w:noHBand="0" w:noVBand="1"/>
      </w:tblPr>
      <w:tblGrid>
        <w:gridCol w:w="2689"/>
        <w:gridCol w:w="2551"/>
        <w:gridCol w:w="5817"/>
        <w:gridCol w:w="3539"/>
      </w:tblGrid>
      <w:tr w:rsidR="00477CA4" w:rsidRPr="00A20EAF" w14:paraId="26765E38" w14:textId="77777777" w:rsidTr="00665BF6">
        <w:tc>
          <w:tcPr>
            <w:tcW w:w="2689" w:type="dxa"/>
            <w:shd w:val="clear" w:color="auto" w:fill="E7E6E6" w:themeFill="background2"/>
          </w:tcPr>
          <w:p w14:paraId="79FD9219" w14:textId="77777777" w:rsidR="00477CA4" w:rsidRPr="00A20EAF" w:rsidRDefault="00477CA4" w:rsidP="00665BF6">
            <w:pPr>
              <w:rPr>
                <w:rFonts w:cstheme="minorHAnsi"/>
                <w:b/>
                <w:bCs/>
              </w:rPr>
            </w:pPr>
            <w:r w:rsidRPr="00A20EAF">
              <w:rPr>
                <w:rFonts w:cstheme="minorHAnsi"/>
                <w:b/>
                <w:bCs/>
              </w:rPr>
              <w:t>Materialer</w:t>
            </w:r>
          </w:p>
        </w:tc>
        <w:tc>
          <w:tcPr>
            <w:tcW w:w="2551" w:type="dxa"/>
            <w:shd w:val="clear" w:color="auto" w:fill="E7E6E6" w:themeFill="background2"/>
          </w:tcPr>
          <w:p w14:paraId="0FDAC04C" w14:textId="77777777" w:rsidR="00477CA4" w:rsidRPr="00A20EAF" w:rsidRDefault="00477CA4" w:rsidP="00665BF6">
            <w:pPr>
              <w:jc w:val="center"/>
              <w:rPr>
                <w:rFonts w:cstheme="minorHAnsi"/>
                <w:b/>
                <w:bCs/>
              </w:rPr>
            </w:pPr>
            <w:r w:rsidRPr="00A20EAF">
              <w:rPr>
                <w:rFonts w:cstheme="minorHAnsi"/>
                <w:b/>
                <w:bCs/>
              </w:rPr>
              <w:t>Stofgruppe placering (farve)</w:t>
            </w:r>
          </w:p>
        </w:tc>
        <w:tc>
          <w:tcPr>
            <w:tcW w:w="5817" w:type="dxa"/>
            <w:shd w:val="clear" w:color="auto" w:fill="E7E6E6" w:themeFill="background2"/>
          </w:tcPr>
          <w:p w14:paraId="560FD6C9" w14:textId="77777777" w:rsidR="00477CA4" w:rsidRPr="00A20EAF" w:rsidRDefault="00477CA4" w:rsidP="00665BF6">
            <w:pPr>
              <w:jc w:val="center"/>
              <w:rPr>
                <w:rFonts w:cstheme="minorHAnsi"/>
                <w:b/>
                <w:bCs/>
              </w:rPr>
            </w:pPr>
            <w:r w:rsidRPr="00A20EAF">
              <w:rPr>
                <w:rFonts w:cstheme="minorHAnsi"/>
                <w:b/>
                <w:bCs/>
              </w:rPr>
              <w:t>Forebyggende indsats og værnemidler?</w:t>
            </w:r>
          </w:p>
        </w:tc>
        <w:tc>
          <w:tcPr>
            <w:tcW w:w="3539" w:type="dxa"/>
            <w:shd w:val="clear" w:color="auto" w:fill="E7E6E6" w:themeFill="background2"/>
          </w:tcPr>
          <w:p w14:paraId="38AFB92F" w14:textId="77777777" w:rsidR="00477CA4" w:rsidRPr="00A20EAF" w:rsidRDefault="00477CA4" w:rsidP="00665BF6">
            <w:pPr>
              <w:jc w:val="center"/>
              <w:rPr>
                <w:rFonts w:cstheme="minorHAnsi"/>
                <w:b/>
                <w:bCs/>
              </w:rPr>
            </w:pPr>
            <w:r w:rsidRPr="00A20EAF">
              <w:rPr>
                <w:rFonts w:cstheme="minorHAnsi"/>
                <w:b/>
                <w:bCs/>
              </w:rPr>
              <w:t>Oplærings- /instruktionsbehov?</w:t>
            </w:r>
          </w:p>
          <w:p w14:paraId="48600396" w14:textId="77777777" w:rsidR="00477CA4" w:rsidRPr="00A20EAF" w:rsidRDefault="00477CA4" w:rsidP="00665BF6">
            <w:pPr>
              <w:jc w:val="center"/>
              <w:rPr>
                <w:rFonts w:cstheme="minorHAnsi"/>
                <w:b/>
                <w:bCs/>
              </w:rPr>
            </w:pPr>
            <w:r w:rsidRPr="00A20EAF">
              <w:rPr>
                <w:rFonts w:cstheme="minorHAnsi"/>
                <w:b/>
                <w:bCs/>
              </w:rPr>
              <w:t>Ja/ nej,  (evt. kommentar)</w:t>
            </w:r>
          </w:p>
        </w:tc>
      </w:tr>
      <w:tr w:rsidR="00477CA4" w:rsidRPr="00A20EAF" w14:paraId="7AAE0211" w14:textId="77777777" w:rsidTr="00665BF6">
        <w:tc>
          <w:tcPr>
            <w:tcW w:w="2689" w:type="dxa"/>
            <w:shd w:val="clear" w:color="auto" w:fill="E7E6E6" w:themeFill="background2"/>
          </w:tcPr>
          <w:p w14:paraId="2609642F" w14:textId="77777777" w:rsidR="00477CA4" w:rsidRPr="00A20EAF" w:rsidRDefault="00477CA4" w:rsidP="00665BF6">
            <w:pPr>
              <w:rPr>
                <w:rFonts w:cstheme="minorHAnsi"/>
                <w:b/>
                <w:bCs/>
              </w:rPr>
            </w:pPr>
            <w:r w:rsidRPr="00A20EAF">
              <w:rPr>
                <w:rFonts w:cstheme="minorHAnsi"/>
                <w:b/>
                <w:bCs/>
              </w:rPr>
              <w:t xml:space="preserve">Vokser, vaseline mv. </w:t>
            </w:r>
          </w:p>
        </w:tc>
        <w:tc>
          <w:tcPr>
            <w:tcW w:w="2551" w:type="dxa"/>
            <w:shd w:val="clear" w:color="auto" w:fill="E7E6E6" w:themeFill="background2"/>
          </w:tcPr>
          <w:p w14:paraId="515530BF" w14:textId="77777777" w:rsidR="00477CA4" w:rsidRPr="00A20EAF" w:rsidRDefault="00477CA4" w:rsidP="00665BF6">
            <w:pPr>
              <w:rPr>
                <w:rFonts w:cstheme="minorHAnsi"/>
              </w:rPr>
            </w:pPr>
          </w:p>
        </w:tc>
        <w:tc>
          <w:tcPr>
            <w:tcW w:w="5817" w:type="dxa"/>
            <w:shd w:val="clear" w:color="auto" w:fill="E7E6E6" w:themeFill="background2"/>
          </w:tcPr>
          <w:p w14:paraId="4C3BE8C7" w14:textId="77777777" w:rsidR="00477CA4" w:rsidRPr="00A20EAF" w:rsidRDefault="00477CA4" w:rsidP="00665BF6">
            <w:pPr>
              <w:rPr>
                <w:rFonts w:cstheme="minorHAnsi"/>
              </w:rPr>
            </w:pPr>
          </w:p>
        </w:tc>
        <w:tc>
          <w:tcPr>
            <w:tcW w:w="3539" w:type="dxa"/>
            <w:shd w:val="clear" w:color="auto" w:fill="E7E6E6" w:themeFill="background2"/>
          </w:tcPr>
          <w:p w14:paraId="315DE885" w14:textId="77777777" w:rsidR="00477CA4" w:rsidRPr="00A20EAF" w:rsidRDefault="00477CA4" w:rsidP="00665BF6">
            <w:pPr>
              <w:rPr>
                <w:rFonts w:cstheme="minorHAnsi"/>
              </w:rPr>
            </w:pPr>
          </w:p>
        </w:tc>
      </w:tr>
      <w:tr w:rsidR="00477CA4" w:rsidRPr="00A20EAF" w14:paraId="1951EE41" w14:textId="77777777" w:rsidTr="00665BF6">
        <w:tc>
          <w:tcPr>
            <w:tcW w:w="2689" w:type="dxa"/>
          </w:tcPr>
          <w:p w14:paraId="00923885" w14:textId="77777777" w:rsidR="00477CA4" w:rsidRPr="00A20EAF" w:rsidRDefault="00477CA4" w:rsidP="00665BF6">
            <w:pPr>
              <w:rPr>
                <w:rFonts w:cstheme="minorHAnsi"/>
              </w:rPr>
            </w:pPr>
          </w:p>
          <w:p w14:paraId="213945C8" w14:textId="77777777" w:rsidR="00477CA4" w:rsidRDefault="00294990" w:rsidP="00665BF6">
            <w:pPr>
              <w:rPr>
                <w:rFonts w:cstheme="minorHAnsi"/>
              </w:rPr>
            </w:pPr>
            <w:hyperlink r:id="rId134" w:history="1">
              <w:r w:rsidR="00477CA4" w:rsidRPr="00A20EAF">
                <w:rPr>
                  <w:rFonts w:cstheme="minorHAnsi"/>
                  <w:color w:val="0563C1" w:themeColor="hyperlink"/>
                  <w:u w:val="single"/>
                </w:rPr>
                <w:t>Ethanol</w:t>
              </w:r>
            </w:hyperlink>
            <w:r w:rsidR="00477CA4" w:rsidRPr="00A20EAF">
              <w:rPr>
                <w:rFonts w:cstheme="minorHAnsi"/>
              </w:rPr>
              <w:t xml:space="preserve"> </w:t>
            </w:r>
          </w:p>
          <w:p w14:paraId="2B63CC19" w14:textId="77777777" w:rsidR="00AC5F0B" w:rsidRPr="00AC5F0B" w:rsidRDefault="00AC5F0B" w:rsidP="00665BF6">
            <w:pPr>
              <w:rPr>
                <w:rFonts w:cstheme="minorHAnsi"/>
              </w:rPr>
            </w:pPr>
          </w:p>
          <w:p w14:paraId="1BC8C02C" w14:textId="77777777" w:rsidR="00AC5F0B" w:rsidRDefault="00AC5F0B" w:rsidP="00665BF6">
            <w:pPr>
              <w:rPr>
                <w:rFonts w:cstheme="minorHAnsi"/>
                <w:color w:val="141B1F"/>
                <w:shd w:val="clear" w:color="auto" w:fill="FFFFFF"/>
              </w:rPr>
            </w:pPr>
            <w:r w:rsidRPr="00AC5F0B">
              <w:rPr>
                <w:rFonts w:cstheme="minorHAnsi"/>
                <w:color w:val="141B1F"/>
                <w:shd w:val="clear" w:color="auto" w:fill="FFFFFF"/>
              </w:rPr>
              <w:t>Absolut alkohol denatureret 99%. OBS: Må kun anvendes til tørlægning af porcelænskroner, tandemalje mm, må under ingen omstændigheder overlades til patienter eller andre til eget brug.</w:t>
            </w:r>
          </w:p>
          <w:p w14:paraId="048F00FD" w14:textId="3839810D" w:rsidR="001C4899" w:rsidRPr="00A20EAF" w:rsidRDefault="001C4899" w:rsidP="00665BF6">
            <w:pPr>
              <w:rPr>
                <w:rFonts w:cstheme="minorHAnsi"/>
              </w:rPr>
            </w:pPr>
          </w:p>
        </w:tc>
        <w:tc>
          <w:tcPr>
            <w:tcW w:w="2551" w:type="dxa"/>
            <w:shd w:val="clear" w:color="auto" w:fill="BDD6EE" w:themeFill="accent5" w:themeFillTint="66"/>
          </w:tcPr>
          <w:p w14:paraId="47DA5494" w14:textId="77777777" w:rsidR="00AC5F0B" w:rsidRDefault="00AC5F0B" w:rsidP="00665BF6">
            <w:pPr>
              <w:rPr>
                <w:rFonts w:cstheme="minorHAnsi"/>
              </w:rPr>
            </w:pPr>
          </w:p>
          <w:p w14:paraId="7D25A600" w14:textId="5DB36FF1" w:rsidR="00477CA4" w:rsidRPr="00A20EAF" w:rsidRDefault="00477CA4" w:rsidP="00665BF6">
            <w:pPr>
              <w:rPr>
                <w:rFonts w:cstheme="minorHAnsi"/>
              </w:rPr>
            </w:pPr>
            <w:r w:rsidRPr="00A20EAF">
              <w:rPr>
                <w:rFonts w:cstheme="minorHAnsi"/>
              </w:rPr>
              <w:t>Dampe og Støv</w:t>
            </w:r>
          </w:p>
        </w:tc>
        <w:tc>
          <w:tcPr>
            <w:tcW w:w="5817" w:type="dxa"/>
            <w:vMerge w:val="restart"/>
          </w:tcPr>
          <w:p w14:paraId="285E4D43" w14:textId="77777777" w:rsidR="00477CA4" w:rsidRPr="00A20EAF" w:rsidRDefault="00477CA4" w:rsidP="00665BF6">
            <w:pPr>
              <w:rPr>
                <w:rFonts w:cstheme="minorHAnsi"/>
                <w:b/>
                <w:i/>
              </w:rPr>
            </w:pPr>
            <w:r w:rsidRPr="00A20EAF">
              <w:rPr>
                <w:rFonts w:cstheme="minorHAnsi"/>
                <w:b/>
                <w:i/>
              </w:rPr>
              <w:t>Generelle anvisninger vedrørende hygiejne og personlige værnemidler:</w:t>
            </w:r>
          </w:p>
          <w:p w14:paraId="531B23FA" w14:textId="77777777" w:rsidR="003C3F8A" w:rsidRPr="00A20EAF" w:rsidRDefault="003C3F8A" w:rsidP="003C3F8A">
            <w:pPr>
              <w:pStyle w:val="Listeafsnit"/>
              <w:numPr>
                <w:ilvl w:val="0"/>
                <w:numId w:val="29"/>
              </w:numPr>
              <w:spacing w:line="259" w:lineRule="auto"/>
              <w:rPr>
                <w:rFonts w:cstheme="minorHAnsi"/>
              </w:rPr>
            </w:pPr>
            <w:r w:rsidRPr="00A20EAF">
              <w:rPr>
                <w:rFonts w:cstheme="minorHAnsi"/>
              </w:rPr>
              <w:t>Der anvendes værnemidler (fx Nitrilhandsker, beskyttelsesbriller / visir og mundbind)</w:t>
            </w:r>
          </w:p>
          <w:p w14:paraId="1B178B49" w14:textId="77777777" w:rsidR="00477CA4" w:rsidRPr="00A20EAF" w:rsidRDefault="00477CA4" w:rsidP="003C3F8A">
            <w:pPr>
              <w:numPr>
                <w:ilvl w:val="0"/>
                <w:numId w:val="29"/>
              </w:numPr>
              <w:contextualSpacing/>
              <w:rPr>
                <w:rFonts w:cstheme="minorHAnsi"/>
              </w:rPr>
            </w:pPr>
            <w:r w:rsidRPr="00A20EAF">
              <w:rPr>
                <w:rFonts w:cstheme="minorHAnsi"/>
              </w:rPr>
              <w:t>Der arbejdes efter non touch-teknik med skift af handsker ved forurening, ridser / utætheder</w:t>
            </w:r>
          </w:p>
          <w:p w14:paraId="71471E0C" w14:textId="77777777" w:rsidR="00477CA4" w:rsidRPr="00A20EAF" w:rsidRDefault="00477CA4" w:rsidP="003C3F8A">
            <w:pPr>
              <w:numPr>
                <w:ilvl w:val="0"/>
                <w:numId w:val="29"/>
              </w:numPr>
              <w:contextualSpacing/>
              <w:rPr>
                <w:rFonts w:cstheme="minorHAnsi"/>
              </w:rPr>
            </w:pPr>
            <w:r w:rsidRPr="00A20EAF">
              <w:rPr>
                <w:rFonts w:cstheme="minorHAnsi"/>
              </w:rPr>
              <w:t>Ved hudkontakt vaskes straks med vand og sæbe</w:t>
            </w:r>
          </w:p>
          <w:p w14:paraId="5058AAD8" w14:textId="77777777" w:rsidR="00477CA4" w:rsidRPr="00A20EAF" w:rsidRDefault="00477CA4" w:rsidP="003C3F8A">
            <w:pPr>
              <w:numPr>
                <w:ilvl w:val="0"/>
                <w:numId w:val="29"/>
              </w:numPr>
              <w:contextualSpacing/>
              <w:rPr>
                <w:rFonts w:cstheme="minorHAnsi"/>
              </w:rPr>
            </w:pPr>
            <w:r w:rsidRPr="00A20EAF">
              <w:rPr>
                <w:rFonts w:cstheme="minorHAnsi"/>
              </w:rPr>
              <w:t>Ved øjenkontakt skylles straks med lokal øjenskylleflaske og med teamhjælp. Der søges evt. læge.</w:t>
            </w:r>
          </w:p>
          <w:p w14:paraId="5660229F" w14:textId="77777777" w:rsidR="00DF3F3E" w:rsidRPr="00A20EAF" w:rsidRDefault="00DF3F3E" w:rsidP="003C3F8A">
            <w:pPr>
              <w:numPr>
                <w:ilvl w:val="0"/>
                <w:numId w:val="29"/>
              </w:numPr>
              <w:contextualSpacing/>
              <w:rPr>
                <w:rFonts w:cstheme="minorHAnsi"/>
              </w:rPr>
            </w:pPr>
            <w:r w:rsidRPr="00A20EAF">
              <w:rPr>
                <w:rFonts w:cstheme="minorHAnsi"/>
              </w:rPr>
              <w:t>Der er oprettet sikkerhedsdatablad på alle materialer. De findes ved at klikke på materialenavn til venstre.</w:t>
            </w:r>
          </w:p>
          <w:p w14:paraId="12687533" w14:textId="77777777" w:rsidR="00477CA4" w:rsidRPr="00A20EAF" w:rsidRDefault="00477CA4" w:rsidP="003C3F8A">
            <w:pPr>
              <w:numPr>
                <w:ilvl w:val="0"/>
                <w:numId w:val="29"/>
              </w:numPr>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4C64F3AD" w14:textId="77777777" w:rsidR="00477CA4" w:rsidRPr="00A20EAF" w:rsidRDefault="00477CA4" w:rsidP="003C3F8A">
            <w:pPr>
              <w:numPr>
                <w:ilvl w:val="0"/>
                <w:numId w:val="29"/>
              </w:numPr>
              <w:contextualSpacing/>
              <w:rPr>
                <w:rFonts w:cstheme="minorHAnsi"/>
              </w:rPr>
            </w:pPr>
            <w:r w:rsidRPr="00A20EAF">
              <w:rPr>
                <w:rFonts w:cstheme="minorHAnsi"/>
              </w:rPr>
              <w:t>Nye materialer og produkter introduceres på personalemøder.</w:t>
            </w:r>
          </w:p>
          <w:p w14:paraId="57E51EFE" w14:textId="77777777" w:rsidR="00477CA4" w:rsidRPr="00A20EAF" w:rsidRDefault="00477CA4" w:rsidP="003C3F8A">
            <w:pPr>
              <w:numPr>
                <w:ilvl w:val="0"/>
                <w:numId w:val="29"/>
              </w:numPr>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0BE2ECBD" w14:textId="77777777" w:rsidR="00477CA4" w:rsidRPr="00A20EAF" w:rsidRDefault="00477CA4" w:rsidP="00665BF6">
            <w:pPr>
              <w:rPr>
                <w:rFonts w:cstheme="minorHAnsi"/>
                <w:b/>
                <w:i/>
              </w:rPr>
            </w:pPr>
            <w:r w:rsidRPr="00A20EAF">
              <w:rPr>
                <w:rFonts w:cstheme="minorHAnsi"/>
                <w:b/>
                <w:i/>
              </w:rPr>
              <w:t>Forebyggende indsats:</w:t>
            </w:r>
          </w:p>
          <w:p w14:paraId="1BA0C8CF" w14:textId="77777777" w:rsidR="00477CA4" w:rsidRPr="00A20EAF" w:rsidRDefault="00477CA4" w:rsidP="003C3F8A">
            <w:pPr>
              <w:numPr>
                <w:ilvl w:val="0"/>
                <w:numId w:val="29"/>
              </w:numPr>
              <w:contextualSpacing/>
              <w:rPr>
                <w:rFonts w:cstheme="minorHAnsi"/>
              </w:rPr>
            </w:pPr>
            <w:r w:rsidRPr="00A20EAF">
              <w:rPr>
                <w:rFonts w:cstheme="minorHAnsi"/>
                <w:b/>
              </w:rPr>
              <w:t xml:space="preserve">Ved anvendelse af håndsprit: </w:t>
            </w:r>
            <w:r w:rsidRPr="00A20EAF">
              <w:rPr>
                <w:rFonts w:cstheme="minorHAnsi"/>
              </w:rPr>
              <w:t>H</w:t>
            </w:r>
            <w:r w:rsidRPr="00A20EAF">
              <w:rPr>
                <w:rFonts w:cstheme="minorHAnsi"/>
                <w:color w:val="141B1F"/>
                <w:shd w:val="clear" w:color="auto" w:fill="FFFFFF"/>
              </w:rPr>
              <w:t>ånddesinfektion med 85% ethanol og glycerin, som supplement til håndvask og som supplement til hygiejnisk eller kirurgisk hånddesinfektion</w:t>
            </w:r>
          </w:p>
          <w:p w14:paraId="02445EE1" w14:textId="77777777" w:rsidR="00477CA4" w:rsidRPr="00A20EAF" w:rsidRDefault="00477CA4" w:rsidP="003C3F8A">
            <w:pPr>
              <w:numPr>
                <w:ilvl w:val="0"/>
                <w:numId w:val="29"/>
              </w:numPr>
              <w:contextualSpacing/>
              <w:rPr>
                <w:rFonts w:cstheme="minorHAnsi"/>
              </w:rPr>
            </w:pPr>
            <w:r w:rsidRPr="00A20EAF">
              <w:rPr>
                <w:rFonts w:cstheme="minorHAnsi"/>
                <w:b/>
              </w:rPr>
              <w:lastRenderedPageBreak/>
              <w:t xml:space="preserve">Anvendelse af astringent kapsler: </w:t>
            </w:r>
            <w:r w:rsidRPr="00A20EAF">
              <w:rPr>
                <w:rFonts w:cstheme="minorHAnsi"/>
                <w:color w:val="141B1F"/>
                <w:shd w:val="clear" w:color="auto" w:fill="FFFFFF"/>
              </w:rPr>
              <w:t>Pasta med 15% aluminiumklorid til udvidelse og tørlægning af pochen før aftryksaftagning, cementering m.m., i kapsler til engangsbrug.</w:t>
            </w:r>
          </w:p>
          <w:p w14:paraId="13F8A1A0" w14:textId="77777777" w:rsidR="00477CA4" w:rsidRPr="00A20EAF" w:rsidRDefault="00477CA4" w:rsidP="003C3F8A">
            <w:pPr>
              <w:numPr>
                <w:ilvl w:val="0"/>
                <w:numId w:val="29"/>
              </w:numPr>
              <w:contextualSpacing/>
              <w:rPr>
                <w:rFonts w:cstheme="minorHAnsi"/>
              </w:rPr>
            </w:pPr>
            <w:r w:rsidRPr="00A20EAF">
              <w:rPr>
                <w:rFonts w:cstheme="minorHAnsi"/>
                <w:b/>
              </w:rPr>
              <w:t>Anvendelse af vaseline:</w:t>
            </w:r>
            <w:r w:rsidRPr="00A20EAF">
              <w:rPr>
                <w:rFonts w:cstheme="minorHAnsi"/>
              </w:rPr>
              <w:t xml:space="preserve"> Vaseline må ikke bruges på studser ved N20 -udstyrets fittings og slanger </w:t>
            </w:r>
          </w:p>
          <w:p w14:paraId="445D4055" w14:textId="77777777" w:rsidR="00477CA4" w:rsidRPr="00A20EAF" w:rsidRDefault="00477CA4" w:rsidP="003C3F8A">
            <w:pPr>
              <w:numPr>
                <w:ilvl w:val="0"/>
                <w:numId w:val="29"/>
              </w:numPr>
              <w:contextualSpacing/>
              <w:rPr>
                <w:rFonts w:cstheme="minorHAnsi"/>
              </w:rPr>
            </w:pPr>
            <w:r w:rsidRPr="00A20EAF">
              <w:rPr>
                <w:rFonts w:cstheme="minorHAnsi"/>
                <w:b/>
                <w:bCs/>
              </w:rPr>
              <w:t>UTH</w:t>
            </w:r>
            <w:r w:rsidRPr="00A20EAF">
              <w:rPr>
                <w:rFonts w:cstheme="minorHAnsi"/>
              </w:rPr>
              <w:t xml:space="preserve"> </w:t>
            </w:r>
            <w:hyperlink r:id="rId135"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 </w:t>
            </w:r>
          </w:p>
          <w:p w14:paraId="4879D91E" w14:textId="77777777" w:rsidR="00477CA4" w:rsidRPr="00A20EAF" w:rsidRDefault="00477CA4" w:rsidP="00665BF6">
            <w:pPr>
              <w:ind w:left="720"/>
              <w:contextualSpacing/>
              <w:rPr>
                <w:rFonts w:cstheme="minorHAnsi"/>
              </w:rPr>
            </w:pPr>
          </w:p>
        </w:tc>
        <w:tc>
          <w:tcPr>
            <w:tcW w:w="3539" w:type="dxa"/>
            <w:vMerge w:val="restart"/>
          </w:tcPr>
          <w:p w14:paraId="058B1E62" w14:textId="77777777" w:rsidR="00477CA4" w:rsidRPr="00A20EAF" w:rsidRDefault="00477CA4" w:rsidP="00665BF6">
            <w:pPr>
              <w:rPr>
                <w:rFonts w:cstheme="minorHAnsi"/>
              </w:rPr>
            </w:pPr>
          </w:p>
          <w:p w14:paraId="451937D8" w14:textId="77777777" w:rsidR="00477CA4" w:rsidRPr="00A20EAF" w:rsidRDefault="00477CA4" w:rsidP="00665BF6">
            <w:pPr>
              <w:rPr>
                <w:rFonts w:cstheme="minorHAnsi"/>
              </w:rPr>
            </w:pPr>
            <w:r w:rsidRPr="00A20EAF">
              <w:rPr>
                <w:rFonts w:cstheme="minorHAnsi"/>
              </w:rPr>
              <w:t xml:space="preserve">Håndtering er lært under uddannel-sen samt ved sidemandsoplæring. </w:t>
            </w:r>
          </w:p>
          <w:p w14:paraId="738033AE" w14:textId="77777777" w:rsidR="00477CA4" w:rsidRPr="00A20EAF" w:rsidRDefault="00477CA4" w:rsidP="00665BF6">
            <w:pPr>
              <w:rPr>
                <w:rFonts w:cstheme="minorHAnsi"/>
              </w:rPr>
            </w:pPr>
            <w:r w:rsidRPr="00A20EAF">
              <w:rPr>
                <w:rFonts w:cstheme="minorHAnsi"/>
              </w:rPr>
              <w:t>Der henvises desuden til instrukser og vejledninger</w:t>
            </w:r>
          </w:p>
          <w:p w14:paraId="184B8EBA" w14:textId="77777777" w:rsidR="00477CA4" w:rsidRPr="00A20EAF" w:rsidRDefault="00477CA4" w:rsidP="00665BF6">
            <w:pPr>
              <w:rPr>
                <w:rFonts w:cstheme="minorHAnsi"/>
              </w:rPr>
            </w:pPr>
          </w:p>
          <w:p w14:paraId="25AF3A6E"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 xml:space="preserve">Dette registreringsskema indgår i oplæringen og instruktion om tandlægearbejdet. </w:t>
            </w:r>
          </w:p>
          <w:p w14:paraId="4E616507"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NIR for tandklinikker og tandplejens Kemiske APV introduceres til nyt personale.</w:t>
            </w:r>
          </w:p>
          <w:p w14:paraId="096D99EF"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Der henvises i øvrigt til tandplejens sikkerhedsdatablade for de enkelte stoffer</w:t>
            </w:r>
          </w:p>
          <w:p w14:paraId="4CB717E0"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 xml:space="preserve">Der suppleres med Sidemandsoplæring og Mentorordning </w:t>
            </w:r>
          </w:p>
          <w:p w14:paraId="271BD31B"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AM-retningslinjer generelt findes og opdateres på F-drevet.</w:t>
            </w:r>
          </w:p>
          <w:p w14:paraId="717E6768"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Dette kemiske registerringsskema revideres sammen med den Kemiske APV hvert 3 år</w:t>
            </w:r>
          </w:p>
        </w:tc>
      </w:tr>
      <w:tr w:rsidR="00477CA4" w:rsidRPr="00A20EAF" w14:paraId="2EB07D26" w14:textId="77777777" w:rsidTr="00665BF6">
        <w:tc>
          <w:tcPr>
            <w:tcW w:w="2689" w:type="dxa"/>
          </w:tcPr>
          <w:p w14:paraId="772DF59F" w14:textId="77777777" w:rsidR="00477CA4" w:rsidRPr="00A20EAF" w:rsidRDefault="00477CA4" w:rsidP="00665BF6">
            <w:pPr>
              <w:rPr>
                <w:rFonts w:cstheme="minorHAnsi"/>
              </w:rPr>
            </w:pPr>
          </w:p>
          <w:p w14:paraId="2870E169" w14:textId="77777777" w:rsidR="00477CA4" w:rsidRDefault="00294990" w:rsidP="00665BF6">
            <w:pPr>
              <w:rPr>
                <w:rFonts w:cstheme="minorHAnsi"/>
                <w:color w:val="0563C1" w:themeColor="hyperlink"/>
                <w:u w:val="single"/>
              </w:rPr>
            </w:pPr>
            <w:hyperlink r:id="rId136" w:history="1">
              <w:r w:rsidR="00477CA4" w:rsidRPr="00A20EAF">
                <w:rPr>
                  <w:rFonts w:cstheme="minorHAnsi"/>
                  <w:color w:val="0563C1" w:themeColor="hyperlink"/>
                  <w:u w:val="single"/>
                </w:rPr>
                <w:t>Astringent</w:t>
              </w:r>
            </w:hyperlink>
          </w:p>
          <w:p w14:paraId="73290A84" w14:textId="77777777" w:rsidR="00AC5F0B" w:rsidRPr="00A20EAF" w:rsidRDefault="00AC5F0B" w:rsidP="00665BF6">
            <w:pPr>
              <w:rPr>
                <w:rFonts w:cstheme="minorHAnsi"/>
                <w:color w:val="0563C1" w:themeColor="hyperlink"/>
                <w:u w:val="single"/>
              </w:rPr>
            </w:pPr>
          </w:p>
          <w:p w14:paraId="016BB087" w14:textId="77777777" w:rsidR="00CF0DCA" w:rsidRDefault="00CF0DCA" w:rsidP="00665BF6">
            <w:pPr>
              <w:rPr>
                <w:rFonts w:cstheme="minorHAnsi"/>
                <w:color w:val="141B1F"/>
                <w:shd w:val="clear" w:color="auto" w:fill="FFFFFF"/>
              </w:rPr>
            </w:pPr>
            <w:r w:rsidRPr="00A20EAF">
              <w:rPr>
                <w:rFonts w:cstheme="minorHAnsi"/>
                <w:color w:val="141B1F"/>
                <w:shd w:val="clear" w:color="auto" w:fill="FFFFFF"/>
              </w:rPr>
              <w:t>til udvidelse og tørlægning af pochen før aftryksaftagning</w:t>
            </w:r>
          </w:p>
          <w:p w14:paraId="3934D5F0" w14:textId="74ED1901" w:rsidR="00AC5F0B" w:rsidRPr="00A20EAF" w:rsidRDefault="00AC5F0B" w:rsidP="00665BF6">
            <w:pPr>
              <w:rPr>
                <w:rFonts w:cstheme="minorHAnsi"/>
              </w:rPr>
            </w:pPr>
          </w:p>
        </w:tc>
        <w:tc>
          <w:tcPr>
            <w:tcW w:w="2551" w:type="dxa"/>
            <w:shd w:val="clear" w:color="auto" w:fill="FFC000"/>
          </w:tcPr>
          <w:p w14:paraId="3B0037B9" w14:textId="77777777" w:rsidR="00477CA4" w:rsidRPr="00A20EAF" w:rsidRDefault="00477CA4" w:rsidP="00665BF6">
            <w:pPr>
              <w:rPr>
                <w:rFonts w:cstheme="minorHAnsi"/>
              </w:rPr>
            </w:pPr>
            <w:r w:rsidRPr="00A20EAF">
              <w:rPr>
                <w:rFonts w:cstheme="minorHAnsi"/>
              </w:rPr>
              <w:t>Toksiske stoffer</w:t>
            </w:r>
          </w:p>
        </w:tc>
        <w:tc>
          <w:tcPr>
            <w:tcW w:w="5817" w:type="dxa"/>
            <w:vMerge/>
          </w:tcPr>
          <w:p w14:paraId="12667E64" w14:textId="77777777" w:rsidR="00477CA4" w:rsidRPr="00A20EAF" w:rsidRDefault="00477CA4" w:rsidP="00665BF6">
            <w:pPr>
              <w:rPr>
                <w:rFonts w:cstheme="minorHAnsi"/>
              </w:rPr>
            </w:pPr>
          </w:p>
        </w:tc>
        <w:tc>
          <w:tcPr>
            <w:tcW w:w="3539" w:type="dxa"/>
            <w:vMerge/>
          </w:tcPr>
          <w:p w14:paraId="010B6F11" w14:textId="77777777" w:rsidR="00477CA4" w:rsidRPr="00A20EAF" w:rsidRDefault="00477CA4" w:rsidP="00665BF6">
            <w:pPr>
              <w:rPr>
                <w:rFonts w:cstheme="minorHAnsi"/>
              </w:rPr>
            </w:pPr>
          </w:p>
        </w:tc>
      </w:tr>
      <w:tr w:rsidR="00477CA4" w:rsidRPr="00A20EAF" w14:paraId="32839944" w14:textId="77777777" w:rsidTr="00665BF6">
        <w:tc>
          <w:tcPr>
            <w:tcW w:w="2689" w:type="dxa"/>
          </w:tcPr>
          <w:p w14:paraId="74B157B8" w14:textId="77777777" w:rsidR="00AC5F0B" w:rsidRDefault="00AC5F0B" w:rsidP="00665BF6">
            <w:pPr>
              <w:rPr>
                <w:rFonts w:cstheme="minorHAnsi"/>
              </w:rPr>
            </w:pPr>
          </w:p>
          <w:p w14:paraId="7504E972" w14:textId="77777777" w:rsidR="00F82705" w:rsidRDefault="00294990" w:rsidP="00665BF6">
            <w:pPr>
              <w:rPr>
                <w:rStyle w:val="Hyperlink"/>
                <w:rFonts w:cstheme="minorHAnsi"/>
              </w:rPr>
            </w:pPr>
            <w:hyperlink r:id="rId137" w:history="1">
              <w:r w:rsidR="00F82705" w:rsidRPr="00A20EAF">
                <w:rPr>
                  <w:rStyle w:val="Hyperlink"/>
                  <w:rFonts w:cstheme="minorHAnsi"/>
                </w:rPr>
                <w:t>Hånddesinfektion 85%</w:t>
              </w:r>
            </w:hyperlink>
          </w:p>
          <w:p w14:paraId="676551E0" w14:textId="142F4687" w:rsidR="00AC5F0B" w:rsidRPr="00A20EAF" w:rsidRDefault="00AC5F0B" w:rsidP="00665BF6">
            <w:pPr>
              <w:rPr>
                <w:rFonts w:cstheme="minorHAnsi"/>
              </w:rPr>
            </w:pPr>
          </w:p>
        </w:tc>
        <w:tc>
          <w:tcPr>
            <w:tcW w:w="2551" w:type="dxa"/>
            <w:shd w:val="clear" w:color="auto" w:fill="BDD6EE" w:themeFill="accent5" w:themeFillTint="66"/>
          </w:tcPr>
          <w:p w14:paraId="3502E2C8" w14:textId="77777777" w:rsidR="00477CA4" w:rsidRPr="00A20EAF" w:rsidRDefault="00477CA4" w:rsidP="00665BF6">
            <w:pPr>
              <w:rPr>
                <w:rFonts w:cstheme="minorHAnsi"/>
              </w:rPr>
            </w:pPr>
            <w:r w:rsidRPr="00A20EAF">
              <w:rPr>
                <w:rFonts w:cstheme="minorHAnsi"/>
              </w:rPr>
              <w:t>Dampe og Støv</w:t>
            </w:r>
          </w:p>
        </w:tc>
        <w:tc>
          <w:tcPr>
            <w:tcW w:w="5817" w:type="dxa"/>
            <w:vMerge/>
          </w:tcPr>
          <w:p w14:paraId="4AC2D56B" w14:textId="77777777" w:rsidR="00477CA4" w:rsidRPr="00A20EAF" w:rsidRDefault="00477CA4" w:rsidP="00665BF6">
            <w:pPr>
              <w:rPr>
                <w:rFonts w:cstheme="minorHAnsi"/>
              </w:rPr>
            </w:pPr>
          </w:p>
        </w:tc>
        <w:tc>
          <w:tcPr>
            <w:tcW w:w="3539" w:type="dxa"/>
            <w:vMerge/>
          </w:tcPr>
          <w:p w14:paraId="2F823DA4" w14:textId="77777777" w:rsidR="00477CA4" w:rsidRPr="00A20EAF" w:rsidRDefault="00477CA4" w:rsidP="00665BF6">
            <w:pPr>
              <w:rPr>
                <w:rFonts w:cstheme="minorHAnsi"/>
              </w:rPr>
            </w:pPr>
          </w:p>
        </w:tc>
      </w:tr>
      <w:tr w:rsidR="00F00B6A" w:rsidRPr="00A20EAF" w14:paraId="43C5036F" w14:textId="77777777" w:rsidTr="00665BF6">
        <w:tc>
          <w:tcPr>
            <w:tcW w:w="2689" w:type="dxa"/>
          </w:tcPr>
          <w:p w14:paraId="639D3F1F" w14:textId="77777777" w:rsidR="00F00B6A" w:rsidRDefault="00F00B6A" w:rsidP="00665BF6">
            <w:pPr>
              <w:rPr>
                <w:rFonts w:cstheme="minorHAnsi"/>
              </w:rPr>
            </w:pPr>
          </w:p>
          <w:p w14:paraId="0DA879D3" w14:textId="1BFF9E3D" w:rsidR="00F00B6A" w:rsidRDefault="00294990" w:rsidP="00665BF6">
            <w:pPr>
              <w:rPr>
                <w:rFonts w:cstheme="minorHAnsi"/>
              </w:rPr>
            </w:pPr>
            <w:hyperlink r:id="rId138" w:history="1">
              <w:r w:rsidR="00F00B6A" w:rsidRPr="00F00B6A">
                <w:rPr>
                  <w:rStyle w:val="Hyperlink"/>
                  <w:rFonts w:cstheme="minorHAnsi"/>
                </w:rPr>
                <w:t>See-It caries detektor blå</w:t>
              </w:r>
            </w:hyperlink>
          </w:p>
          <w:p w14:paraId="7299F023" w14:textId="77777777" w:rsidR="00F00B6A" w:rsidRDefault="00F00B6A" w:rsidP="00665BF6">
            <w:pPr>
              <w:rPr>
                <w:rFonts w:cstheme="minorHAnsi"/>
              </w:rPr>
            </w:pPr>
          </w:p>
          <w:p w14:paraId="45C782D8" w14:textId="77777777" w:rsidR="00F00B6A" w:rsidRDefault="00F00B6A" w:rsidP="00665BF6">
            <w:pPr>
              <w:rPr>
                <w:rFonts w:cstheme="minorHAnsi"/>
              </w:rPr>
            </w:pPr>
            <w:r w:rsidRPr="00F00B6A">
              <w:rPr>
                <w:rFonts w:cstheme="minorHAnsi"/>
              </w:rPr>
              <w:t xml:space="preserve">Til at identificere og skelne imellem bakterielt og inficeret cariøs dentin og ikke-inficeret (afkalket) </w:t>
            </w:r>
            <w:r w:rsidRPr="00F00B6A">
              <w:rPr>
                <w:rFonts w:cstheme="minorHAnsi"/>
              </w:rPr>
              <w:lastRenderedPageBreak/>
              <w:t xml:space="preserve">cariøs dentin. Der anvendes 1-2 dråber per anvendelse.  </w:t>
            </w:r>
          </w:p>
          <w:p w14:paraId="3F55282D" w14:textId="494C1298" w:rsidR="00F00B6A" w:rsidRPr="00A20EAF" w:rsidRDefault="00F00B6A" w:rsidP="00665BF6">
            <w:pPr>
              <w:rPr>
                <w:rFonts w:cstheme="minorHAnsi"/>
              </w:rPr>
            </w:pPr>
          </w:p>
        </w:tc>
        <w:tc>
          <w:tcPr>
            <w:tcW w:w="2551" w:type="dxa"/>
            <w:shd w:val="clear" w:color="auto" w:fill="CC99FF"/>
          </w:tcPr>
          <w:p w14:paraId="718884BE" w14:textId="77777777" w:rsidR="00F00B6A" w:rsidRDefault="00F00B6A" w:rsidP="00665BF6">
            <w:pPr>
              <w:rPr>
                <w:rFonts w:cstheme="minorHAnsi"/>
              </w:rPr>
            </w:pPr>
          </w:p>
          <w:p w14:paraId="40F322BC" w14:textId="1D595ACC" w:rsidR="00F00B6A" w:rsidRPr="00A20EAF" w:rsidRDefault="00F00B6A" w:rsidP="00665BF6">
            <w:pPr>
              <w:rPr>
                <w:rFonts w:cstheme="minorHAnsi"/>
              </w:rPr>
            </w:pPr>
            <w:r w:rsidRPr="00A20EAF">
              <w:rPr>
                <w:rFonts w:cstheme="minorHAnsi"/>
              </w:rPr>
              <w:t>Diverse materialer</w:t>
            </w:r>
          </w:p>
        </w:tc>
        <w:tc>
          <w:tcPr>
            <w:tcW w:w="5817" w:type="dxa"/>
            <w:vMerge/>
          </w:tcPr>
          <w:p w14:paraId="4A885EB6" w14:textId="77777777" w:rsidR="00F00B6A" w:rsidRPr="00A20EAF" w:rsidRDefault="00F00B6A" w:rsidP="00665BF6">
            <w:pPr>
              <w:rPr>
                <w:rFonts w:cstheme="minorHAnsi"/>
              </w:rPr>
            </w:pPr>
          </w:p>
        </w:tc>
        <w:tc>
          <w:tcPr>
            <w:tcW w:w="3539" w:type="dxa"/>
            <w:vMerge/>
          </w:tcPr>
          <w:p w14:paraId="6CA652D7" w14:textId="77777777" w:rsidR="00F00B6A" w:rsidRPr="00A20EAF" w:rsidRDefault="00F00B6A" w:rsidP="00665BF6">
            <w:pPr>
              <w:rPr>
                <w:rFonts w:cstheme="minorHAnsi"/>
              </w:rPr>
            </w:pPr>
          </w:p>
        </w:tc>
      </w:tr>
      <w:tr w:rsidR="00477CA4" w:rsidRPr="00A20EAF" w14:paraId="36DB7EC5" w14:textId="77777777" w:rsidTr="00665BF6">
        <w:tc>
          <w:tcPr>
            <w:tcW w:w="2689" w:type="dxa"/>
          </w:tcPr>
          <w:p w14:paraId="7D9B93A0" w14:textId="77777777" w:rsidR="00477CA4" w:rsidRPr="00A20EAF" w:rsidRDefault="00477CA4" w:rsidP="00665BF6">
            <w:pPr>
              <w:rPr>
                <w:rFonts w:cstheme="minorHAnsi"/>
              </w:rPr>
            </w:pPr>
          </w:p>
          <w:p w14:paraId="547B5DBB" w14:textId="77777777" w:rsidR="00477CA4" w:rsidRPr="00A20EAF" w:rsidRDefault="00477CA4" w:rsidP="00665BF6">
            <w:pPr>
              <w:rPr>
                <w:rFonts w:cstheme="minorHAnsi"/>
              </w:rPr>
            </w:pPr>
            <w:r w:rsidRPr="00A20EAF">
              <w:rPr>
                <w:rFonts w:cstheme="minorHAnsi"/>
              </w:rPr>
              <w:t>Håndcreme</w:t>
            </w:r>
          </w:p>
        </w:tc>
        <w:tc>
          <w:tcPr>
            <w:tcW w:w="2551" w:type="dxa"/>
            <w:shd w:val="clear" w:color="auto" w:fill="CC99FF"/>
          </w:tcPr>
          <w:p w14:paraId="1BC7AB79" w14:textId="77777777" w:rsidR="00477CA4" w:rsidRPr="00A20EAF" w:rsidRDefault="00477CA4" w:rsidP="00665BF6">
            <w:pPr>
              <w:rPr>
                <w:rFonts w:cstheme="minorHAnsi"/>
              </w:rPr>
            </w:pPr>
            <w:r w:rsidRPr="00A20EAF">
              <w:rPr>
                <w:rFonts w:cstheme="minorHAnsi"/>
              </w:rPr>
              <w:t>Diverse materialer</w:t>
            </w:r>
          </w:p>
        </w:tc>
        <w:tc>
          <w:tcPr>
            <w:tcW w:w="5817" w:type="dxa"/>
            <w:vMerge/>
          </w:tcPr>
          <w:p w14:paraId="560A00F2" w14:textId="77777777" w:rsidR="00477CA4" w:rsidRPr="00A20EAF" w:rsidRDefault="00477CA4" w:rsidP="00665BF6">
            <w:pPr>
              <w:rPr>
                <w:rFonts w:cstheme="minorHAnsi"/>
              </w:rPr>
            </w:pPr>
          </w:p>
        </w:tc>
        <w:tc>
          <w:tcPr>
            <w:tcW w:w="3539" w:type="dxa"/>
            <w:vMerge/>
          </w:tcPr>
          <w:p w14:paraId="58D32266" w14:textId="77777777" w:rsidR="00477CA4" w:rsidRPr="00A20EAF" w:rsidRDefault="00477CA4" w:rsidP="00665BF6">
            <w:pPr>
              <w:rPr>
                <w:rFonts w:cstheme="minorHAnsi"/>
              </w:rPr>
            </w:pPr>
          </w:p>
        </w:tc>
      </w:tr>
      <w:tr w:rsidR="00477CA4" w:rsidRPr="00A20EAF" w14:paraId="40BC0E78" w14:textId="77777777" w:rsidTr="00665BF6">
        <w:tc>
          <w:tcPr>
            <w:tcW w:w="2689" w:type="dxa"/>
            <w:shd w:val="clear" w:color="auto" w:fill="auto"/>
          </w:tcPr>
          <w:p w14:paraId="1D9B0BA2" w14:textId="77777777" w:rsidR="00477CA4" w:rsidRPr="00A20EAF" w:rsidRDefault="00477CA4" w:rsidP="00665BF6">
            <w:pPr>
              <w:rPr>
                <w:rFonts w:cstheme="minorHAnsi"/>
              </w:rPr>
            </w:pPr>
          </w:p>
          <w:p w14:paraId="601A04F1" w14:textId="77777777" w:rsidR="00477CA4" w:rsidRPr="00A20EAF" w:rsidRDefault="00477CA4" w:rsidP="00665BF6">
            <w:pPr>
              <w:rPr>
                <w:rFonts w:cstheme="minorHAnsi"/>
              </w:rPr>
            </w:pPr>
            <w:r w:rsidRPr="00A20EAF">
              <w:rPr>
                <w:rFonts w:cstheme="minorHAnsi"/>
              </w:rPr>
              <w:t>Vaseline</w:t>
            </w:r>
          </w:p>
        </w:tc>
        <w:tc>
          <w:tcPr>
            <w:tcW w:w="2551" w:type="dxa"/>
            <w:shd w:val="clear" w:color="auto" w:fill="CC99FF"/>
          </w:tcPr>
          <w:p w14:paraId="613C6924" w14:textId="77777777" w:rsidR="00477CA4" w:rsidRPr="00A20EAF" w:rsidRDefault="00477CA4" w:rsidP="00665BF6">
            <w:pPr>
              <w:rPr>
                <w:rFonts w:cstheme="minorHAnsi"/>
              </w:rPr>
            </w:pPr>
            <w:r w:rsidRPr="00A20EAF">
              <w:rPr>
                <w:rFonts w:cstheme="minorHAnsi"/>
              </w:rPr>
              <w:t>Diverse materialer</w:t>
            </w:r>
          </w:p>
        </w:tc>
        <w:tc>
          <w:tcPr>
            <w:tcW w:w="5817" w:type="dxa"/>
            <w:vMerge/>
            <w:shd w:val="clear" w:color="auto" w:fill="auto"/>
          </w:tcPr>
          <w:p w14:paraId="659A70E1" w14:textId="77777777" w:rsidR="00477CA4" w:rsidRPr="00A20EAF" w:rsidRDefault="00477CA4" w:rsidP="00665BF6">
            <w:pPr>
              <w:rPr>
                <w:rFonts w:cstheme="minorHAnsi"/>
              </w:rPr>
            </w:pPr>
          </w:p>
        </w:tc>
        <w:tc>
          <w:tcPr>
            <w:tcW w:w="3539" w:type="dxa"/>
            <w:vMerge/>
            <w:shd w:val="clear" w:color="auto" w:fill="E7E6E6" w:themeFill="background2"/>
          </w:tcPr>
          <w:p w14:paraId="70E949AB" w14:textId="77777777" w:rsidR="00477CA4" w:rsidRPr="00A20EAF" w:rsidRDefault="00477CA4" w:rsidP="00665BF6">
            <w:pPr>
              <w:rPr>
                <w:rFonts w:cstheme="minorHAnsi"/>
              </w:rPr>
            </w:pPr>
          </w:p>
        </w:tc>
      </w:tr>
      <w:tr w:rsidR="00477CA4" w:rsidRPr="00A20EAF" w14:paraId="51B8B40E" w14:textId="77777777" w:rsidTr="00665BF6">
        <w:tc>
          <w:tcPr>
            <w:tcW w:w="2689" w:type="dxa"/>
            <w:shd w:val="clear" w:color="auto" w:fill="auto"/>
          </w:tcPr>
          <w:p w14:paraId="0983FA6C" w14:textId="77777777" w:rsidR="00477CA4" w:rsidRPr="00A20EAF" w:rsidRDefault="00477CA4" w:rsidP="00665BF6">
            <w:pPr>
              <w:rPr>
                <w:rFonts w:cstheme="minorHAnsi"/>
              </w:rPr>
            </w:pPr>
          </w:p>
          <w:p w14:paraId="272AB922" w14:textId="77777777" w:rsidR="00477CA4" w:rsidRPr="00A20EAF" w:rsidRDefault="00477CA4" w:rsidP="00665BF6">
            <w:pPr>
              <w:rPr>
                <w:rFonts w:cstheme="minorHAnsi"/>
              </w:rPr>
            </w:pPr>
            <w:r w:rsidRPr="00A20EAF">
              <w:rPr>
                <w:rFonts w:cstheme="minorHAnsi"/>
              </w:rPr>
              <w:t>Voks til udlevering</w:t>
            </w:r>
          </w:p>
        </w:tc>
        <w:tc>
          <w:tcPr>
            <w:tcW w:w="2551" w:type="dxa"/>
            <w:shd w:val="clear" w:color="auto" w:fill="CC99FF"/>
          </w:tcPr>
          <w:p w14:paraId="2D0D1429" w14:textId="77777777" w:rsidR="00477CA4" w:rsidRPr="00A20EAF" w:rsidRDefault="00477CA4" w:rsidP="00665BF6">
            <w:pPr>
              <w:rPr>
                <w:rFonts w:cstheme="minorHAnsi"/>
              </w:rPr>
            </w:pPr>
            <w:r w:rsidRPr="00A20EAF">
              <w:rPr>
                <w:rFonts w:cstheme="minorHAnsi"/>
              </w:rPr>
              <w:t>Diverse materialer</w:t>
            </w:r>
          </w:p>
        </w:tc>
        <w:tc>
          <w:tcPr>
            <w:tcW w:w="5817" w:type="dxa"/>
            <w:vMerge/>
            <w:shd w:val="clear" w:color="auto" w:fill="auto"/>
          </w:tcPr>
          <w:p w14:paraId="69CB3552" w14:textId="77777777" w:rsidR="00477CA4" w:rsidRPr="00A20EAF" w:rsidRDefault="00477CA4" w:rsidP="00665BF6">
            <w:pPr>
              <w:rPr>
                <w:rFonts w:cstheme="minorHAnsi"/>
              </w:rPr>
            </w:pPr>
          </w:p>
        </w:tc>
        <w:tc>
          <w:tcPr>
            <w:tcW w:w="3539" w:type="dxa"/>
            <w:vMerge/>
          </w:tcPr>
          <w:p w14:paraId="33C96F1E" w14:textId="77777777" w:rsidR="00477CA4" w:rsidRPr="00A20EAF" w:rsidRDefault="00477CA4" w:rsidP="00665BF6">
            <w:pPr>
              <w:rPr>
                <w:rFonts w:cstheme="minorHAnsi"/>
              </w:rPr>
            </w:pPr>
          </w:p>
        </w:tc>
      </w:tr>
      <w:tr w:rsidR="00477CA4" w:rsidRPr="00A20EAF" w14:paraId="53DC18BD" w14:textId="77777777" w:rsidTr="00665BF6">
        <w:tc>
          <w:tcPr>
            <w:tcW w:w="2689" w:type="dxa"/>
            <w:shd w:val="clear" w:color="auto" w:fill="auto"/>
          </w:tcPr>
          <w:p w14:paraId="35E054FA" w14:textId="77777777" w:rsidR="00477CA4" w:rsidRPr="00A20EAF" w:rsidRDefault="00477CA4" w:rsidP="00665BF6">
            <w:pPr>
              <w:rPr>
                <w:rFonts w:cstheme="minorHAnsi"/>
              </w:rPr>
            </w:pPr>
          </w:p>
          <w:p w14:paraId="7A28D721" w14:textId="28F8FFB1" w:rsidR="008800E8" w:rsidRPr="00A20EAF" w:rsidRDefault="00294990" w:rsidP="00A353DB">
            <w:pPr>
              <w:rPr>
                <w:rFonts w:cstheme="minorHAnsi"/>
                <w:color w:val="0563C1" w:themeColor="hyperlink"/>
                <w:u w:val="single"/>
              </w:rPr>
            </w:pPr>
            <w:hyperlink r:id="rId139" w:history="1">
              <w:r w:rsidR="00A55228" w:rsidRPr="00A20EAF">
                <w:rPr>
                  <w:rStyle w:val="Hyperlink"/>
                  <w:rFonts w:cstheme="minorHAnsi"/>
                </w:rPr>
                <w:t>Håndsæbe</w:t>
              </w:r>
              <w:r w:rsidR="00426D5B" w:rsidRPr="00A20EAF">
                <w:rPr>
                  <w:rStyle w:val="Hyperlink"/>
                  <w:rFonts w:cstheme="minorHAnsi"/>
                </w:rPr>
                <w:t xml:space="preserve"> Abena</w:t>
              </w:r>
            </w:hyperlink>
          </w:p>
        </w:tc>
        <w:tc>
          <w:tcPr>
            <w:tcW w:w="2551" w:type="dxa"/>
            <w:shd w:val="clear" w:color="auto" w:fill="CC99FF"/>
          </w:tcPr>
          <w:p w14:paraId="0BD204CD" w14:textId="77777777" w:rsidR="00477CA4" w:rsidRPr="00A20EAF" w:rsidRDefault="00477CA4" w:rsidP="00665BF6">
            <w:pPr>
              <w:rPr>
                <w:rFonts w:cstheme="minorHAnsi"/>
              </w:rPr>
            </w:pPr>
            <w:r w:rsidRPr="00A20EAF">
              <w:rPr>
                <w:rFonts w:cstheme="minorHAnsi"/>
              </w:rPr>
              <w:t>Diverse materialer</w:t>
            </w:r>
          </w:p>
        </w:tc>
        <w:tc>
          <w:tcPr>
            <w:tcW w:w="5817" w:type="dxa"/>
            <w:vMerge/>
            <w:shd w:val="clear" w:color="auto" w:fill="auto"/>
          </w:tcPr>
          <w:p w14:paraId="130EF109" w14:textId="77777777" w:rsidR="00477CA4" w:rsidRPr="00A20EAF" w:rsidRDefault="00477CA4" w:rsidP="00665BF6">
            <w:pPr>
              <w:rPr>
                <w:rFonts w:cstheme="minorHAnsi"/>
              </w:rPr>
            </w:pPr>
          </w:p>
        </w:tc>
        <w:tc>
          <w:tcPr>
            <w:tcW w:w="3539" w:type="dxa"/>
            <w:vMerge/>
          </w:tcPr>
          <w:p w14:paraId="3F41A177" w14:textId="77777777" w:rsidR="00477CA4" w:rsidRPr="00A20EAF" w:rsidRDefault="00477CA4" w:rsidP="00665BF6">
            <w:pPr>
              <w:rPr>
                <w:rFonts w:cstheme="minorHAnsi"/>
              </w:rPr>
            </w:pPr>
          </w:p>
        </w:tc>
      </w:tr>
      <w:tr w:rsidR="00477CA4" w:rsidRPr="00A20EAF" w14:paraId="72924E27" w14:textId="77777777" w:rsidTr="00665BF6">
        <w:tc>
          <w:tcPr>
            <w:tcW w:w="2689" w:type="dxa"/>
            <w:shd w:val="clear" w:color="auto" w:fill="auto"/>
          </w:tcPr>
          <w:p w14:paraId="3DADE194" w14:textId="77777777" w:rsidR="00477CA4" w:rsidRPr="00A20EAF" w:rsidRDefault="00477CA4" w:rsidP="00665BF6">
            <w:pPr>
              <w:rPr>
                <w:rFonts w:cstheme="minorHAnsi"/>
              </w:rPr>
            </w:pPr>
          </w:p>
          <w:p w14:paraId="52B3B937" w14:textId="77777777" w:rsidR="00477CA4" w:rsidRPr="00A20EAF" w:rsidRDefault="00477CA4" w:rsidP="00665BF6">
            <w:pPr>
              <w:rPr>
                <w:rFonts w:cstheme="minorHAnsi"/>
              </w:rPr>
            </w:pPr>
            <w:r w:rsidRPr="00A20EAF">
              <w:rPr>
                <w:rFonts w:cstheme="minorHAnsi"/>
              </w:rPr>
              <w:t>Visir</w:t>
            </w:r>
          </w:p>
        </w:tc>
        <w:tc>
          <w:tcPr>
            <w:tcW w:w="2551" w:type="dxa"/>
            <w:shd w:val="clear" w:color="auto" w:fill="CC99FF"/>
          </w:tcPr>
          <w:p w14:paraId="53D553A3" w14:textId="77777777" w:rsidR="00477CA4" w:rsidRPr="00A20EAF" w:rsidRDefault="00477CA4" w:rsidP="00665BF6">
            <w:pPr>
              <w:rPr>
                <w:rFonts w:cstheme="minorHAnsi"/>
              </w:rPr>
            </w:pPr>
            <w:r w:rsidRPr="00A20EAF">
              <w:rPr>
                <w:rFonts w:cstheme="minorHAnsi"/>
              </w:rPr>
              <w:t>Diverse materialer</w:t>
            </w:r>
          </w:p>
        </w:tc>
        <w:tc>
          <w:tcPr>
            <w:tcW w:w="5817" w:type="dxa"/>
            <w:vMerge/>
            <w:shd w:val="clear" w:color="auto" w:fill="auto"/>
          </w:tcPr>
          <w:p w14:paraId="39F67A31" w14:textId="77777777" w:rsidR="00477CA4" w:rsidRPr="00A20EAF" w:rsidRDefault="00477CA4" w:rsidP="00665BF6">
            <w:pPr>
              <w:rPr>
                <w:rFonts w:cstheme="minorHAnsi"/>
              </w:rPr>
            </w:pPr>
          </w:p>
        </w:tc>
        <w:tc>
          <w:tcPr>
            <w:tcW w:w="3539" w:type="dxa"/>
            <w:vMerge/>
            <w:shd w:val="clear" w:color="auto" w:fill="E7E6E6" w:themeFill="background2"/>
          </w:tcPr>
          <w:p w14:paraId="3FBA8BCF" w14:textId="77777777" w:rsidR="00477CA4" w:rsidRPr="00A20EAF" w:rsidRDefault="00477CA4" w:rsidP="00665BF6">
            <w:pPr>
              <w:rPr>
                <w:rFonts w:cstheme="minorHAnsi"/>
              </w:rPr>
            </w:pPr>
          </w:p>
        </w:tc>
      </w:tr>
      <w:tr w:rsidR="00477CA4" w:rsidRPr="00A20EAF" w14:paraId="3F17356B" w14:textId="77777777" w:rsidTr="00665BF6">
        <w:tc>
          <w:tcPr>
            <w:tcW w:w="2689" w:type="dxa"/>
          </w:tcPr>
          <w:p w14:paraId="71CD12B8" w14:textId="77777777" w:rsidR="00477CA4" w:rsidRPr="00A20EAF" w:rsidRDefault="00477CA4" w:rsidP="00665BF6">
            <w:pPr>
              <w:rPr>
                <w:rFonts w:cstheme="minorHAnsi"/>
              </w:rPr>
            </w:pPr>
          </w:p>
          <w:p w14:paraId="6354140E" w14:textId="77777777" w:rsidR="00477CA4" w:rsidRPr="00A20EAF" w:rsidRDefault="00477CA4" w:rsidP="00665BF6">
            <w:pPr>
              <w:rPr>
                <w:rFonts w:cstheme="minorHAnsi"/>
              </w:rPr>
            </w:pPr>
            <w:r w:rsidRPr="00A20EAF">
              <w:rPr>
                <w:rFonts w:cstheme="minorHAnsi"/>
              </w:rPr>
              <w:t>Handsker</w:t>
            </w:r>
          </w:p>
        </w:tc>
        <w:tc>
          <w:tcPr>
            <w:tcW w:w="2551" w:type="dxa"/>
            <w:shd w:val="clear" w:color="auto" w:fill="CC99FF"/>
          </w:tcPr>
          <w:p w14:paraId="2B9236A0" w14:textId="77777777" w:rsidR="00477CA4" w:rsidRPr="00A20EAF" w:rsidRDefault="00477CA4" w:rsidP="00665BF6">
            <w:pPr>
              <w:rPr>
                <w:rFonts w:cstheme="minorHAnsi"/>
              </w:rPr>
            </w:pPr>
            <w:r w:rsidRPr="00A20EAF">
              <w:rPr>
                <w:rFonts w:cstheme="minorHAnsi"/>
              </w:rPr>
              <w:t>Diverse materialer</w:t>
            </w:r>
          </w:p>
        </w:tc>
        <w:tc>
          <w:tcPr>
            <w:tcW w:w="5817" w:type="dxa"/>
            <w:vMerge/>
          </w:tcPr>
          <w:p w14:paraId="2346744A" w14:textId="77777777" w:rsidR="00477CA4" w:rsidRPr="00A20EAF" w:rsidRDefault="00477CA4" w:rsidP="00665BF6">
            <w:pPr>
              <w:rPr>
                <w:rFonts w:cstheme="minorHAnsi"/>
              </w:rPr>
            </w:pPr>
          </w:p>
        </w:tc>
        <w:tc>
          <w:tcPr>
            <w:tcW w:w="3539" w:type="dxa"/>
            <w:vMerge/>
          </w:tcPr>
          <w:p w14:paraId="60E7FE64" w14:textId="77777777" w:rsidR="00477CA4" w:rsidRPr="00A20EAF" w:rsidRDefault="00477CA4" w:rsidP="00665BF6">
            <w:pPr>
              <w:rPr>
                <w:rFonts w:cstheme="minorHAnsi"/>
              </w:rPr>
            </w:pPr>
          </w:p>
        </w:tc>
      </w:tr>
      <w:tr w:rsidR="00477CA4" w:rsidRPr="00A20EAF" w14:paraId="7D7EB6CA" w14:textId="77777777" w:rsidTr="00665BF6">
        <w:tc>
          <w:tcPr>
            <w:tcW w:w="2689" w:type="dxa"/>
          </w:tcPr>
          <w:p w14:paraId="786923B5" w14:textId="77777777" w:rsidR="00477CA4" w:rsidRPr="00A20EAF" w:rsidRDefault="00477CA4" w:rsidP="00665BF6">
            <w:pPr>
              <w:rPr>
                <w:rFonts w:cstheme="minorHAnsi"/>
              </w:rPr>
            </w:pPr>
          </w:p>
          <w:p w14:paraId="748BCEC9" w14:textId="77777777" w:rsidR="00477CA4" w:rsidRPr="00A20EAF" w:rsidRDefault="00477CA4" w:rsidP="00665BF6">
            <w:pPr>
              <w:rPr>
                <w:rFonts w:cstheme="minorHAnsi"/>
              </w:rPr>
            </w:pPr>
            <w:r w:rsidRPr="00A20EAF">
              <w:rPr>
                <w:rFonts w:cstheme="minorHAnsi"/>
              </w:rPr>
              <w:t>Mundbind</w:t>
            </w:r>
          </w:p>
        </w:tc>
        <w:tc>
          <w:tcPr>
            <w:tcW w:w="2551" w:type="dxa"/>
            <w:shd w:val="clear" w:color="auto" w:fill="CC99FF"/>
          </w:tcPr>
          <w:p w14:paraId="3288F4EC" w14:textId="77777777" w:rsidR="00477CA4" w:rsidRPr="00A20EAF" w:rsidRDefault="00477CA4" w:rsidP="00665BF6">
            <w:pPr>
              <w:rPr>
                <w:rFonts w:cstheme="minorHAnsi"/>
              </w:rPr>
            </w:pPr>
            <w:r w:rsidRPr="00A20EAF">
              <w:rPr>
                <w:rFonts w:cstheme="minorHAnsi"/>
              </w:rPr>
              <w:t>Diverse materialer</w:t>
            </w:r>
          </w:p>
        </w:tc>
        <w:tc>
          <w:tcPr>
            <w:tcW w:w="5817" w:type="dxa"/>
            <w:vMerge/>
          </w:tcPr>
          <w:p w14:paraId="4B28DDF9" w14:textId="77777777" w:rsidR="00477CA4" w:rsidRPr="00A20EAF" w:rsidRDefault="00477CA4" w:rsidP="00665BF6">
            <w:pPr>
              <w:rPr>
                <w:rFonts w:cstheme="minorHAnsi"/>
              </w:rPr>
            </w:pPr>
          </w:p>
        </w:tc>
        <w:tc>
          <w:tcPr>
            <w:tcW w:w="3539" w:type="dxa"/>
            <w:vMerge/>
          </w:tcPr>
          <w:p w14:paraId="79D863EF" w14:textId="77777777" w:rsidR="00477CA4" w:rsidRPr="00A20EAF" w:rsidRDefault="00477CA4" w:rsidP="00665BF6">
            <w:pPr>
              <w:rPr>
                <w:rFonts w:cstheme="minorHAnsi"/>
              </w:rPr>
            </w:pPr>
          </w:p>
        </w:tc>
      </w:tr>
    </w:tbl>
    <w:p w14:paraId="11D500F4" w14:textId="77777777" w:rsidR="00477CA4" w:rsidRPr="00A20EAF" w:rsidRDefault="00477CA4" w:rsidP="00477CA4">
      <w:pPr>
        <w:keepNext/>
        <w:keepLines/>
        <w:spacing w:before="40" w:after="0"/>
        <w:outlineLvl w:val="1"/>
        <w:rPr>
          <w:rFonts w:eastAsiaTheme="majorEastAsia" w:cstheme="minorHAnsi"/>
          <w:b/>
          <w:bCs/>
        </w:rPr>
      </w:pPr>
    </w:p>
    <w:p w14:paraId="1CA1CFA7" w14:textId="06A7F8E9" w:rsidR="00477CA4" w:rsidRPr="00A20EAF" w:rsidRDefault="00477CA4" w:rsidP="005507FB">
      <w:pPr>
        <w:tabs>
          <w:tab w:val="left" w:pos="2340"/>
        </w:tabs>
        <w:rPr>
          <w:rFonts w:cstheme="minorHAnsi"/>
        </w:rPr>
      </w:pPr>
    </w:p>
    <w:p w14:paraId="7504C1CE" w14:textId="77777777" w:rsidR="00477CA4" w:rsidRPr="00A20EAF" w:rsidRDefault="00477CA4" w:rsidP="005507FB">
      <w:pPr>
        <w:tabs>
          <w:tab w:val="left" w:pos="2340"/>
        </w:tabs>
        <w:rPr>
          <w:rFonts w:cstheme="minorHAnsi"/>
        </w:rPr>
      </w:pPr>
    </w:p>
    <w:sectPr w:rsidR="00477CA4" w:rsidRPr="00A20EAF" w:rsidSect="00426512">
      <w:footerReference w:type="default" r:id="rId140"/>
      <w:pgSz w:w="16838" w:h="11906" w:orient="landscape"/>
      <w:pgMar w:top="426" w:right="1701" w:bottom="568" w:left="1701"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2C03" w14:textId="77777777" w:rsidR="00E2187C" w:rsidRDefault="00E2187C" w:rsidP="00172A88">
      <w:pPr>
        <w:spacing w:after="0" w:line="240" w:lineRule="auto"/>
      </w:pPr>
      <w:r>
        <w:separator/>
      </w:r>
    </w:p>
  </w:endnote>
  <w:endnote w:type="continuationSeparator" w:id="0">
    <w:p w14:paraId="21DA5D8E" w14:textId="77777777" w:rsidR="00E2187C" w:rsidRDefault="00E2187C" w:rsidP="0017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29303"/>
      <w:docPartObj>
        <w:docPartGallery w:val="Page Numbers (Bottom of Page)"/>
        <w:docPartUnique/>
      </w:docPartObj>
    </w:sdtPr>
    <w:sdtContent>
      <w:p w14:paraId="6DC8E427" w14:textId="5A5D9DEA" w:rsidR="00E2187C" w:rsidRDefault="00E2187C">
        <w:pPr>
          <w:pStyle w:val="Sidefod"/>
          <w:jc w:val="right"/>
        </w:pPr>
        <w:r>
          <w:fldChar w:fldCharType="begin"/>
        </w:r>
        <w:r>
          <w:instrText>PAGE   \* MERGEFORMAT</w:instrText>
        </w:r>
        <w:r>
          <w:fldChar w:fldCharType="separate"/>
        </w:r>
        <w:r w:rsidR="008B03CB">
          <w:rPr>
            <w:noProof/>
          </w:rPr>
          <w:t>26</w:t>
        </w:r>
        <w:r>
          <w:fldChar w:fldCharType="end"/>
        </w:r>
      </w:p>
    </w:sdtContent>
  </w:sdt>
  <w:p w14:paraId="6D762585" w14:textId="77777777" w:rsidR="00E2187C" w:rsidRDefault="00E218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7B6C" w14:textId="77777777" w:rsidR="00E2187C" w:rsidRDefault="00E2187C" w:rsidP="00172A88">
      <w:pPr>
        <w:spacing w:after="0" w:line="240" w:lineRule="auto"/>
      </w:pPr>
      <w:r>
        <w:separator/>
      </w:r>
    </w:p>
  </w:footnote>
  <w:footnote w:type="continuationSeparator" w:id="0">
    <w:p w14:paraId="4BB1AE24" w14:textId="77777777" w:rsidR="00E2187C" w:rsidRDefault="00E2187C" w:rsidP="00172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26D"/>
    <w:multiLevelType w:val="hybridMultilevel"/>
    <w:tmpl w:val="1F2434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D940CA"/>
    <w:multiLevelType w:val="hybridMultilevel"/>
    <w:tmpl w:val="8A5453F4"/>
    <w:lvl w:ilvl="0" w:tplc="0406000F">
      <w:start w:val="1"/>
      <w:numFmt w:val="decimal"/>
      <w:lvlText w:val="%1."/>
      <w:lvlJc w:val="left"/>
      <w:pPr>
        <w:ind w:left="678" w:hanging="360"/>
      </w:pPr>
    </w:lvl>
    <w:lvl w:ilvl="1" w:tplc="04060019" w:tentative="1">
      <w:start w:val="1"/>
      <w:numFmt w:val="lowerLetter"/>
      <w:lvlText w:val="%2."/>
      <w:lvlJc w:val="left"/>
      <w:pPr>
        <w:ind w:left="1398" w:hanging="360"/>
      </w:pPr>
    </w:lvl>
    <w:lvl w:ilvl="2" w:tplc="0406001B" w:tentative="1">
      <w:start w:val="1"/>
      <w:numFmt w:val="lowerRoman"/>
      <w:lvlText w:val="%3."/>
      <w:lvlJc w:val="right"/>
      <w:pPr>
        <w:ind w:left="2118" w:hanging="180"/>
      </w:pPr>
    </w:lvl>
    <w:lvl w:ilvl="3" w:tplc="0406000F" w:tentative="1">
      <w:start w:val="1"/>
      <w:numFmt w:val="decimal"/>
      <w:lvlText w:val="%4."/>
      <w:lvlJc w:val="left"/>
      <w:pPr>
        <w:ind w:left="2838" w:hanging="360"/>
      </w:pPr>
    </w:lvl>
    <w:lvl w:ilvl="4" w:tplc="04060019" w:tentative="1">
      <w:start w:val="1"/>
      <w:numFmt w:val="lowerLetter"/>
      <w:lvlText w:val="%5."/>
      <w:lvlJc w:val="left"/>
      <w:pPr>
        <w:ind w:left="3558" w:hanging="360"/>
      </w:pPr>
    </w:lvl>
    <w:lvl w:ilvl="5" w:tplc="0406001B" w:tentative="1">
      <w:start w:val="1"/>
      <w:numFmt w:val="lowerRoman"/>
      <w:lvlText w:val="%6."/>
      <w:lvlJc w:val="right"/>
      <w:pPr>
        <w:ind w:left="4278" w:hanging="180"/>
      </w:pPr>
    </w:lvl>
    <w:lvl w:ilvl="6" w:tplc="0406000F" w:tentative="1">
      <w:start w:val="1"/>
      <w:numFmt w:val="decimal"/>
      <w:lvlText w:val="%7."/>
      <w:lvlJc w:val="left"/>
      <w:pPr>
        <w:ind w:left="4998" w:hanging="360"/>
      </w:pPr>
    </w:lvl>
    <w:lvl w:ilvl="7" w:tplc="04060019" w:tentative="1">
      <w:start w:val="1"/>
      <w:numFmt w:val="lowerLetter"/>
      <w:lvlText w:val="%8."/>
      <w:lvlJc w:val="left"/>
      <w:pPr>
        <w:ind w:left="5718" w:hanging="360"/>
      </w:pPr>
    </w:lvl>
    <w:lvl w:ilvl="8" w:tplc="0406001B" w:tentative="1">
      <w:start w:val="1"/>
      <w:numFmt w:val="lowerRoman"/>
      <w:lvlText w:val="%9."/>
      <w:lvlJc w:val="right"/>
      <w:pPr>
        <w:ind w:left="6438" w:hanging="180"/>
      </w:pPr>
    </w:lvl>
  </w:abstractNum>
  <w:abstractNum w:abstractNumId="2" w15:restartNumberingAfterBreak="0">
    <w:nsid w:val="10FE20F7"/>
    <w:multiLevelType w:val="hybridMultilevel"/>
    <w:tmpl w:val="EAAEC25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2B023DD"/>
    <w:multiLevelType w:val="hybridMultilevel"/>
    <w:tmpl w:val="55ECB3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702BA9"/>
    <w:multiLevelType w:val="hybridMultilevel"/>
    <w:tmpl w:val="66FC3726"/>
    <w:lvl w:ilvl="0" w:tplc="0406000F">
      <w:start w:val="1"/>
      <w:numFmt w:val="decimal"/>
      <w:lvlText w:val="%1."/>
      <w:lvlJc w:val="left"/>
      <w:pPr>
        <w:ind w:left="685" w:hanging="360"/>
      </w:pPr>
    </w:lvl>
    <w:lvl w:ilvl="1" w:tplc="04060019" w:tentative="1">
      <w:start w:val="1"/>
      <w:numFmt w:val="lowerLetter"/>
      <w:lvlText w:val="%2."/>
      <w:lvlJc w:val="left"/>
      <w:pPr>
        <w:ind w:left="1405" w:hanging="360"/>
      </w:pPr>
    </w:lvl>
    <w:lvl w:ilvl="2" w:tplc="0406001B" w:tentative="1">
      <w:start w:val="1"/>
      <w:numFmt w:val="lowerRoman"/>
      <w:lvlText w:val="%3."/>
      <w:lvlJc w:val="right"/>
      <w:pPr>
        <w:ind w:left="2125" w:hanging="180"/>
      </w:pPr>
    </w:lvl>
    <w:lvl w:ilvl="3" w:tplc="0406000F" w:tentative="1">
      <w:start w:val="1"/>
      <w:numFmt w:val="decimal"/>
      <w:lvlText w:val="%4."/>
      <w:lvlJc w:val="left"/>
      <w:pPr>
        <w:ind w:left="2845" w:hanging="360"/>
      </w:pPr>
    </w:lvl>
    <w:lvl w:ilvl="4" w:tplc="04060019" w:tentative="1">
      <w:start w:val="1"/>
      <w:numFmt w:val="lowerLetter"/>
      <w:lvlText w:val="%5."/>
      <w:lvlJc w:val="left"/>
      <w:pPr>
        <w:ind w:left="3565" w:hanging="360"/>
      </w:pPr>
    </w:lvl>
    <w:lvl w:ilvl="5" w:tplc="0406001B" w:tentative="1">
      <w:start w:val="1"/>
      <w:numFmt w:val="lowerRoman"/>
      <w:lvlText w:val="%6."/>
      <w:lvlJc w:val="right"/>
      <w:pPr>
        <w:ind w:left="4285" w:hanging="180"/>
      </w:pPr>
    </w:lvl>
    <w:lvl w:ilvl="6" w:tplc="0406000F" w:tentative="1">
      <w:start w:val="1"/>
      <w:numFmt w:val="decimal"/>
      <w:lvlText w:val="%7."/>
      <w:lvlJc w:val="left"/>
      <w:pPr>
        <w:ind w:left="5005" w:hanging="360"/>
      </w:pPr>
    </w:lvl>
    <w:lvl w:ilvl="7" w:tplc="04060019" w:tentative="1">
      <w:start w:val="1"/>
      <w:numFmt w:val="lowerLetter"/>
      <w:lvlText w:val="%8."/>
      <w:lvlJc w:val="left"/>
      <w:pPr>
        <w:ind w:left="5725" w:hanging="360"/>
      </w:pPr>
    </w:lvl>
    <w:lvl w:ilvl="8" w:tplc="0406001B" w:tentative="1">
      <w:start w:val="1"/>
      <w:numFmt w:val="lowerRoman"/>
      <w:lvlText w:val="%9."/>
      <w:lvlJc w:val="right"/>
      <w:pPr>
        <w:ind w:left="6445" w:hanging="180"/>
      </w:pPr>
    </w:lvl>
  </w:abstractNum>
  <w:abstractNum w:abstractNumId="5" w15:restartNumberingAfterBreak="0">
    <w:nsid w:val="1EA564E7"/>
    <w:multiLevelType w:val="hybridMultilevel"/>
    <w:tmpl w:val="8430968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1F843C35"/>
    <w:multiLevelType w:val="hybridMultilevel"/>
    <w:tmpl w:val="58D8B60E"/>
    <w:lvl w:ilvl="0" w:tplc="BB0C552E">
      <w:start w:val="3"/>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7" w15:restartNumberingAfterBreak="0">
    <w:nsid w:val="2D4908D5"/>
    <w:multiLevelType w:val="hybridMultilevel"/>
    <w:tmpl w:val="F01CF954"/>
    <w:lvl w:ilvl="0" w:tplc="0406000F">
      <w:start w:val="1"/>
      <w:numFmt w:val="decimal"/>
      <w:lvlText w:val="%1."/>
      <w:lvlJc w:val="left"/>
      <w:pPr>
        <w:ind w:left="675" w:hanging="360"/>
      </w:pPr>
    </w:lvl>
    <w:lvl w:ilvl="1" w:tplc="04060019" w:tentative="1">
      <w:start w:val="1"/>
      <w:numFmt w:val="lowerLetter"/>
      <w:lvlText w:val="%2."/>
      <w:lvlJc w:val="left"/>
      <w:pPr>
        <w:ind w:left="1395" w:hanging="360"/>
      </w:pPr>
    </w:lvl>
    <w:lvl w:ilvl="2" w:tplc="0406001B" w:tentative="1">
      <w:start w:val="1"/>
      <w:numFmt w:val="lowerRoman"/>
      <w:lvlText w:val="%3."/>
      <w:lvlJc w:val="right"/>
      <w:pPr>
        <w:ind w:left="2115" w:hanging="180"/>
      </w:pPr>
    </w:lvl>
    <w:lvl w:ilvl="3" w:tplc="0406000F" w:tentative="1">
      <w:start w:val="1"/>
      <w:numFmt w:val="decimal"/>
      <w:lvlText w:val="%4."/>
      <w:lvlJc w:val="left"/>
      <w:pPr>
        <w:ind w:left="2835" w:hanging="360"/>
      </w:pPr>
    </w:lvl>
    <w:lvl w:ilvl="4" w:tplc="04060019" w:tentative="1">
      <w:start w:val="1"/>
      <w:numFmt w:val="lowerLetter"/>
      <w:lvlText w:val="%5."/>
      <w:lvlJc w:val="left"/>
      <w:pPr>
        <w:ind w:left="3555" w:hanging="360"/>
      </w:pPr>
    </w:lvl>
    <w:lvl w:ilvl="5" w:tplc="0406001B" w:tentative="1">
      <w:start w:val="1"/>
      <w:numFmt w:val="lowerRoman"/>
      <w:lvlText w:val="%6."/>
      <w:lvlJc w:val="right"/>
      <w:pPr>
        <w:ind w:left="4275" w:hanging="180"/>
      </w:pPr>
    </w:lvl>
    <w:lvl w:ilvl="6" w:tplc="0406000F" w:tentative="1">
      <w:start w:val="1"/>
      <w:numFmt w:val="decimal"/>
      <w:lvlText w:val="%7."/>
      <w:lvlJc w:val="left"/>
      <w:pPr>
        <w:ind w:left="4995" w:hanging="360"/>
      </w:pPr>
    </w:lvl>
    <w:lvl w:ilvl="7" w:tplc="04060019" w:tentative="1">
      <w:start w:val="1"/>
      <w:numFmt w:val="lowerLetter"/>
      <w:lvlText w:val="%8."/>
      <w:lvlJc w:val="left"/>
      <w:pPr>
        <w:ind w:left="5715" w:hanging="360"/>
      </w:pPr>
    </w:lvl>
    <w:lvl w:ilvl="8" w:tplc="0406001B" w:tentative="1">
      <w:start w:val="1"/>
      <w:numFmt w:val="lowerRoman"/>
      <w:lvlText w:val="%9."/>
      <w:lvlJc w:val="right"/>
      <w:pPr>
        <w:ind w:left="6435" w:hanging="180"/>
      </w:pPr>
    </w:lvl>
  </w:abstractNum>
  <w:abstractNum w:abstractNumId="8" w15:restartNumberingAfterBreak="0">
    <w:nsid w:val="32F76B9C"/>
    <w:multiLevelType w:val="hybridMultilevel"/>
    <w:tmpl w:val="7F3E0A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5373B7D"/>
    <w:multiLevelType w:val="hybridMultilevel"/>
    <w:tmpl w:val="C346DCA2"/>
    <w:lvl w:ilvl="0" w:tplc="0406000F">
      <w:start w:val="1"/>
      <w:numFmt w:val="decimal"/>
      <w:lvlText w:val="%1."/>
      <w:lvlJc w:val="left"/>
      <w:pPr>
        <w:ind w:left="1403" w:hanging="360"/>
      </w:pPr>
    </w:lvl>
    <w:lvl w:ilvl="1" w:tplc="04060019" w:tentative="1">
      <w:start w:val="1"/>
      <w:numFmt w:val="lowerLetter"/>
      <w:lvlText w:val="%2."/>
      <w:lvlJc w:val="left"/>
      <w:pPr>
        <w:ind w:left="2123" w:hanging="360"/>
      </w:pPr>
    </w:lvl>
    <w:lvl w:ilvl="2" w:tplc="0406001B" w:tentative="1">
      <w:start w:val="1"/>
      <w:numFmt w:val="lowerRoman"/>
      <w:lvlText w:val="%3."/>
      <w:lvlJc w:val="right"/>
      <w:pPr>
        <w:ind w:left="2843" w:hanging="180"/>
      </w:pPr>
    </w:lvl>
    <w:lvl w:ilvl="3" w:tplc="0406000F" w:tentative="1">
      <w:start w:val="1"/>
      <w:numFmt w:val="decimal"/>
      <w:lvlText w:val="%4."/>
      <w:lvlJc w:val="left"/>
      <w:pPr>
        <w:ind w:left="3563" w:hanging="360"/>
      </w:pPr>
    </w:lvl>
    <w:lvl w:ilvl="4" w:tplc="04060019" w:tentative="1">
      <w:start w:val="1"/>
      <w:numFmt w:val="lowerLetter"/>
      <w:lvlText w:val="%5."/>
      <w:lvlJc w:val="left"/>
      <w:pPr>
        <w:ind w:left="4283" w:hanging="360"/>
      </w:pPr>
    </w:lvl>
    <w:lvl w:ilvl="5" w:tplc="0406001B" w:tentative="1">
      <w:start w:val="1"/>
      <w:numFmt w:val="lowerRoman"/>
      <w:lvlText w:val="%6."/>
      <w:lvlJc w:val="right"/>
      <w:pPr>
        <w:ind w:left="5003" w:hanging="180"/>
      </w:pPr>
    </w:lvl>
    <w:lvl w:ilvl="6" w:tplc="0406000F" w:tentative="1">
      <w:start w:val="1"/>
      <w:numFmt w:val="decimal"/>
      <w:lvlText w:val="%7."/>
      <w:lvlJc w:val="left"/>
      <w:pPr>
        <w:ind w:left="5723" w:hanging="360"/>
      </w:pPr>
    </w:lvl>
    <w:lvl w:ilvl="7" w:tplc="04060019" w:tentative="1">
      <w:start w:val="1"/>
      <w:numFmt w:val="lowerLetter"/>
      <w:lvlText w:val="%8."/>
      <w:lvlJc w:val="left"/>
      <w:pPr>
        <w:ind w:left="6443" w:hanging="360"/>
      </w:pPr>
    </w:lvl>
    <w:lvl w:ilvl="8" w:tplc="0406001B" w:tentative="1">
      <w:start w:val="1"/>
      <w:numFmt w:val="lowerRoman"/>
      <w:lvlText w:val="%9."/>
      <w:lvlJc w:val="right"/>
      <w:pPr>
        <w:ind w:left="7163" w:hanging="180"/>
      </w:pPr>
    </w:lvl>
  </w:abstractNum>
  <w:abstractNum w:abstractNumId="10" w15:restartNumberingAfterBreak="0">
    <w:nsid w:val="3CDA4377"/>
    <w:multiLevelType w:val="hybridMultilevel"/>
    <w:tmpl w:val="C778B9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3F2BF4"/>
    <w:multiLevelType w:val="hybridMultilevel"/>
    <w:tmpl w:val="DAE899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27C48F8"/>
    <w:multiLevelType w:val="hybridMultilevel"/>
    <w:tmpl w:val="37B6881E"/>
    <w:lvl w:ilvl="0" w:tplc="0406000F">
      <w:start w:val="1"/>
      <w:numFmt w:val="decimal"/>
      <w:lvlText w:val="%1."/>
      <w:lvlJc w:val="left"/>
      <w:pPr>
        <w:ind w:left="1027" w:hanging="360"/>
      </w:pPr>
    </w:lvl>
    <w:lvl w:ilvl="1" w:tplc="04060019" w:tentative="1">
      <w:start w:val="1"/>
      <w:numFmt w:val="lowerLetter"/>
      <w:lvlText w:val="%2."/>
      <w:lvlJc w:val="left"/>
      <w:pPr>
        <w:ind w:left="1747" w:hanging="360"/>
      </w:pPr>
    </w:lvl>
    <w:lvl w:ilvl="2" w:tplc="0406001B" w:tentative="1">
      <w:start w:val="1"/>
      <w:numFmt w:val="lowerRoman"/>
      <w:lvlText w:val="%3."/>
      <w:lvlJc w:val="right"/>
      <w:pPr>
        <w:ind w:left="2467" w:hanging="180"/>
      </w:pPr>
    </w:lvl>
    <w:lvl w:ilvl="3" w:tplc="0406000F" w:tentative="1">
      <w:start w:val="1"/>
      <w:numFmt w:val="decimal"/>
      <w:lvlText w:val="%4."/>
      <w:lvlJc w:val="left"/>
      <w:pPr>
        <w:ind w:left="3187" w:hanging="360"/>
      </w:pPr>
    </w:lvl>
    <w:lvl w:ilvl="4" w:tplc="04060019" w:tentative="1">
      <w:start w:val="1"/>
      <w:numFmt w:val="lowerLetter"/>
      <w:lvlText w:val="%5."/>
      <w:lvlJc w:val="left"/>
      <w:pPr>
        <w:ind w:left="3907" w:hanging="360"/>
      </w:pPr>
    </w:lvl>
    <w:lvl w:ilvl="5" w:tplc="0406001B" w:tentative="1">
      <w:start w:val="1"/>
      <w:numFmt w:val="lowerRoman"/>
      <w:lvlText w:val="%6."/>
      <w:lvlJc w:val="right"/>
      <w:pPr>
        <w:ind w:left="4627" w:hanging="180"/>
      </w:pPr>
    </w:lvl>
    <w:lvl w:ilvl="6" w:tplc="0406000F" w:tentative="1">
      <w:start w:val="1"/>
      <w:numFmt w:val="decimal"/>
      <w:lvlText w:val="%7."/>
      <w:lvlJc w:val="left"/>
      <w:pPr>
        <w:ind w:left="5347" w:hanging="360"/>
      </w:pPr>
    </w:lvl>
    <w:lvl w:ilvl="7" w:tplc="04060019" w:tentative="1">
      <w:start w:val="1"/>
      <w:numFmt w:val="lowerLetter"/>
      <w:lvlText w:val="%8."/>
      <w:lvlJc w:val="left"/>
      <w:pPr>
        <w:ind w:left="6067" w:hanging="360"/>
      </w:pPr>
    </w:lvl>
    <w:lvl w:ilvl="8" w:tplc="0406001B" w:tentative="1">
      <w:start w:val="1"/>
      <w:numFmt w:val="lowerRoman"/>
      <w:lvlText w:val="%9."/>
      <w:lvlJc w:val="right"/>
      <w:pPr>
        <w:ind w:left="6787" w:hanging="180"/>
      </w:pPr>
    </w:lvl>
  </w:abstractNum>
  <w:abstractNum w:abstractNumId="13" w15:restartNumberingAfterBreak="0">
    <w:nsid w:val="43CE7DBE"/>
    <w:multiLevelType w:val="hybridMultilevel"/>
    <w:tmpl w:val="5614B1EE"/>
    <w:lvl w:ilvl="0" w:tplc="0406000F">
      <w:start w:val="1"/>
      <w:numFmt w:val="decimal"/>
      <w:lvlText w:val="%1."/>
      <w:lvlJc w:val="left"/>
      <w:pPr>
        <w:ind w:left="1695" w:hanging="360"/>
      </w:pPr>
    </w:lvl>
    <w:lvl w:ilvl="1" w:tplc="04060019" w:tentative="1">
      <w:start w:val="1"/>
      <w:numFmt w:val="lowerLetter"/>
      <w:lvlText w:val="%2."/>
      <w:lvlJc w:val="left"/>
      <w:pPr>
        <w:ind w:left="2415" w:hanging="360"/>
      </w:pPr>
    </w:lvl>
    <w:lvl w:ilvl="2" w:tplc="0406001B" w:tentative="1">
      <w:start w:val="1"/>
      <w:numFmt w:val="lowerRoman"/>
      <w:lvlText w:val="%3."/>
      <w:lvlJc w:val="right"/>
      <w:pPr>
        <w:ind w:left="3135" w:hanging="180"/>
      </w:pPr>
    </w:lvl>
    <w:lvl w:ilvl="3" w:tplc="0406000F" w:tentative="1">
      <w:start w:val="1"/>
      <w:numFmt w:val="decimal"/>
      <w:lvlText w:val="%4."/>
      <w:lvlJc w:val="left"/>
      <w:pPr>
        <w:ind w:left="3855" w:hanging="360"/>
      </w:pPr>
    </w:lvl>
    <w:lvl w:ilvl="4" w:tplc="04060019" w:tentative="1">
      <w:start w:val="1"/>
      <w:numFmt w:val="lowerLetter"/>
      <w:lvlText w:val="%5."/>
      <w:lvlJc w:val="left"/>
      <w:pPr>
        <w:ind w:left="4575" w:hanging="360"/>
      </w:pPr>
    </w:lvl>
    <w:lvl w:ilvl="5" w:tplc="0406001B" w:tentative="1">
      <w:start w:val="1"/>
      <w:numFmt w:val="lowerRoman"/>
      <w:lvlText w:val="%6."/>
      <w:lvlJc w:val="right"/>
      <w:pPr>
        <w:ind w:left="5295" w:hanging="180"/>
      </w:pPr>
    </w:lvl>
    <w:lvl w:ilvl="6" w:tplc="0406000F" w:tentative="1">
      <w:start w:val="1"/>
      <w:numFmt w:val="decimal"/>
      <w:lvlText w:val="%7."/>
      <w:lvlJc w:val="left"/>
      <w:pPr>
        <w:ind w:left="6015" w:hanging="360"/>
      </w:pPr>
    </w:lvl>
    <w:lvl w:ilvl="7" w:tplc="04060019" w:tentative="1">
      <w:start w:val="1"/>
      <w:numFmt w:val="lowerLetter"/>
      <w:lvlText w:val="%8."/>
      <w:lvlJc w:val="left"/>
      <w:pPr>
        <w:ind w:left="6735" w:hanging="360"/>
      </w:pPr>
    </w:lvl>
    <w:lvl w:ilvl="8" w:tplc="0406001B" w:tentative="1">
      <w:start w:val="1"/>
      <w:numFmt w:val="lowerRoman"/>
      <w:lvlText w:val="%9."/>
      <w:lvlJc w:val="right"/>
      <w:pPr>
        <w:ind w:left="7455" w:hanging="180"/>
      </w:pPr>
    </w:lvl>
  </w:abstractNum>
  <w:abstractNum w:abstractNumId="14" w15:restartNumberingAfterBreak="0">
    <w:nsid w:val="49557CCD"/>
    <w:multiLevelType w:val="hybridMultilevel"/>
    <w:tmpl w:val="1264E044"/>
    <w:lvl w:ilvl="0" w:tplc="0406000F">
      <w:start w:val="1"/>
      <w:numFmt w:val="decimal"/>
      <w:lvlText w:val="%1."/>
      <w:lvlJc w:val="left"/>
      <w:pPr>
        <w:ind w:left="1044" w:hanging="360"/>
      </w:pPr>
    </w:lvl>
    <w:lvl w:ilvl="1" w:tplc="04060019" w:tentative="1">
      <w:start w:val="1"/>
      <w:numFmt w:val="lowerLetter"/>
      <w:lvlText w:val="%2."/>
      <w:lvlJc w:val="left"/>
      <w:pPr>
        <w:ind w:left="1764" w:hanging="360"/>
      </w:pPr>
    </w:lvl>
    <w:lvl w:ilvl="2" w:tplc="0406001B" w:tentative="1">
      <w:start w:val="1"/>
      <w:numFmt w:val="lowerRoman"/>
      <w:lvlText w:val="%3."/>
      <w:lvlJc w:val="right"/>
      <w:pPr>
        <w:ind w:left="2484" w:hanging="180"/>
      </w:pPr>
    </w:lvl>
    <w:lvl w:ilvl="3" w:tplc="0406000F" w:tentative="1">
      <w:start w:val="1"/>
      <w:numFmt w:val="decimal"/>
      <w:lvlText w:val="%4."/>
      <w:lvlJc w:val="left"/>
      <w:pPr>
        <w:ind w:left="3204" w:hanging="360"/>
      </w:pPr>
    </w:lvl>
    <w:lvl w:ilvl="4" w:tplc="04060019" w:tentative="1">
      <w:start w:val="1"/>
      <w:numFmt w:val="lowerLetter"/>
      <w:lvlText w:val="%5."/>
      <w:lvlJc w:val="left"/>
      <w:pPr>
        <w:ind w:left="3924" w:hanging="360"/>
      </w:pPr>
    </w:lvl>
    <w:lvl w:ilvl="5" w:tplc="0406001B" w:tentative="1">
      <w:start w:val="1"/>
      <w:numFmt w:val="lowerRoman"/>
      <w:lvlText w:val="%6."/>
      <w:lvlJc w:val="right"/>
      <w:pPr>
        <w:ind w:left="4644" w:hanging="180"/>
      </w:pPr>
    </w:lvl>
    <w:lvl w:ilvl="6" w:tplc="0406000F" w:tentative="1">
      <w:start w:val="1"/>
      <w:numFmt w:val="decimal"/>
      <w:lvlText w:val="%7."/>
      <w:lvlJc w:val="left"/>
      <w:pPr>
        <w:ind w:left="5364" w:hanging="360"/>
      </w:pPr>
    </w:lvl>
    <w:lvl w:ilvl="7" w:tplc="04060019" w:tentative="1">
      <w:start w:val="1"/>
      <w:numFmt w:val="lowerLetter"/>
      <w:lvlText w:val="%8."/>
      <w:lvlJc w:val="left"/>
      <w:pPr>
        <w:ind w:left="6084" w:hanging="360"/>
      </w:pPr>
    </w:lvl>
    <w:lvl w:ilvl="8" w:tplc="0406001B" w:tentative="1">
      <w:start w:val="1"/>
      <w:numFmt w:val="lowerRoman"/>
      <w:lvlText w:val="%9."/>
      <w:lvlJc w:val="right"/>
      <w:pPr>
        <w:ind w:left="6804" w:hanging="180"/>
      </w:pPr>
    </w:lvl>
  </w:abstractNum>
  <w:abstractNum w:abstractNumId="15" w15:restartNumberingAfterBreak="0">
    <w:nsid w:val="4B595ABE"/>
    <w:multiLevelType w:val="hybridMultilevel"/>
    <w:tmpl w:val="C30E9DD2"/>
    <w:lvl w:ilvl="0" w:tplc="0406000F">
      <w:start w:val="1"/>
      <w:numFmt w:val="decimal"/>
      <w:lvlText w:val="%1."/>
      <w:lvlJc w:val="left"/>
      <w:pPr>
        <w:ind w:left="663" w:hanging="360"/>
      </w:pPr>
    </w:lvl>
    <w:lvl w:ilvl="1" w:tplc="04060019" w:tentative="1">
      <w:start w:val="1"/>
      <w:numFmt w:val="lowerLetter"/>
      <w:lvlText w:val="%2."/>
      <w:lvlJc w:val="left"/>
      <w:pPr>
        <w:ind w:left="1383" w:hanging="360"/>
      </w:pPr>
    </w:lvl>
    <w:lvl w:ilvl="2" w:tplc="0406001B" w:tentative="1">
      <w:start w:val="1"/>
      <w:numFmt w:val="lowerRoman"/>
      <w:lvlText w:val="%3."/>
      <w:lvlJc w:val="right"/>
      <w:pPr>
        <w:ind w:left="2103" w:hanging="180"/>
      </w:pPr>
    </w:lvl>
    <w:lvl w:ilvl="3" w:tplc="0406000F" w:tentative="1">
      <w:start w:val="1"/>
      <w:numFmt w:val="decimal"/>
      <w:lvlText w:val="%4."/>
      <w:lvlJc w:val="left"/>
      <w:pPr>
        <w:ind w:left="2823" w:hanging="360"/>
      </w:pPr>
    </w:lvl>
    <w:lvl w:ilvl="4" w:tplc="04060019" w:tentative="1">
      <w:start w:val="1"/>
      <w:numFmt w:val="lowerLetter"/>
      <w:lvlText w:val="%5."/>
      <w:lvlJc w:val="left"/>
      <w:pPr>
        <w:ind w:left="3543" w:hanging="360"/>
      </w:pPr>
    </w:lvl>
    <w:lvl w:ilvl="5" w:tplc="0406001B" w:tentative="1">
      <w:start w:val="1"/>
      <w:numFmt w:val="lowerRoman"/>
      <w:lvlText w:val="%6."/>
      <w:lvlJc w:val="right"/>
      <w:pPr>
        <w:ind w:left="4263" w:hanging="180"/>
      </w:pPr>
    </w:lvl>
    <w:lvl w:ilvl="6" w:tplc="0406000F" w:tentative="1">
      <w:start w:val="1"/>
      <w:numFmt w:val="decimal"/>
      <w:lvlText w:val="%7."/>
      <w:lvlJc w:val="left"/>
      <w:pPr>
        <w:ind w:left="4983" w:hanging="360"/>
      </w:pPr>
    </w:lvl>
    <w:lvl w:ilvl="7" w:tplc="04060019" w:tentative="1">
      <w:start w:val="1"/>
      <w:numFmt w:val="lowerLetter"/>
      <w:lvlText w:val="%8."/>
      <w:lvlJc w:val="left"/>
      <w:pPr>
        <w:ind w:left="5703" w:hanging="360"/>
      </w:pPr>
    </w:lvl>
    <w:lvl w:ilvl="8" w:tplc="0406001B" w:tentative="1">
      <w:start w:val="1"/>
      <w:numFmt w:val="lowerRoman"/>
      <w:lvlText w:val="%9."/>
      <w:lvlJc w:val="right"/>
      <w:pPr>
        <w:ind w:left="6423" w:hanging="180"/>
      </w:pPr>
    </w:lvl>
  </w:abstractNum>
  <w:abstractNum w:abstractNumId="16" w15:restartNumberingAfterBreak="0">
    <w:nsid w:val="4CAC1C9A"/>
    <w:multiLevelType w:val="hybridMultilevel"/>
    <w:tmpl w:val="BF0CDFCA"/>
    <w:lvl w:ilvl="0" w:tplc="D786E088">
      <w:start w:val="1"/>
      <w:numFmt w:val="decimal"/>
      <w:lvlText w:val="%1."/>
      <w:lvlJc w:val="left"/>
      <w:pPr>
        <w:ind w:left="786" w:hanging="360"/>
      </w:pPr>
      <w:rPr>
        <w:rFonts w:hint="default"/>
        <w:color w:val="auto"/>
        <w:sz w:val="32"/>
        <w:szCs w:val="32"/>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7" w15:restartNumberingAfterBreak="0">
    <w:nsid w:val="4DD23554"/>
    <w:multiLevelType w:val="hybridMultilevel"/>
    <w:tmpl w:val="1A6637CA"/>
    <w:lvl w:ilvl="0" w:tplc="0406000F">
      <w:start w:val="1"/>
      <w:numFmt w:val="decimal"/>
      <w:lvlText w:val="%1."/>
      <w:lvlJc w:val="left"/>
      <w:pPr>
        <w:ind w:left="668" w:hanging="360"/>
      </w:pPr>
    </w:lvl>
    <w:lvl w:ilvl="1" w:tplc="04060019" w:tentative="1">
      <w:start w:val="1"/>
      <w:numFmt w:val="lowerLetter"/>
      <w:lvlText w:val="%2."/>
      <w:lvlJc w:val="left"/>
      <w:pPr>
        <w:ind w:left="1388" w:hanging="360"/>
      </w:pPr>
    </w:lvl>
    <w:lvl w:ilvl="2" w:tplc="0406001B" w:tentative="1">
      <w:start w:val="1"/>
      <w:numFmt w:val="lowerRoman"/>
      <w:lvlText w:val="%3."/>
      <w:lvlJc w:val="right"/>
      <w:pPr>
        <w:ind w:left="2108" w:hanging="180"/>
      </w:pPr>
    </w:lvl>
    <w:lvl w:ilvl="3" w:tplc="0406000F" w:tentative="1">
      <w:start w:val="1"/>
      <w:numFmt w:val="decimal"/>
      <w:lvlText w:val="%4."/>
      <w:lvlJc w:val="left"/>
      <w:pPr>
        <w:ind w:left="2828" w:hanging="360"/>
      </w:pPr>
    </w:lvl>
    <w:lvl w:ilvl="4" w:tplc="04060019" w:tentative="1">
      <w:start w:val="1"/>
      <w:numFmt w:val="lowerLetter"/>
      <w:lvlText w:val="%5."/>
      <w:lvlJc w:val="left"/>
      <w:pPr>
        <w:ind w:left="3548" w:hanging="360"/>
      </w:pPr>
    </w:lvl>
    <w:lvl w:ilvl="5" w:tplc="0406001B" w:tentative="1">
      <w:start w:val="1"/>
      <w:numFmt w:val="lowerRoman"/>
      <w:lvlText w:val="%6."/>
      <w:lvlJc w:val="right"/>
      <w:pPr>
        <w:ind w:left="4268" w:hanging="180"/>
      </w:pPr>
    </w:lvl>
    <w:lvl w:ilvl="6" w:tplc="0406000F" w:tentative="1">
      <w:start w:val="1"/>
      <w:numFmt w:val="decimal"/>
      <w:lvlText w:val="%7."/>
      <w:lvlJc w:val="left"/>
      <w:pPr>
        <w:ind w:left="4988" w:hanging="360"/>
      </w:pPr>
    </w:lvl>
    <w:lvl w:ilvl="7" w:tplc="04060019" w:tentative="1">
      <w:start w:val="1"/>
      <w:numFmt w:val="lowerLetter"/>
      <w:lvlText w:val="%8."/>
      <w:lvlJc w:val="left"/>
      <w:pPr>
        <w:ind w:left="5708" w:hanging="360"/>
      </w:pPr>
    </w:lvl>
    <w:lvl w:ilvl="8" w:tplc="0406001B" w:tentative="1">
      <w:start w:val="1"/>
      <w:numFmt w:val="lowerRoman"/>
      <w:lvlText w:val="%9."/>
      <w:lvlJc w:val="right"/>
      <w:pPr>
        <w:ind w:left="6428" w:hanging="180"/>
      </w:pPr>
    </w:lvl>
  </w:abstractNum>
  <w:abstractNum w:abstractNumId="18" w15:restartNumberingAfterBreak="0">
    <w:nsid w:val="51A030E0"/>
    <w:multiLevelType w:val="hybridMultilevel"/>
    <w:tmpl w:val="7122A428"/>
    <w:lvl w:ilvl="0" w:tplc="0406000F">
      <w:start w:val="1"/>
      <w:numFmt w:val="decimal"/>
      <w:lvlText w:val="%1."/>
      <w:lvlJc w:val="left"/>
      <w:pPr>
        <w:ind w:left="1762" w:hanging="360"/>
      </w:pPr>
    </w:lvl>
    <w:lvl w:ilvl="1" w:tplc="04060019" w:tentative="1">
      <w:start w:val="1"/>
      <w:numFmt w:val="lowerLetter"/>
      <w:lvlText w:val="%2."/>
      <w:lvlJc w:val="left"/>
      <w:pPr>
        <w:ind w:left="2482" w:hanging="360"/>
      </w:pPr>
    </w:lvl>
    <w:lvl w:ilvl="2" w:tplc="0406001B" w:tentative="1">
      <w:start w:val="1"/>
      <w:numFmt w:val="lowerRoman"/>
      <w:lvlText w:val="%3."/>
      <w:lvlJc w:val="right"/>
      <w:pPr>
        <w:ind w:left="3202" w:hanging="180"/>
      </w:pPr>
    </w:lvl>
    <w:lvl w:ilvl="3" w:tplc="0406000F" w:tentative="1">
      <w:start w:val="1"/>
      <w:numFmt w:val="decimal"/>
      <w:lvlText w:val="%4."/>
      <w:lvlJc w:val="left"/>
      <w:pPr>
        <w:ind w:left="3922" w:hanging="360"/>
      </w:pPr>
    </w:lvl>
    <w:lvl w:ilvl="4" w:tplc="04060019" w:tentative="1">
      <w:start w:val="1"/>
      <w:numFmt w:val="lowerLetter"/>
      <w:lvlText w:val="%5."/>
      <w:lvlJc w:val="left"/>
      <w:pPr>
        <w:ind w:left="4642" w:hanging="360"/>
      </w:pPr>
    </w:lvl>
    <w:lvl w:ilvl="5" w:tplc="0406001B" w:tentative="1">
      <w:start w:val="1"/>
      <w:numFmt w:val="lowerRoman"/>
      <w:lvlText w:val="%6."/>
      <w:lvlJc w:val="right"/>
      <w:pPr>
        <w:ind w:left="5362" w:hanging="180"/>
      </w:pPr>
    </w:lvl>
    <w:lvl w:ilvl="6" w:tplc="0406000F" w:tentative="1">
      <w:start w:val="1"/>
      <w:numFmt w:val="decimal"/>
      <w:lvlText w:val="%7."/>
      <w:lvlJc w:val="left"/>
      <w:pPr>
        <w:ind w:left="6082" w:hanging="360"/>
      </w:pPr>
    </w:lvl>
    <w:lvl w:ilvl="7" w:tplc="04060019" w:tentative="1">
      <w:start w:val="1"/>
      <w:numFmt w:val="lowerLetter"/>
      <w:lvlText w:val="%8."/>
      <w:lvlJc w:val="left"/>
      <w:pPr>
        <w:ind w:left="6802" w:hanging="360"/>
      </w:pPr>
    </w:lvl>
    <w:lvl w:ilvl="8" w:tplc="0406001B" w:tentative="1">
      <w:start w:val="1"/>
      <w:numFmt w:val="lowerRoman"/>
      <w:lvlText w:val="%9."/>
      <w:lvlJc w:val="right"/>
      <w:pPr>
        <w:ind w:left="7522" w:hanging="180"/>
      </w:pPr>
    </w:lvl>
  </w:abstractNum>
  <w:abstractNum w:abstractNumId="19" w15:restartNumberingAfterBreak="0">
    <w:nsid w:val="52595D66"/>
    <w:multiLevelType w:val="hybridMultilevel"/>
    <w:tmpl w:val="DD5E041E"/>
    <w:lvl w:ilvl="0" w:tplc="0406000F">
      <w:start w:val="1"/>
      <w:numFmt w:val="decimal"/>
      <w:lvlText w:val="%1."/>
      <w:lvlJc w:val="left"/>
      <w:pPr>
        <w:ind w:left="676" w:hanging="360"/>
      </w:pPr>
    </w:lvl>
    <w:lvl w:ilvl="1" w:tplc="04060019" w:tentative="1">
      <w:start w:val="1"/>
      <w:numFmt w:val="lowerLetter"/>
      <w:lvlText w:val="%2."/>
      <w:lvlJc w:val="left"/>
      <w:pPr>
        <w:ind w:left="1396" w:hanging="360"/>
      </w:pPr>
    </w:lvl>
    <w:lvl w:ilvl="2" w:tplc="0406001B" w:tentative="1">
      <w:start w:val="1"/>
      <w:numFmt w:val="lowerRoman"/>
      <w:lvlText w:val="%3."/>
      <w:lvlJc w:val="right"/>
      <w:pPr>
        <w:ind w:left="2116" w:hanging="180"/>
      </w:pPr>
    </w:lvl>
    <w:lvl w:ilvl="3" w:tplc="0406000F" w:tentative="1">
      <w:start w:val="1"/>
      <w:numFmt w:val="decimal"/>
      <w:lvlText w:val="%4."/>
      <w:lvlJc w:val="left"/>
      <w:pPr>
        <w:ind w:left="2836" w:hanging="360"/>
      </w:pPr>
    </w:lvl>
    <w:lvl w:ilvl="4" w:tplc="04060019" w:tentative="1">
      <w:start w:val="1"/>
      <w:numFmt w:val="lowerLetter"/>
      <w:lvlText w:val="%5."/>
      <w:lvlJc w:val="left"/>
      <w:pPr>
        <w:ind w:left="3556" w:hanging="360"/>
      </w:pPr>
    </w:lvl>
    <w:lvl w:ilvl="5" w:tplc="0406001B" w:tentative="1">
      <w:start w:val="1"/>
      <w:numFmt w:val="lowerRoman"/>
      <w:lvlText w:val="%6."/>
      <w:lvlJc w:val="right"/>
      <w:pPr>
        <w:ind w:left="4276" w:hanging="180"/>
      </w:pPr>
    </w:lvl>
    <w:lvl w:ilvl="6" w:tplc="0406000F" w:tentative="1">
      <w:start w:val="1"/>
      <w:numFmt w:val="decimal"/>
      <w:lvlText w:val="%7."/>
      <w:lvlJc w:val="left"/>
      <w:pPr>
        <w:ind w:left="4996" w:hanging="360"/>
      </w:pPr>
    </w:lvl>
    <w:lvl w:ilvl="7" w:tplc="04060019" w:tentative="1">
      <w:start w:val="1"/>
      <w:numFmt w:val="lowerLetter"/>
      <w:lvlText w:val="%8."/>
      <w:lvlJc w:val="left"/>
      <w:pPr>
        <w:ind w:left="5716" w:hanging="360"/>
      </w:pPr>
    </w:lvl>
    <w:lvl w:ilvl="8" w:tplc="0406001B" w:tentative="1">
      <w:start w:val="1"/>
      <w:numFmt w:val="lowerRoman"/>
      <w:lvlText w:val="%9."/>
      <w:lvlJc w:val="right"/>
      <w:pPr>
        <w:ind w:left="6436" w:hanging="180"/>
      </w:pPr>
    </w:lvl>
  </w:abstractNum>
  <w:abstractNum w:abstractNumId="20" w15:restartNumberingAfterBreak="0">
    <w:nsid w:val="52B93F95"/>
    <w:multiLevelType w:val="hybridMultilevel"/>
    <w:tmpl w:val="0046DFF4"/>
    <w:lvl w:ilvl="0" w:tplc="0406000F">
      <w:start w:val="1"/>
      <w:numFmt w:val="decimal"/>
      <w:lvlText w:val="%1."/>
      <w:lvlJc w:val="left"/>
      <w:pPr>
        <w:ind w:left="1336" w:hanging="360"/>
      </w:pPr>
    </w:lvl>
    <w:lvl w:ilvl="1" w:tplc="04060019" w:tentative="1">
      <w:start w:val="1"/>
      <w:numFmt w:val="lowerLetter"/>
      <w:lvlText w:val="%2."/>
      <w:lvlJc w:val="left"/>
      <w:pPr>
        <w:ind w:left="2056" w:hanging="360"/>
      </w:pPr>
    </w:lvl>
    <w:lvl w:ilvl="2" w:tplc="0406001B" w:tentative="1">
      <w:start w:val="1"/>
      <w:numFmt w:val="lowerRoman"/>
      <w:lvlText w:val="%3."/>
      <w:lvlJc w:val="right"/>
      <w:pPr>
        <w:ind w:left="2776" w:hanging="180"/>
      </w:pPr>
    </w:lvl>
    <w:lvl w:ilvl="3" w:tplc="0406000F" w:tentative="1">
      <w:start w:val="1"/>
      <w:numFmt w:val="decimal"/>
      <w:lvlText w:val="%4."/>
      <w:lvlJc w:val="left"/>
      <w:pPr>
        <w:ind w:left="3496" w:hanging="360"/>
      </w:pPr>
    </w:lvl>
    <w:lvl w:ilvl="4" w:tplc="04060019" w:tentative="1">
      <w:start w:val="1"/>
      <w:numFmt w:val="lowerLetter"/>
      <w:lvlText w:val="%5."/>
      <w:lvlJc w:val="left"/>
      <w:pPr>
        <w:ind w:left="4216" w:hanging="360"/>
      </w:pPr>
    </w:lvl>
    <w:lvl w:ilvl="5" w:tplc="0406001B" w:tentative="1">
      <w:start w:val="1"/>
      <w:numFmt w:val="lowerRoman"/>
      <w:lvlText w:val="%6."/>
      <w:lvlJc w:val="right"/>
      <w:pPr>
        <w:ind w:left="4936" w:hanging="180"/>
      </w:pPr>
    </w:lvl>
    <w:lvl w:ilvl="6" w:tplc="0406000F" w:tentative="1">
      <w:start w:val="1"/>
      <w:numFmt w:val="decimal"/>
      <w:lvlText w:val="%7."/>
      <w:lvlJc w:val="left"/>
      <w:pPr>
        <w:ind w:left="5656" w:hanging="360"/>
      </w:pPr>
    </w:lvl>
    <w:lvl w:ilvl="7" w:tplc="04060019" w:tentative="1">
      <w:start w:val="1"/>
      <w:numFmt w:val="lowerLetter"/>
      <w:lvlText w:val="%8."/>
      <w:lvlJc w:val="left"/>
      <w:pPr>
        <w:ind w:left="6376" w:hanging="360"/>
      </w:pPr>
    </w:lvl>
    <w:lvl w:ilvl="8" w:tplc="0406001B" w:tentative="1">
      <w:start w:val="1"/>
      <w:numFmt w:val="lowerRoman"/>
      <w:lvlText w:val="%9."/>
      <w:lvlJc w:val="right"/>
      <w:pPr>
        <w:ind w:left="7096" w:hanging="180"/>
      </w:pPr>
    </w:lvl>
  </w:abstractNum>
  <w:abstractNum w:abstractNumId="21" w15:restartNumberingAfterBreak="0">
    <w:nsid w:val="53E95C70"/>
    <w:multiLevelType w:val="hybridMultilevel"/>
    <w:tmpl w:val="58D8B60E"/>
    <w:lvl w:ilvl="0" w:tplc="FFFFFFFF">
      <w:start w:val="3"/>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54417996"/>
    <w:multiLevelType w:val="hybridMultilevel"/>
    <w:tmpl w:val="A2368A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F410BED"/>
    <w:multiLevelType w:val="hybridMultilevel"/>
    <w:tmpl w:val="44CEF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16F3A50"/>
    <w:multiLevelType w:val="hybridMultilevel"/>
    <w:tmpl w:val="B5C608D8"/>
    <w:lvl w:ilvl="0" w:tplc="0406000F">
      <w:start w:val="1"/>
      <w:numFmt w:val="decimal"/>
      <w:lvlText w:val="%1."/>
      <w:lvlJc w:val="left"/>
      <w:pPr>
        <w:ind w:left="814" w:hanging="360"/>
      </w:pPr>
    </w:lvl>
    <w:lvl w:ilvl="1" w:tplc="04060019" w:tentative="1">
      <w:start w:val="1"/>
      <w:numFmt w:val="lowerLetter"/>
      <w:lvlText w:val="%2."/>
      <w:lvlJc w:val="left"/>
      <w:pPr>
        <w:ind w:left="1534" w:hanging="360"/>
      </w:pPr>
    </w:lvl>
    <w:lvl w:ilvl="2" w:tplc="0406001B" w:tentative="1">
      <w:start w:val="1"/>
      <w:numFmt w:val="lowerRoman"/>
      <w:lvlText w:val="%3."/>
      <w:lvlJc w:val="right"/>
      <w:pPr>
        <w:ind w:left="2254" w:hanging="180"/>
      </w:pPr>
    </w:lvl>
    <w:lvl w:ilvl="3" w:tplc="0406000F" w:tentative="1">
      <w:start w:val="1"/>
      <w:numFmt w:val="decimal"/>
      <w:lvlText w:val="%4."/>
      <w:lvlJc w:val="left"/>
      <w:pPr>
        <w:ind w:left="2974" w:hanging="360"/>
      </w:pPr>
    </w:lvl>
    <w:lvl w:ilvl="4" w:tplc="04060019" w:tentative="1">
      <w:start w:val="1"/>
      <w:numFmt w:val="lowerLetter"/>
      <w:lvlText w:val="%5."/>
      <w:lvlJc w:val="left"/>
      <w:pPr>
        <w:ind w:left="3694" w:hanging="360"/>
      </w:pPr>
    </w:lvl>
    <w:lvl w:ilvl="5" w:tplc="0406001B" w:tentative="1">
      <w:start w:val="1"/>
      <w:numFmt w:val="lowerRoman"/>
      <w:lvlText w:val="%6."/>
      <w:lvlJc w:val="right"/>
      <w:pPr>
        <w:ind w:left="4414" w:hanging="180"/>
      </w:pPr>
    </w:lvl>
    <w:lvl w:ilvl="6" w:tplc="0406000F" w:tentative="1">
      <w:start w:val="1"/>
      <w:numFmt w:val="decimal"/>
      <w:lvlText w:val="%7."/>
      <w:lvlJc w:val="left"/>
      <w:pPr>
        <w:ind w:left="5134" w:hanging="360"/>
      </w:pPr>
    </w:lvl>
    <w:lvl w:ilvl="7" w:tplc="04060019" w:tentative="1">
      <w:start w:val="1"/>
      <w:numFmt w:val="lowerLetter"/>
      <w:lvlText w:val="%8."/>
      <w:lvlJc w:val="left"/>
      <w:pPr>
        <w:ind w:left="5854" w:hanging="360"/>
      </w:pPr>
    </w:lvl>
    <w:lvl w:ilvl="8" w:tplc="0406001B" w:tentative="1">
      <w:start w:val="1"/>
      <w:numFmt w:val="lowerRoman"/>
      <w:lvlText w:val="%9."/>
      <w:lvlJc w:val="right"/>
      <w:pPr>
        <w:ind w:left="6574" w:hanging="180"/>
      </w:pPr>
    </w:lvl>
  </w:abstractNum>
  <w:abstractNum w:abstractNumId="25" w15:restartNumberingAfterBreak="0">
    <w:nsid w:val="61F82ECA"/>
    <w:multiLevelType w:val="hybridMultilevel"/>
    <w:tmpl w:val="841CBC26"/>
    <w:lvl w:ilvl="0" w:tplc="0406000F">
      <w:start w:val="1"/>
      <w:numFmt w:val="decimal"/>
      <w:lvlText w:val="%1."/>
      <w:lvlJc w:val="left"/>
      <w:pPr>
        <w:ind w:left="977" w:hanging="360"/>
      </w:pPr>
    </w:lvl>
    <w:lvl w:ilvl="1" w:tplc="04060019" w:tentative="1">
      <w:start w:val="1"/>
      <w:numFmt w:val="lowerLetter"/>
      <w:lvlText w:val="%2."/>
      <w:lvlJc w:val="left"/>
      <w:pPr>
        <w:ind w:left="1697" w:hanging="360"/>
      </w:pPr>
    </w:lvl>
    <w:lvl w:ilvl="2" w:tplc="0406001B" w:tentative="1">
      <w:start w:val="1"/>
      <w:numFmt w:val="lowerRoman"/>
      <w:lvlText w:val="%3."/>
      <w:lvlJc w:val="right"/>
      <w:pPr>
        <w:ind w:left="2417" w:hanging="180"/>
      </w:pPr>
    </w:lvl>
    <w:lvl w:ilvl="3" w:tplc="0406000F" w:tentative="1">
      <w:start w:val="1"/>
      <w:numFmt w:val="decimal"/>
      <w:lvlText w:val="%4."/>
      <w:lvlJc w:val="left"/>
      <w:pPr>
        <w:ind w:left="3137" w:hanging="360"/>
      </w:pPr>
    </w:lvl>
    <w:lvl w:ilvl="4" w:tplc="04060019" w:tentative="1">
      <w:start w:val="1"/>
      <w:numFmt w:val="lowerLetter"/>
      <w:lvlText w:val="%5."/>
      <w:lvlJc w:val="left"/>
      <w:pPr>
        <w:ind w:left="3857" w:hanging="360"/>
      </w:pPr>
    </w:lvl>
    <w:lvl w:ilvl="5" w:tplc="0406001B" w:tentative="1">
      <w:start w:val="1"/>
      <w:numFmt w:val="lowerRoman"/>
      <w:lvlText w:val="%6."/>
      <w:lvlJc w:val="right"/>
      <w:pPr>
        <w:ind w:left="4577" w:hanging="180"/>
      </w:pPr>
    </w:lvl>
    <w:lvl w:ilvl="6" w:tplc="0406000F" w:tentative="1">
      <w:start w:val="1"/>
      <w:numFmt w:val="decimal"/>
      <w:lvlText w:val="%7."/>
      <w:lvlJc w:val="left"/>
      <w:pPr>
        <w:ind w:left="5297" w:hanging="360"/>
      </w:pPr>
    </w:lvl>
    <w:lvl w:ilvl="7" w:tplc="04060019" w:tentative="1">
      <w:start w:val="1"/>
      <w:numFmt w:val="lowerLetter"/>
      <w:lvlText w:val="%8."/>
      <w:lvlJc w:val="left"/>
      <w:pPr>
        <w:ind w:left="6017" w:hanging="360"/>
      </w:pPr>
    </w:lvl>
    <w:lvl w:ilvl="8" w:tplc="0406001B" w:tentative="1">
      <w:start w:val="1"/>
      <w:numFmt w:val="lowerRoman"/>
      <w:lvlText w:val="%9."/>
      <w:lvlJc w:val="right"/>
      <w:pPr>
        <w:ind w:left="6737" w:hanging="180"/>
      </w:pPr>
    </w:lvl>
  </w:abstractNum>
  <w:abstractNum w:abstractNumId="26" w15:restartNumberingAfterBreak="0">
    <w:nsid w:val="64E74527"/>
    <w:multiLevelType w:val="hybridMultilevel"/>
    <w:tmpl w:val="D51C2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53854BF"/>
    <w:multiLevelType w:val="hybridMultilevel"/>
    <w:tmpl w:val="1D4C6B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DC55BAF"/>
    <w:multiLevelType w:val="hybridMultilevel"/>
    <w:tmpl w:val="1612119E"/>
    <w:lvl w:ilvl="0" w:tplc="0406000F">
      <w:start w:val="1"/>
      <w:numFmt w:val="decimal"/>
      <w:lvlText w:val="%1."/>
      <w:lvlJc w:val="left"/>
      <w:pPr>
        <w:ind w:left="618" w:hanging="360"/>
      </w:pPr>
    </w:lvl>
    <w:lvl w:ilvl="1" w:tplc="04060019" w:tentative="1">
      <w:start w:val="1"/>
      <w:numFmt w:val="lowerLetter"/>
      <w:lvlText w:val="%2."/>
      <w:lvlJc w:val="left"/>
      <w:pPr>
        <w:ind w:left="1338" w:hanging="360"/>
      </w:pPr>
    </w:lvl>
    <w:lvl w:ilvl="2" w:tplc="0406001B" w:tentative="1">
      <w:start w:val="1"/>
      <w:numFmt w:val="lowerRoman"/>
      <w:lvlText w:val="%3."/>
      <w:lvlJc w:val="right"/>
      <w:pPr>
        <w:ind w:left="2058" w:hanging="180"/>
      </w:pPr>
    </w:lvl>
    <w:lvl w:ilvl="3" w:tplc="0406000F" w:tentative="1">
      <w:start w:val="1"/>
      <w:numFmt w:val="decimal"/>
      <w:lvlText w:val="%4."/>
      <w:lvlJc w:val="left"/>
      <w:pPr>
        <w:ind w:left="2778" w:hanging="360"/>
      </w:pPr>
    </w:lvl>
    <w:lvl w:ilvl="4" w:tplc="04060019" w:tentative="1">
      <w:start w:val="1"/>
      <w:numFmt w:val="lowerLetter"/>
      <w:lvlText w:val="%5."/>
      <w:lvlJc w:val="left"/>
      <w:pPr>
        <w:ind w:left="3498" w:hanging="360"/>
      </w:pPr>
    </w:lvl>
    <w:lvl w:ilvl="5" w:tplc="0406001B" w:tentative="1">
      <w:start w:val="1"/>
      <w:numFmt w:val="lowerRoman"/>
      <w:lvlText w:val="%6."/>
      <w:lvlJc w:val="right"/>
      <w:pPr>
        <w:ind w:left="4218" w:hanging="180"/>
      </w:pPr>
    </w:lvl>
    <w:lvl w:ilvl="6" w:tplc="0406000F" w:tentative="1">
      <w:start w:val="1"/>
      <w:numFmt w:val="decimal"/>
      <w:lvlText w:val="%7."/>
      <w:lvlJc w:val="left"/>
      <w:pPr>
        <w:ind w:left="4938" w:hanging="360"/>
      </w:pPr>
    </w:lvl>
    <w:lvl w:ilvl="7" w:tplc="04060019" w:tentative="1">
      <w:start w:val="1"/>
      <w:numFmt w:val="lowerLetter"/>
      <w:lvlText w:val="%8."/>
      <w:lvlJc w:val="left"/>
      <w:pPr>
        <w:ind w:left="5658" w:hanging="360"/>
      </w:pPr>
    </w:lvl>
    <w:lvl w:ilvl="8" w:tplc="0406001B" w:tentative="1">
      <w:start w:val="1"/>
      <w:numFmt w:val="lowerRoman"/>
      <w:lvlText w:val="%9."/>
      <w:lvlJc w:val="right"/>
      <w:pPr>
        <w:ind w:left="6378" w:hanging="180"/>
      </w:pPr>
    </w:lvl>
  </w:abstractNum>
  <w:abstractNum w:abstractNumId="29" w15:restartNumberingAfterBreak="0">
    <w:nsid w:val="6F6F5423"/>
    <w:multiLevelType w:val="hybridMultilevel"/>
    <w:tmpl w:val="D3FE4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6F731D2"/>
    <w:multiLevelType w:val="hybridMultilevel"/>
    <w:tmpl w:val="EE049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8B51309"/>
    <w:multiLevelType w:val="hybridMultilevel"/>
    <w:tmpl w:val="D3F053DE"/>
    <w:lvl w:ilvl="0" w:tplc="0406000F">
      <w:start w:val="1"/>
      <w:numFmt w:val="decimal"/>
      <w:lvlText w:val="%1."/>
      <w:lvlJc w:val="left"/>
      <w:pPr>
        <w:ind w:left="757" w:hanging="360"/>
      </w:pPr>
    </w:lvl>
    <w:lvl w:ilvl="1" w:tplc="04060019" w:tentative="1">
      <w:start w:val="1"/>
      <w:numFmt w:val="lowerLetter"/>
      <w:lvlText w:val="%2."/>
      <w:lvlJc w:val="left"/>
      <w:pPr>
        <w:ind w:left="1477" w:hanging="360"/>
      </w:pPr>
    </w:lvl>
    <w:lvl w:ilvl="2" w:tplc="0406001B" w:tentative="1">
      <w:start w:val="1"/>
      <w:numFmt w:val="lowerRoman"/>
      <w:lvlText w:val="%3."/>
      <w:lvlJc w:val="right"/>
      <w:pPr>
        <w:ind w:left="2197" w:hanging="180"/>
      </w:pPr>
    </w:lvl>
    <w:lvl w:ilvl="3" w:tplc="0406000F" w:tentative="1">
      <w:start w:val="1"/>
      <w:numFmt w:val="decimal"/>
      <w:lvlText w:val="%4."/>
      <w:lvlJc w:val="left"/>
      <w:pPr>
        <w:ind w:left="2917" w:hanging="360"/>
      </w:pPr>
    </w:lvl>
    <w:lvl w:ilvl="4" w:tplc="04060019" w:tentative="1">
      <w:start w:val="1"/>
      <w:numFmt w:val="lowerLetter"/>
      <w:lvlText w:val="%5."/>
      <w:lvlJc w:val="left"/>
      <w:pPr>
        <w:ind w:left="3637" w:hanging="360"/>
      </w:pPr>
    </w:lvl>
    <w:lvl w:ilvl="5" w:tplc="0406001B" w:tentative="1">
      <w:start w:val="1"/>
      <w:numFmt w:val="lowerRoman"/>
      <w:lvlText w:val="%6."/>
      <w:lvlJc w:val="right"/>
      <w:pPr>
        <w:ind w:left="4357" w:hanging="180"/>
      </w:pPr>
    </w:lvl>
    <w:lvl w:ilvl="6" w:tplc="0406000F" w:tentative="1">
      <w:start w:val="1"/>
      <w:numFmt w:val="decimal"/>
      <w:lvlText w:val="%7."/>
      <w:lvlJc w:val="left"/>
      <w:pPr>
        <w:ind w:left="5077" w:hanging="360"/>
      </w:pPr>
    </w:lvl>
    <w:lvl w:ilvl="7" w:tplc="04060019" w:tentative="1">
      <w:start w:val="1"/>
      <w:numFmt w:val="lowerLetter"/>
      <w:lvlText w:val="%8."/>
      <w:lvlJc w:val="left"/>
      <w:pPr>
        <w:ind w:left="5797" w:hanging="360"/>
      </w:pPr>
    </w:lvl>
    <w:lvl w:ilvl="8" w:tplc="0406001B" w:tentative="1">
      <w:start w:val="1"/>
      <w:numFmt w:val="lowerRoman"/>
      <w:lvlText w:val="%9."/>
      <w:lvlJc w:val="right"/>
      <w:pPr>
        <w:ind w:left="6517" w:hanging="180"/>
      </w:pPr>
    </w:lvl>
  </w:abstractNum>
  <w:abstractNum w:abstractNumId="32" w15:restartNumberingAfterBreak="0">
    <w:nsid w:val="7CD70D85"/>
    <w:multiLevelType w:val="multilevel"/>
    <w:tmpl w:val="8D0A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108783">
    <w:abstractNumId w:val="0"/>
  </w:num>
  <w:num w:numId="2" w16cid:durableId="1042632314">
    <w:abstractNumId w:val="8"/>
  </w:num>
  <w:num w:numId="3" w16cid:durableId="167714993">
    <w:abstractNumId w:val="27"/>
  </w:num>
  <w:num w:numId="4" w16cid:durableId="683940979">
    <w:abstractNumId w:val="23"/>
  </w:num>
  <w:num w:numId="5" w16cid:durableId="575631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570097">
    <w:abstractNumId w:val="16"/>
  </w:num>
  <w:num w:numId="7" w16cid:durableId="2040661800">
    <w:abstractNumId w:val="2"/>
  </w:num>
  <w:num w:numId="8" w16cid:durableId="2134594538">
    <w:abstractNumId w:val="3"/>
  </w:num>
  <w:num w:numId="9" w16cid:durableId="1796875763">
    <w:abstractNumId w:val="30"/>
  </w:num>
  <w:num w:numId="10" w16cid:durableId="590970468">
    <w:abstractNumId w:val="5"/>
  </w:num>
  <w:num w:numId="11" w16cid:durableId="715155683">
    <w:abstractNumId w:val="7"/>
  </w:num>
  <w:num w:numId="12" w16cid:durableId="993945738">
    <w:abstractNumId w:val="31"/>
  </w:num>
  <w:num w:numId="13" w16cid:durableId="105514835">
    <w:abstractNumId w:val="24"/>
  </w:num>
  <w:num w:numId="14" w16cid:durableId="1888686389">
    <w:abstractNumId w:val="4"/>
  </w:num>
  <w:num w:numId="15" w16cid:durableId="1594515071">
    <w:abstractNumId w:val="14"/>
  </w:num>
  <w:num w:numId="16" w16cid:durableId="1381975951">
    <w:abstractNumId w:val="9"/>
  </w:num>
  <w:num w:numId="17" w16cid:durableId="1556818328">
    <w:abstractNumId w:val="18"/>
  </w:num>
  <w:num w:numId="18" w16cid:durableId="767044080">
    <w:abstractNumId w:val="26"/>
  </w:num>
  <w:num w:numId="19" w16cid:durableId="839540239">
    <w:abstractNumId w:val="22"/>
  </w:num>
  <w:num w:numId="20" w16cid:durableId="2114086020">
    <w:abstractNumId w:val="19"/>
  </w:num>
  <w:num w:numId="21" w16cid:durableId="1780760501">
    <w:abstractNumId w:val="28"/>
  </w:num>
  <w:num w:numId="22" w16cid:durableId="829059384">
    <w:abstractNumId w:val="25"/>
  </w:num>
  <w:num w:numId="23" w16cid:durableId="1920673408">
    <w:abstractNumId w:val="20"/>
  </w:num>
  <w:num w:numId="24" w16cid:durableId="1207715123">
    <w:abstractNumId w:val="13"/>
  </w:num>
  <w:num w:numId="25" w16cid:durableId="56755622">
    <w:abstractNumId w:val="29"/>
  </w:num>
  <w:num w:numId="26" w16cid:durableId="425926983">
    <w:abstractNumId w:val="1"/>
  </w:num>
  <w:num w:numId="27" w16cid:durableId="1555510279">
    <w:abstractNumId w:val="11"/>
  </w:num>
  <w:num w:numId="28" w16cid:durableId="758599364">
    <w:abstractNumId w:val="15"/>
  </w:num>
  <w:num w:numId="29" w16cid:durableId="1734305681">
    <w:abstractNumId w:val="10"/>
  </w:num>
  <w:num w:numId="30" w16cid:durableId="1727217303">
    <w:abstractNumId w:val="17"/>
  </w:num>
  <w:num w:numId="31" w16cid:durableId="45497359">
    <w:abstractNumId w:val="12"/>
  </w:num>
  <w:num w:numId="32" w16cid:durableId="1950047417">
    <w:abstractNumId w:val="6"/>
  </w:num>
  <w:num w:numId="33" w16cid:durableId="2050059925">
    <w:abstractNumId w:val="21"/>
  </w:num>
  <w:num w:numId="34" w16cid:durableId="20383860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E5"/>
    <w:rsid w:val="00005AC4"/>
    <w:rsid w:val="000257CD"/>
    <w:rsid w:val="00032583"/>
    <w:rsid w:val="00032914"/>
    <w:rsid w:val="00044B4C"/>
    <w:rsid w:val="00071D7E"/>
    <w:rsid w:val="0007564A"/>
    <w:rsid w:val="00095A80"/>
    <w:rsid w:val="00096AE9"/>
    <w:rsid w:val="000B0934"/>
    <w:rsid w:val="000B3C8C"/>
    <w:rsid w:val="000B5429"/>
    <w:rsid w:val="000D1538"/>
    <w:rsid w:val="000D22AD"/>
    <w:rsid w:val="000F5779"/>
    <w:rsid w:val="00113D00"/>
    <w:rsid w:val="00116B68"/>
    <w:rsid w:val="00117203"/>
    <w:rsid w:val="0012003A"/>
    <w:rsid w:val="00122FE7"/>
    <w:rsid w:val="00126284"/>
    <w:rsid w:val="00154AD1"/>
    <w:rsid w:val="001576D4"/>
    <w:rsid w:val="00165FC5"/>
    <w:rsid w:val="00172A88"/>
    <w:rsid w:val="00172B01"/>
    <w:rsid w:val="00191908"/>
    <w:rsid w:val="00197ACF"/>
    <w:rsid w:val="001C4899"/>
    <w:rsid w:val="001F1975"/>
    <w:rsid w:val="001F4A31"/>
    <w:rsid w:val="00204A10"/>
    <w:rsid w:val="00216B14"/>
    <w:rsid w:val="00220E1A"/>
    <w:rsid w:val="00267230"/>
    <w:rsid w:val="00274F34"/>
    <w:rsid w:val="00294990"/>
    <w:rsid w:val="002B27B6"/>
    <w:rsid w:val="002B372B"/>
    <w:rsid w:val="002C4F74"/>
    <w:rsid w:val="002E420B"/>
    <w:rsid w:val="002F1C81"/>
    <w:rsid w:val="002F7E67"/>
    <w:rsid w:val="00302535"/>
    <w:rsid w:val="0030690B"/>
    <w:rsid w:val="00326751"/>
    <w:rsid w:val="00344FDB"/>
    <w:rsid w:val="00345BB3"/>
    <w:rsid w:val="00356577"/>
    <w:rsid w:val="0035680B"/>
    <w:rsid w:val="00361808"/>
    <w:rsid w:val="00395D1C"/>
    <w:rsid w:val="00396FE7"/>
    <w:rsid w:val="003C3F8A"/>
    <w:rsid w:val="003D7CDE"/>
    <w:rsid w:val="00426512"/>
    <w:rsid w:val="00426D5B"/>
    <w:rsid w:val="00442632"/>
    <w:rsid w:val="0047396A"/>
    <w:rsid w:val="00477CA4"/>
    <w:rsid w:val="004A5A73"/>
    <w:rsid w:val="004B3C06"/>
    <w:rsid w:val="004C1CEE"/>
    <w:rsid w:val="004D73ED"/>
    <w:rsid w:val="004E7682"/>
    <w:rsid w:val="00517997"/>
    <w:rsid w:val="00523EA1"/>
    <w:rsid w:val="00527531"/>
    <w:rsid w:val="005376D7"/>
    <w:rsid w:val="005507FB"/>
    <w:rsid w:val="00586B7C"/>
    <w:rsid w:val="0059058B"/>
    <w:rsid w:val="005B509D"/>
    <w:rsid w:val="005C18E6"/>
    <w:rsid w:val="005C214A"/>
    <w:rsid w:val="005C7DF7"/>
    <w:rsid w:val="005E6056"/>
    <w:rsid w:val="006136FD"/>
    <w:rsid w:val="00615903"/>
    <w:rsid w:val="006638AE"/>
    <w:rsid w:val="00665BF6"/>
    <w:rsid w:val="00694EBF"/>
    <w:rsid w:val="006A0BDB"/>
    <w:rsid w:val="006A1655"/>
    <w:rsid w:val="006D132E"/>
    <w:rsid w:val="006D21D2"/>
    <w:rsid w:val="006E217F"/>
    <w:rsid w:val="006F2974"/>
    <w:rsid w:val="00707521"/>
    <w:rsid w:val="0070764D"/>
    <w:rsid w:val="00717879"/>
    <w:rsid w:val="00754BDC"/>
    <w:rsid w:val="007555FD"/>
    <w:rsid w:val="007706D5"/>
    <w:rsid w:val="00771C3B"/>
    <w:rsid w:val="007739E5"/>
    <w:rsid w:val="007874D0"/>
    <w:rsid w:val="00790AD9"/>
    <w:rsid w:val="00794F36"/>
    <w:rsid w:val="007A37D6"/>
    <w:rsid w:val="007A5A74"/>
    <w:rsid w:val="007C0CDD"/>
    <w:rsid w:val="007C7DC6"/>
    <w:rsid w:val="007E24B8"/>
    <w:rsid w:val="007E75FC"/>
    <w:rsid w:val="007F3143"/>
    <w:rsid w:val="00803C88"/>
    <w:rsid w:val="008160B9"/>
    <w:rsid w:val="0084365E"/>
    <w:rsid w:val="00856E6B"/>
    <w:rsid w:val="008703F9"/>
    <w:rsid w:val="00877BF3"/>
    <w:rsid w:val="008800E8"/>
    <w:rsid w:val="00897F66"/>
    <w:rsid w:val="008B03CB"/>
    <w:rsid w:val="008C122C"/>
    <w:rsid w:val="008D6A85"/>
    <w:rsid w:val="008D797F"/>
    <w:rsid w:val="008F7001"/>
    <w:rsid w:val="00900680"/>
    <w:rsid w:val="00903F7F"/>
    <w:rsid w:val="009175CC"/>
    <w:rsid w:val="0093241C"/>
    <w:rsid w:val="0095532F"/>
    <w:rsid w:val="009675AD"/>
    <w:rsid w:val="00976FD8"/>
    <w:rsid w:val="0097714C"/>
    <w:rsid w:val="009974E6"/>
    <w:rsid w:val="009C3948"/>
    <w:rsid w:val="00A0386F"/>
    <w:rsid w:val="00A0440B"/>
    <w:rsid w:val="00A20E4A"/>
    <w:rsid w:val="00A20EAF"/>
    <w:rsid w:val="00A219B0"/>
    <w:rsid w:val="00A22C75"/>
    <w:rsid w:val="00A353DB"/>
    <w:rsid w:val="00A40EC8"/>
    <w:rsid w:val="00A55228"/>
    <w:rsid w:val="00A620FE"/>
    <w:rsid w:val="00A80670"/>
    <w:rsid w:val="00A81C6E"/>
    <w:rsid w:val="00AA1E85"/>
    <w:rsid w:val="00AA7E59"/>
    <w:rsid w:val="00AC5F0B"/>
    <w:rsid w:val="00AD0B2E"/>
    <w:rsid w:val="00AF375D"/>
    <w:rsid w:val="00B22BDE"/>
    <w:rsid w:val="00B35166"/>
    <w:rsid w:val="00B469E5"/>
    <w:rsid w:val="00B5090C"/>
    <w:rsid w:val="00B57E51"/>
    <w:rsid w:val="00B67732"/>
    <w:rsid w:val="00B713DE"/>
    <w:rsid w:val="00B74262"/>
    <w:rsid w:val="00B876F1"/>
    <w:rsid w:val="00BA1291"/>
    <w:rsid w:val="00BA2E69"/>
    <w:rsid w:val="00BA6A2A"/>
    <w:rsid w:val="00BC532F"/>
    <w:rsid w:val="00C03147"/>
    <w:rsid w:val="00C0371F"/>
    <w:rsid w:val="00C16038"/>
    <w:rsid w:val="00C21089"/>
    <w:rsid w:val="00C37095"/>
    <w:rsid w:val="00C47962"/>
    <w:rsid w:val="00C722B5"/>
    <w:rsid w:val="00C8626B"/>
    <w:rsid w:val="00C9085D"/>
    <w:rsid w:val="00CA2623"/>
    <w:rsid w:val="00CA4059"/>
    <w:rsid w:val="00CB5E1D"/>
    <w:rsid w:val="00CC1C28"/>
    <w:rsid w:val="00CC2B2E"/>
    <w:rsid w:val="00CC6044"/>
    <w:rsid w:val="00CF0DCA"/>
    <w:rsid w:val="00D1730B"/>
    <w:rsid w:val="00D2354A"/>
    <w:rsid w:val="00D35180"/>
    <w:rsid w:val="00D409B1"/>
    <w:rsid w:val="00D43A97"/>
    <w:rsid w:val="00D47497"/>
    <w:rsid w:val="00D71580"/>
    <w:rsid w:val="00D800FF"/>
    <w:rsid w:val="00D83C7B"/>
    <w:rsid w:val="00D87EE7"/>
    <w:rsid w:val="00D93EE8"/>
    <w:rsid w:val="00DD0E42"/>
    <w:rsid w:val="00DF3A48"/>
    <w:rsid w:val="00DF3F3E"/>
    <w:rsid w:val="00E04A25"/>
    <w:rsid w:val="00E12FB3"/>
    <w:rsid w:val="00E2187C"/>
    <w:rsid w:val="00E3012E"/>
    <w:rsid w:val="00E42EC3"/>
    <w:rsid w:val="00E43DC6"/>
    <w:rsid w:val="00E50683"/>
    <w:rsid w:val="00E516F9"/>
    <w:rsid w:val="00E80EC6"/>
    <w:rsid w:val="00EC0DD5"/>
    <w:rsid w:val="00EC1D9C"/>
    <w:rsid w:val="00EC4DC4"/>
    <w:rsid w:val="00ED0492"/>
    <w:rsid w:val="00EE6C4D"/>
    <w:rsid w:val="00F00B6A"/>
    <w:rsid w:val="00F2302E"/>
    <w:rsid w:val="00F257F6"/>
    <w:rsid w:val="00F50B2F"/>
    <w:rsid w:val="00F50CC8"/>
    <w:rsid w:val="00F52D3F"/>
    <w:rsid w:val="00F552AB"/>
    <w:rsid w:val="00F66D57"/>
    <w:rsid w:val="00F82705"/>
    <w:rsid w:val="00F85581"/>
    <w:rsid w:val="00F91B12"/>
    <w:rsid w:val="00F97D46"/>
    <w:rsid w:val="00FA5356"/>
    <w:rsid w:val="00FB4AC7"/>
    <w:rsid w:val="00FF0F95"/>
    <w:rsid w:val="00FF252B"/>
    <w:rsid w:val="00FF2878"/>
    <w:rsid w:val="00FF36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A59FD"/>
  <w15:chartTrackingRefBased/>
  <w15:docId w15:val="{FBCD1B5F-1B6D-4F40-AC55-23AF0462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469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665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69E5"/>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B4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172A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72A88"/>
  </w:style>
  <w:style w:type="paragraph" w:styleId="Sidefod">
    <w:name w:val="footer"/>
    <w:basedOn w:val="Normal"/>
    <w:link w:val="SidefodTegn"/>
    <w:uiPriority w:val="99"/>
    <w:unhideWhenUsed/>
    <w:rsid w:val="00172A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72A88"/>
  </w:style>
  <w:style w:type="paragraph" w:styleId="Listeafsnit">
    <w:name w:val="List Paragraph"/>
    <w:basedOn w:val="Normal"/>
    <w:uiPriority w:val="34"/>
    <w:qFormat/>
    <w:rsid w:val="00694EBF"/>
    <w:pPr>
      <w:spacing w:line="256" w:lineRule="auto"/>
      <w:ind w:left="720"/>
      <w:contextualSpacing/>
    </w:pPr>
  </w:style>
  <w:style w:type="character" w:styleId="Hyperlink">
    <w:name w:val="Hyperlink"/>
    <w:basedOn w:val="Standardskrifttypeiafsnit"/>
    <w:uiPriority w:val="99"/>
    <w:unhideWhenUsed/>
    <w:rsid w:val="00B35166"/>
    <w:rPr>
      <w:color w:val="0563C1" w:themeColor="hyperlink"/>
      <w:u w:val="single"/>
    </w:rPr>
  </w:style>
  <w:style w:type="character" w:customStyle="1" w:styleId="Ulstomtale1">
    <w:name w:val="Uløst omtale1"/>
    <w:basedOn w:val="Standardskrifttypeiafsnit"/>
    <w:uiPriority w:val="99"/>
    <w:semiHidden/>
    <w:unhideWhenUsed/>
    <w:rsid w:val="00586B7C"/>
    <w:rPr>
      <w:color w:val="605E5C"/>
      <w:shd w:val="clear" w:color="auto" w:fill="E1DFDD"/>
    </w:rPr>
  </w:style>
  <w:style w:type="table" w:customStyle="1" w:styleId="Tabel-Gitter1">
    <w:name w:val="Tabel - Gitter1"/>
    <w:basedOn w:val="Tabel-Normal"/>
    <w:next w:val="Tabel-Gitter"/>
    <w:uiPriority w:val="39"/>
    <w:rsid w:val="008C1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39"/>
    <w:rsid w:val="0051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semiHidden/>
    <w:rsid w:val="00665BF6"/>
    <w:rPr>
      <w:rFonts w:asciiTheme="majorHAnsi" w:eastAsiaTheme="majorEastAsia" w:hAnsiTheme="majorHAnsi" w:cstheme="majorBidi"/>
      <w:color w:val="2F5496" w:themeColor="accent1" w:themeShade="BF"/>
      <w:sz w:val="26"/>
      <w:szCs w:val="26"/>
    </w:rPr>
  </w:style>
  <w:style w:type="character" w:styleId="BesgtLink">
    <w:name w:val="FollowedHyperlink"/>
    <w:basedOn w:val="Standardskrifttypeiafsnit"/>
    <w:uiPriority w:val="99"/>
    <w:semiHidden/>
    <w:unhideWhenUsed/>
    <w:rsid w:val="00803C88"/>
    <w:rPr>
      <w:color w:val="954F72" w:themeColor="followedHyperlink"/>
      <w:u w:val="single"/>
    </w:rPr>
  </w:style>
  <w:style w:type="character" w:styleId="Ulstomtale">
    <w:name w:val="Unresolved Mention"/>
    <w:basedOn w:val="Standardskrifttypeiafsnit"/>
    <w:uiPriority w:val="99"/>
    <w:semiHidden/>
    <w:unhideWhenUsed/>
    <w:rsid w:val="00C21089"/>
    <w:rPr>
      <w:color w:val="605E5C"/>
      <w:shd w:val="clear" w:color="auto" w:fill="E1DFDD"/>
    </w:rPr>
  </w:style>
  <w:style w:type="paragraph" w:customStyle="1" w:styleId="mds-fontbody">
    <w:name w:val="mds-font_body"/>
    <w:basedOn w:val="Normal"/>
    <w:rsid w:val="00FB4A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ps2-pdpdetails--highlightsitem">
    <w:name w:val="sps2-pdp_details--highlights_item"/>
    <w:basedOn w:val="Normal"/>
    <w:rsid w:val="004C1CE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0942">
      <w:bodyDiv w:val="1"/>
      <w:marLeft w:val="0"/>
      <w:marRight w:val="0"/>
      <w:marTop w:val="0"/>
      <w:marBottom w:val="0"/>
      <w:divBdr>
        <w:top w:val="none" w:sz="0" w:space="0" w:color="auto"/>
        <w:left w:val="none" w:sz="0" w:space="0" w:color="auto"/>
        <w:bottom w:val="none" w:sz="0" w:space="0" w:color="auto"/>
        <w:right w:val="none" w:sz="0" w:space="0" w:color="auto"/>
      </w:divBdr>
    </w:div>
    <w:div w:id="455492012">
      <w:bodyDiv w:val="1"/>
      <w:marLeft w:val="0"/>
      <w:marRight w:val="0"/>
      <w:marTop w:val="0"/>
      <w:marBottom w:val="0"/>
      <w:divBdr>
        <w:top w:val="none" w:sz="0" w:space="0" w:color="auto"/>
        <w:left w:val="none" w:sz="0" w:space="0" w:color="auto"/>
        <w:bottom w:val="none" w:sz="0" w:space="0" w:color="auto"/>
        <w:right w:val="none" w:sz="0" w:space="0" w:color="auto"/>
      </w:divBdr>
    </w:div>
    <w:div w:id="702704321">
      <w:bodyDiv w:val="1"/>
      <w:marLeft w:val="0"/>
      <w:marRight w:val="0"/>
      <w:marTop w:val="0"/>
      <w:marBottom w:val="0"/>
      <w:divBdr>
        <w:top w:val="none" w:sz="0" w:space="0" w:color="auto"/>
        <w:left w:val="none" w:sz="0" w:space="0" w:color="auto"/>
        <w:bottom w:val="none" w:sz="0" w:space="0" w:color="auto"/>
        <w:right w:val="none" w:sz="0" w:space="0" w:color="auto"/>
      </w:divBdr>
    </w:div>
    <w:div w:id="1169641370">
      <w:bodyDiv w:val="1"/>
      <w:marLeft w:val="0"/>
      <w:marRight w:val="0"/>
      <w:marTop w:val="0"/>
      <w:marBottom w:val="0"/>
      <w:divBdr>
        <w:top w:val="none" w:sz="0" w:space="0" w:color="auto"/>
        <w:left w:val="none" w:sz="0" w:space="0" w:color="auto"/>
        <w:bottom w:val="none" w:sz="0" w:space="0" w:color="auto"/>
        <w:right w:val="none" w:sz="0" w:space="0" w:color="auto"/>
      </w:divBdr>
    </w:div>
    <w:div w:id="1242182656">
      <w:bodyDiv w:val="1"/>
      <w:marLeft w:val="0"/>
      <w:marRight w:val="0"/>
      <w:marTop w:val="0"/>
      <w:marBottom w:val="0"/>
      <w:divBdr>
        <w:top w:val="none" w:sz="0" w:space="0" w:color="auto"/>
        <w:left w:val="none" w:sz="0" w:space="0" w:color="auto"/>
        <w:bottom w:val="none" w:sz="0" w:space="0" w:color="auto"/>
        <w:right w:val="none" w:sz="0" w:space="0" w:color="auto"/>
      </w:divBdr>
    </w:div>
    <w:div w:id="1369329364">
      <w:bodyDiv w:val="1"/>
      <w:marLeft w:val="0"/>
      <w:marRight w:val="0"/>
      <w:marTop w:val="0"/>
      <w:marBottom w:val="0"/>
      <w:divBdr>
        <w:top w:val="none" w:sz="0" w:space="0" w:color="auto"/>
        <w:left w:val="none" w:sz="0" w:space="0" w:color="auto"/>
        <w:bottom w:val="none" w:sz="0" w:space="0" w:color="auto"/>
        <w:right w:val="none" w:sz="0" w:space="0" w:color="auto"/>
      </w:divBdr>
    </w:div>
    <w:div w:id="1781680338">
      <w:bodyDiv w:val="1"/>
      <w:marLeft w:val="0"/>
      <w:marRight w:val="0"/>
      <w:marTop w:val="0"/>
      <w:marBottom w:val="0"/>
      <w:divBdr>
        <w:top w:val="none" w:sz="0" w:space="0" w:color="auto"/>
        <w:left w:val="none" w:sz="0" w:space="0" w:color="auto"/>
        <w:bottom w:val="none" w:sz="0" w:space="0" w:color="auto"/>
        <w:right w:val="none" w:sz="0" w:space="0" w:color="auto"/>
      </w:divBdr>
    </w:div>
    <w:div w:id="20008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ources.chainbox.io/5/kontorland/public/pim/dd50f2d3-8ab6-4614-816c-385add151155/1122295_sikkerhedsdatablad.pdf" TargetMode="External"/><Relationship Id="rId21" Type="http://schemas.openxmlformats.org/officeDocument/2006/relationships/hyperlink" Target="http://webdata.nordenta.dk/Datablade/Filtek_Bulk_Fill_Flow.pdf" TargetMode="External"/><Relationship Id="rId42" Type="http://schemas.openxmlformats.org/officeDocument/2006/relationships/hyperlink" Target="https://webdata.nordenta.dk/Datablade/Fuji_I_Liquid.pdf" TargetMode="External"/><Relationship Id="rId63" Type="http://schemas.openxmlformats.org/officeDocument/2006/relationships/hyperlink" Target="http://webdata.nordenta.dk/Datablade/Orthoprint.pdf" TargetMode="External"/><Relationship Id="rId84" Type="http://schemas.openxmlformats.org/officeDocument/2006/relationships/hyperlink" Target="http://webdata.nordenta.dk/Datablade/DuoTemp.pdf" TargetMode="External"/><Relationship Id="rId138" Type="http://schemas.openxmlformats.org/officeDocument/2006/relationships/hyperlink" Target="https://webdata.nordenta.dk/Datablade/See-It_bl&#229;.pdf" TargetMode="External"/><Relationship Id="rId107" Type="http://schemas.openxmlformats.org/officeDocument/2006/relationships/hyperlink" Target="http://webdata.nordenta.dk/Datablade/Green_Clean_H1.pdf" TargetMode="External"/><Relationship Id="rId11" Type="http://schemas.openxmlformats.org/officeDocument/2006/relationships/hyperlink" Target="http://webdata.nordenta.dk/Datablade/Optibond_FL_Adhesive.pdf" TargetMode="External"/><Relationship Id="rId32" Type="http://schemas.openxmlformats.org/officeDocument/2006/relationships/hyperlink" Target="http://webdata.nordenta.dk/Datablade/Life_Base.pdf" TargetMode="External"/><Relationship Id="rId37" Type="http://schemas.openxmlformats.org/officeDocument/2006/relationships/hyperlink" Target="http://webdata.nordenta.dk/Datablade/Fuji_Triage_Capsules.pdf" TargetMode="External"/><Relationship Id="rId53" Type="http://schemas.openxmlformats.org/officeDocument/2006/relationships/hyperlink" Target="http://webdata.nordenta.dk/Datablade/Coltosol_F.pdf" TargetMode="External"/><Relationship Id="rId58" Type="http://schemas.openxmlformats.org/officeDocument/2006/relationships/hyperlink" Target="http://webdata.nordenta.dk/Datablade/TopDent_Limonene.pdf" TargetMode="External"/><Relationship Id="rId74" Type="http://schemas.openxmlformats.org/officeDocument/2006/relationships/hyperlink" Target="http://webdata.nordenta.dk/Datablade/Filtek_Supreme_XTE.pdf" TargetMode="External"/><Relationship Id="rId79" Type="http://schemas.openxmlformats.org/officeDocument/2006/relationships/hyperlink" Target="http://webdata.nordenta.dk/Datablade/Clinpro_fissurforsegling.pdf" TargetMode="External"/><Relationship Id="rId102" Type="http://schemas.openxmlformats.org/officeDocument/2006/relationships/hyperlink" Target="http://webdata.nordenta.dk/Datablade/GUM%20RedCote%20indhold.pdf" TargetMode="External"/><Relationship Id="rId123" Type="http://schemas.openxmlformats.org/officeDocument/2006/relationships/hyperlink" Target="http://webdata.nordenta.dk/Datablade/Nova_Rock_Super_hvid.pdf" TargetMode="External"/><Relationship Id="rId128" Type="http://schemas.openxmlformats.org/officeDocument/2006/relationships/hyperlink" Target="https://webdata.nordenta.dk/Datablade/Aroma_Fine_Plus.pdf" TargetMode="External"/><Relationship Id="rId5" Type="http://schemas.openxmlformats.org/officeDocument/2006/relationships/webSettings" Target="webSettings.xml"/><Relationship Id="rId90" Type="http://schemas.openxmlformats.org/officeDocument/2006/relationships/hyperlink" Target="http://webdata.nordenta.dk/Datablade/Coltosol_F.pdf" TargetMode="External"/><Relationship Id="rId95" Type="http://schemas.openxmlformats.org/officeDocument/2006/relationships/hyperlink" Target="http://webdata.nordenta.dk/Datablade/President.pdf" TargetMode="External"/><Relationship Id="rId22" Type="http://schemas.openxmlformats.org/officeDocument/2006/relationships/hyperlink" Target="http://webdata.nordenta.dk/Datablade/Filtek_One_Bulk_Fill.pdf" TargetMode="External"/><Relationship Id="rId27" Type="http://schemas.openxmlformats.org/officeDocument/2006/relationships/hyperlink" Target="http://webdata.nordenta.dk/Datablade/Fuji_Triage_Capsules.pdf" TargetMode="External"/><Relationship Id="rId43" Type="http://schemas.openxmlformats.org/officeDocument/2006/relationships/hyperlink" Target="http://webdata.nordenta.dk/Datablade/IRM_pulver_og_v%C3%A6ske.pdf" TargetMode="External"/><Relationship Id="rId48" Type="http://schemas.openxmlformats.org/officeDocument/2006/relationships/hyperlink" Target="http://webdata.nordenta.dk/Datablade/Coltosol_F.pdf" TargetMode="External"/><Relationship Id="rId64" Type="http://schemas.openxmlformats.org/officeDocument/2006/relationships/hyperlink" Target="http://webdata.nordenta.dk/Datablade/President.pdf" TargetMode="External"/><Relationship Id="rId69" Type="http://schemas.openxmlformats.org/officeDocument/2006/relationships/hyperlink" Target="https://webdata.nordenta.dk/Datablade/D&#252;rr_MD520.pdf" TargetMode="External"/><Relationship Id="rId113" Type="http://schemas.openxmlformats.org/officeDocument/2006/relationships/hyperlink" Target="http://webdata.nordenta.dk/Datablade/Neutral_opvask.pdf" TargetMode="External"/><Relationship Id="rId118" Type="http://schemas.openxmlformats.org/officeDocument/2006/relationships/hyperlink" Target="http://webdata.nordenta.dk/Datablade/Green_Clean_WK.pdf" TargetMode="External"/><Relationship Id="rId134" Type="http://schemas.openxmlformats.org/officeDocument/2006/relationships/hyperlink" Target="http://webdata.nordenta.dk/Datablade/Absolut_alkohol_99_pct.pdf" TargetMode="External"/><Relationship Id="rId139" Type="http://schemas.openxmlformats.org/officeDocument/2006/relationships/hyperlink" Target="https://online.abena.dk/Product/Pdf/101000125501?type=Online_varedatablad&amp;_gl=1*kkvjbn*_up*MQ..&amp;gclid=EAIaIQobChMI3rSHo5bQgwMVh5mDBx0wTA1wEAAYASAAEgI7B_D_BwE" TargetMode="External"/><Relationship Id="rId80" Type="http://schemas.openxmlformats.org/officeDocument/2006/relationships/hyperlink" Target="http://webdata.nordenta.dk/Datablade/Calcimol_LC.pdf" TargetMode="External"/><Relationship Id="rId85" Type="http://schemas.openxmlformats.org/officeDocument/2006/relationships/hyperlink" Target="https://webdata.nordenta.dk/Datablade/Panavia_SA_Cement_Plus.pdf" TargetMode="External"/><Relationship Id="rId12" Type="http://schemas.openxmlformats.org/officeDocument/2006/relationships/hyperlink" Target="http://webdata.nordenta.dk/Datablade/Clearfil_SE_Bond_-_Bond.pdf" TargetMode="External"/><Relationship Id="rId17" Type="http://schemas.openxmlformats.org/officeDocument/2006/relationships/hyperlink" Target="http://webdata.nordenta.dk/Datablade/Tetric_EvoFlow.pdf" TargetMode="External"/><Relationship Id="rId33" Type="http://schemas.openxmlformats.org/officeDocument/2006/relationships/hyperlink" Target="http://webdata.nordenta.dk/Datablade/Life_Catalyst.pdf" TargetMode="External"/><Relationship Id="rId38" Type="http://schemas.openxmlformats.org/officeDocument/2006/relationships/hyperlink" Target="https://stps.dk/da/laering/utilsigtede-haendelser/" TargetMode="External"/><Relationship Id="rId59" Type="http://schemas.openxmlformats.org/officeDocument/2006/relationships/hyperlink" Target="http://webdata.nordenta.dk/Datablade/Tempit.pdf" TargetMode="External"/><Relationship Id="rId103" Type="http://schemas.openxmlformats.org/officeDocument/2006/relationships/hyperlink" Target="http://webdata.nordenta.dk/Datablade/TopDent_farverondeller_r%C3%B8de.pdf" TargetMode="External"/><Relationship Id="rId108" Type="http://schemas.openxmlformats.org/officeDocument/2006/relationships/hyperlink" Target="https://stadsing.dk/Files/XPI-Files/28036292-a449-d07e-f828-3baf3e70da73.pdf" TargetMode="External"/><Relationship Id="rId124" Type="http://schemas.openxmlformats.org/officeDocument/2006/relationships/hyperlink" Target="https://stps.dk/da/laering/utilsigtede-haendelser/" TargetMode="External"/><Relationship Id="rId129" Type="http://schemas.openxmlformats.org/officeDocument/2006/relationships/hyperlink" Target="http://webdata.nordenta.dk/Datablade/Zeta_7_Solution.pdf" TargetMode="External"/><Relationship Id="rId54" Type="http://schemas.openxmlformats.org/officeDocument/2006/relationships/hyperlink" Target="http://webdata.nordenta.dk/Datablade/Fuji_Triage_Capsules.pdf" TargetMode="External"/><Relationship Id="rId70" Type="http://schemas.openxmlformats.org/officeDocument/2006/relationships/hyperlink" Target="http://webdata.nordenta.dk/Datablade/BondSeal_C401.pdf" TargetMode="External"/><Relationship Id="rId75" Type="http://schemas.openxmlformats.org/officeDocument/2006/relationships/hyperlink" Target="https://webdata.nordenta.dk/Datablade/IconInfiltrant.pdf" TargetMode="External"/><Relationship Id="rId91" Type="http://schemas.openxmlformats.org/officeDocument/2006/relationships/hyperlink" Target="http://webdata.nordenta.dk/Datablade/TopDent_Zinkilte.pdf" TargetMode="External"/><Relationship Id="rId96" Type="http://schemas.openxmlformats.org/officeDocument/2006/relationships/hyperlink" Target="https://webdata.nordenta.dk/Datablade/Blu-Mousse.pdf"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ebdata.nordenta.dk/Datablade/Filtek_Universal.pdf" TargetMode="External"/><Relationship Id="rId28" Type="http://schemas.openxmlformats.org/officeDocument/2006/relationships/hyperlink" Target="http://webdata.nordenta.dk/Datablade/Fuji_Triage_Capsules.pdf" TargetMode="External"/><Relationship Id="rId49" Type="http://schemas.openxmlformats.org/officeDocument/2006/relationships/hyperlink" Target="https://stps.dk/da/laering/utilsigtede-haendelser/" TargetMode="External"/><Relationship Id="rId114" Type="http://schemas.openxmlformats.org/officeDocument/2006/relationships/hyperlink" Target="https://webdata.nordenta.dk/Datablade/Filtersalt_groft.pdf" TargetMode="External"/><Relationship Id="rId119" Type="http://schemas.openxmlformats.org/officeDocument/2006/relationships/hyperlink" Target="http://webdata.nordenta.dk/Datablade/D%C3%BCrr_FD360.pdf" TargetMode="External"/><Relationship Id="rId44" Type="http://schemas.openxmlformats.org/officeDocument/2006/relationships/hyperlink" Target="http://webdata.nordenta.dk/Datablade/IRM%20Brugsanvisning.pdf" TargetMode="External"/><Relationship Id="rId60" Type="http://schemas.openxmlformats.org/officeDocument/2006/relationships/hyperlink" Target="http://webdata.nordenta.dk/Datablade/TopDent_Block-Dam.pdf" TargetMode="External"/><Relationship Id="rId65" Type="http://schemas.openxmlformats.org/officeDocument/2006/relationships/hyperlink" Target="http://shop.zibrand.dk/upload_dir/docs/MSDS-Unitek-Transbond-XT.pdf" TargetMode="External"/><Relationship Id="rId81" Type="http://schemas.openxmlformats.org/officeDocument/2006/relationships/hyperlink" Target="http://webdata.nordenta.dk/Datablade/Vitrebond_Plus.pdf" TargetMode="External"/><Relationship Id="rId86" Type="http://schemas.openxmlformats.org/officeDocument/2006/relationships/hyperlink" Target="http://webdata.nordenta.dk/Datablade/SDR_flow_plus.pdf" TargetMode="External"/><Relationship Id="rId130" Type="http://schemas.openxmlformats.org/officeDocument/2006/relationships/hyperlink" Target="http://webdata.nordenta.dk/Datablade/Zeta_7_Solution%20-%20udf%C3%A6rdiget%20af%20%C3%85TS%20i%202016,%20se%20bortskaffelse%20pkt.%2013.pdf" TargetMode="External"/><Relationship Id="rId135" Type="http://schemas.openxmlformats.org/officeDocument/2006/relationships/hyperlink" Target="https://stps.dk/da/laering/utilsigtede-haendelser/" TargetMode="External"/><Relationship Id="rId13" Type="http://schemas.openxmlformats.org/officeDocument/2006/relationships/hyperlink" Target="http://webdata.nordenta.dk/Datablade/Clearfil_SE_Bond_-_Primer.pdf" TargetMode="External"/><Relationship Id="rId18" Type="http://schemas.openxmlformats.org/officeDocument/2006/relationships/hyperlink" Target="http://webdata.nordenta.dk/Datablade/Dyract_eXtra.pdf" TargetMode="External"/><Relationship Id="rId39" Type="http://schemas.openxmlformats.org/officeDocument/2006/relationships/hyperlink" Target="http://webdata.nordenta.dk/Datablade/Fuji_Triage_Capsules.pdf" TargetMode="External"/><Relationship Id="rId109" Type="http://schemas.openxmlformats.org/officeDocument/2006/relationships/hyperlink" Target="https://stadsing.dk/Files/XPI-Files/dab92686-1f9e-4056-416c-de705cbe2696.pdf" TargetMode="External"/><Relationship Id="rId34" Type="http://schemas.openxmlformats.org/officeDocument/2006/relationships/hyperlink" Target="http://webdata.nordenta.dk/Datablade/Vitrebond_Plus.pdf" TargetMode="External"/><Relationship Id="rId50" Type="http://schemas.openxmlformats.org/officeDocument/2006/relationships/hyperlink" Target="http://webdata.nordenta.dk/Datablade/AH_Plus.pdf" TargetMode="External"/><Relationship Id="rId55" Type="http://schemas.openxmlformats.org/officeDocument/2006/relationships/hyperlink" Target="http://webdata.nordenta.dk/Datablade/Filtek_Supreme_XTE.pdf" TargetMode="External"/><Relationship Id="rId76" Type="http://schemas.openxmlformats.org/officeDocument/2006/relationships/hyperlink" Target="https://webdata.nordenta.dk/Datablade/IconDry.pdf" TargetMode="External"/><Relationship Id="rId97" Type="http://schemas.openxmlformats.org/officeDocument/2006/relationships/hyperlink" Target="https://webdata.nordenta.dk/Datablade/Express_2_Putty_Quick.pdf" TargetMode="External"/><Relationship Id="rId104" Type="http://schemas.openxmlformats.org/officeDocument/2006/relationships/hyperlink" Target="https://webdata.nordenta.dk/Datablade/Nordenta_klorhexidin_0,05-0,2_pct.pdf" TargetMode="External"/><Relationship Id="rId120" Type="http://schemas.openxmlformats.org/officeDocument/2006/relationships/hyperlink" Target="https://stps.dk/da/laering/utilsigtede-haendelser/" TargetMode="External"/><Relationship Id="rId125" Type="http://schemas.openxmlformats.org/officeDocument/2006/relationships/hyperlink" Target="http://webdata.nordenta.dk/Datablade/Tray_Cleaner.pdf"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ebdata.nordenta.dk/Datablade/Scotchbond_Multi-Purpose_Adhesive.pdf" TargetMode="External"/><Relationship Id="rId92" Type="http://schemas.openxmlformats.org/officeDocument/2006/relationships/hyperlink" Target="http://webdata.nordenta.dk/Datablade/5720_Soft-Liner%20Liquid.pdf" TargetMode="External"/><Relationship Id="rId2" Type="http://schemas.openxmlformats.org/officeDocument/2006/relationships/numbering" Target="numbering.xml"/><Relationship Id="rId29" Type="http://schemas.openxmlformats.org/officeDocument/2006/relationships/hyperlink" Target="http://webdata.nordenta.dk/Datablade/Fuji_IX_GP_Capsules.pdf" TargetMode="External"/><Relationship Id="rId24" Type="http://schemas.openxmlformats.org/officeDocument/2006/relationships/hyperlink" Target="http://webdata.nordenta.dk/Datablade/Tetric_100_Bulk_Fill,_brugsanvisning.pdf" TargetMode="External"/><Relationship Id="rId40" Type="http://schemas.openxmlformats.org/officeDocument/2006/relationships/hyperlink" Target="http://webdata.nordenta.dk/Datablade/Fuji_IX_GP_Capsules.pdf" TargetMode="External"/><Relationship Id="rId45" Type="http://schemas.openxmlformats.org/officeDocument/2006/relationships/hyperlink" Target="http://webdata.nordenta.dk/Datablade/Dispersalloy.pdf" TargetMode="External"/><Relationship Id="rId66" Type="http://schemas.openxmlformats.org/officeDocument/2006/relationships/hyperlink" Target="http://shop.zibrand.dk/upload_dir/docs/MSDS-Unitek-Transbond-Plus.pdf" TargetMode="External"/><Relationship Id="rId87" Type="http://schemas.openxmlformats.org/officeDocument/2006/relationships/hyperlink" Target="http://webdata.nordenta.dk/Datablade/Fuji_II_LC_Improved_Capsules_(pulver_og_v%C3%A6ske).pdf" TargetMode="External"/><Relationship Id="rId110" Type="http://schemas.openxmlformats.org/officeDocument/2006/relationships/hyperlink" Target="http://webdata.nordenta.dk/Datablade/Zeta_7_Solution.pdf" TargetMode="External"/><Relationship Id="rId115" Type="http://schemas.openxmlformats.org/officeDocument/2006/relationships/hyperlink" Target="http://webdata.nordenta.dk/Datablade/Eco-Clin_tabs_88.pdf" TargetMode="External"/><Relationship Id="rId131" Type="http://schemas.openxmlformats.org/officeDocument/2006/relationships/hyperlink" Target="https://stps.dk/da/laering/utilsigtede-haendelser/" TargetMode="External"/><Relationship Id="rId136" Type="http://schemas.openxmlformats.org/officeDocument/2006/relationships/hyperlink" Target="http://webdata.nordenta.dk/Datablade/Astringent_Retraction_Paste.pdf" TargetMode="External"/><Relationship Id="rId61" Type="http://schemas.openxmlformats.org/officeDocument/2006/relationships/hyperlink" Target="https://stps.dk/da/laering/utilsigtede-haendelser/" TargetMode="External"/><Relationship Id="rId82" Type="http://schemas.openxmlformats.org/officeDocument/2006/relationships/hyperlink" Target="http://webdata.nordenta.dk/Datablade/Tetric_100_Bulk_Fill.pdf" TargetMode="External"/><Relationship Id="rId19" Type="http://schemas.openxmlformats.org/officeDocument/2006/relationships/hyperlink" Target="http://webdata.nordenta.dk/Datablade/Clinpro_fissurforsegling.pdf" TargetMode="External"/><Relationship Id="rId14" Type="http://schemas.openxmlformats.org/officeDocument/2006/relationships/hyperlink" Target="https://stps.dk/da/laering/utilsigtede-haendelser/" TargetMode="External"/><Relationship Id="rId30" Type="http://schemas.openxmlformats.org/officeDocument/2006/relationships/hyperlink" Target="http://webdata.nordenta.dk/Datablade/Calasept.pdf" TargetMode="External"/><Relationship Id="rId35" Type="http://schemas.openxmlformats.org/officeDocument/2006/relationships/hyperlink" Target="http://webdata.nordenta.dk/Datablade/Calcimol_LC.pdf" TargetMode="External"/><Relationship Id="rId56" Type="http://schemas.openxmlformats.org/officeDocument/2006/relationships/hyperlink" Target="http://webdata.nordenta.dk/Datablade/AH_Temp.pdf" TargetMode="External"/><Relationship Id="rId77" Type="http://schemas.openxmlformats.org/officeDocument/2006/relationships/hyperlink" Target="https://webdata.nordenta.dk/Datablade/IconEtch.pdf" TargetMode="External"/><Relationship Id="rId100" Type="http://schemas.openxmlformats.org/officeDocument/2006/relationships/hyperlink" Target="http://webdata.nordenta.dk/Datablade/8575_VPS%20Tray%20Adhesive.pdf" TargetMode="External"/><Relationship Id="rId105" Type="http://schemas.openxmlformats.org/officeDocument/2006/relationships/hyperlink" Target="http://webdata.nordenta.dk/Datablade/Hospitalssprit_70_pct.pdf" TargetMode="External"/><Relationship Id="rId126" Type="http://schemas.openxmlformats.org/officeDocument/2006/relationships/hyperlink" Target="http://webdata.nordenta.dk/Datablade/President.pdf" TargetMode="External"/><Relationship Id="rId8" Type="http://schemas.openxmlformats.org/officeDocument/2006/relationships/hyperlink" Target="http://webdata.nordenta.dk/Datablade/Scotchbond_Multi-Purpose_Adhesive.pdf" TargetMode="External"/><Relationship Id="rId51" Type="http://schemas.openxmlformats.org/officeDocument/2006/relationships/hyperlink" Target="https://webdata.nordenta.dk/Datablade/Medcem_MTA.pdf" TargetMode="External"/><Relationship Id="rId72" Type="http://schemas.openxmlformats.org/officeDocument/2006/relationships/hyperlink" Target="http://webdata.nordenta.dk/Datablade/Scotchbond_Multi-Purpose_Primer.pdf" TargetMode="External"/><Relationship Id="rId93" Type="http://schemas.openxmlformats.org/officeDocument/2006/relationships/hyperlink" Target="http://webdata.nordenta.dk/Datablade/5720_Soft-Liner%20Powder.pdf" TargetMode="External"/><Relationship Id="rId98" Type="http://schemas.openxmlformats.org/officeDocument/2006/relationships/hyperlink" Target="https://webdata.nordenta.dk/Datablade/President.pdf" TargetMode="External"/><Relationship Id="rId121" Type="http://schemas.openxmlformats.org/officeDocument/2006/relationships/hyperlink" Target="http://webdata.nordenta.dk/Datablade/Alveogyl.pdf"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ebdata.nordenta.dk/Datablade/DuoTemp.pdf" TargetMode="External"/><Relationship Id="rId46" Type="http://schemas.openxmlformats.org/officeDocument/2006/relationships/hyperlink" Target="http://webdata.nordenta.dk/Datablade/Protemp_4.pdf" TargetMode="External"/><Relationship Id="rId67" Type="http://schemas.openxmlformats.org/officeDocument/2006/relationships/hyperlink" Target="https://ormco.com/en-us/safety-data-sheets?__hstc=152221670.5d848e17f08a567a27a4cb0aa77e9cdb.1730201129711.1730201129711.1730203423675.2&amp;__hssc=152221670.8.1730203423675&amp;__hsfp=5815586&amp;_gl=1%2Ax114wm%2A_gcl_au%2AMjAxNTk1ODcwOC4xNzMwMjAxMTI5" TargetMode="External"/><Relationship Id="rId116" Type="http://schemas.openxmlformats.org/officeDocument/2006/relationships/hyperlink" Target="http://webdata.nordenta.dk/Datablade/Hospitalssprit_70_pct.pdf" TargetMode="External"/><Relationship Id="rId137" Type="http://schemas.openxmlformats.org/officeDocument/2006/relationships/hyperlink" Target="https://ec-sikring.dk/wp-content/uploads/ABENA-HAaNDDESINFEKTION-85-230421.pdf" TargetMode="External"/><Relationship Id="rId20" Type="http://schemas.openxmlformats.org/officeDocument/2006/relationships/hyperlink" Target="http://webdata.nordenta.dk/Datablade/Helioseal_Clear.pdf" TargetMode="External"/><Relationship Id="rId41" Type="http://schemas.openxmlformats.org/officeDocument/2006/relationships/hyperlink" Target="http://webdata.nordenta.dk/Datablade/Fuji_I_Powder.pdf" TargetMode="External"/><Relationship Id="rId62" Type="http://schemas.openxmlformats.org/officeDocument/2006/relationships/hyperlink" Target="http://webdata.nordenta.dk/Datablade/Triad_VLC_Bonding_Agent.pdf" TargetMode="External"/><Relationship Id="rId83" Type="http://schemas.openxmlformats.org/officeDocument/2006/relationships/hyperlink" Target="http://webdata.nordenta.dk/Datablade/Tetric_100_Bulk_Fill,_brugsanvisning.pdf" TargetMode="External"/><Relationship Id="rId88" Type="http://schemas.openxmlformats.org/officeDocument/2006/relationships/hyperlink" Target="http://webdata.nordenta.dk/Datablade/IRM_pulver_og_v%C3%A6ske.pdf" TargetMode="External"/><Relationship Id="rId111" Type="http://schemas.openxmlformats.org/officeDocument/2006/relationships/hyperlink" Target="http://webdata.nordenta.dk/Datablade/Zeta_7_Solution%20-%20udf%C3%A6rdiget%20af%20%C3%85TS%20i%202016,%20se%20bortskaffelse%20pkt.%2013.pdf" TargetMode="External"/><Relationship Id="rId132" Type="http://schemas.openxmlformats.org/officeDocument/2006/relationships/hyperlink" Target="https://www.simi.dk/.0/pp-static/images/datablade/saltsyre_09_11_2017.pdf" TargetMode="External"/><Relationship Id="rId15" Type="http://schemas.openxmlformats.org/officeDocument/2006/relationships/hyperlink" Target="http://webdata.nordenta.dk/Datablade/Filtek_Supreme_XTE.pdf" TargetMode="External"/><Relationship Id="rId36" Type="http://schemas.openxmlformats.org/officeDocument/2006/relationships/hyperlink" Target="https://webdata.nordenta.dk/Datablade/See-It_bl&#229;.pdf" TargetMode="External"/><Relationship Id="rId57" Type="http://schemas.openxmlformats.org/officeDocument/2006/relationships/hyperlink" Target="http://webdata.nordenta.dk/Datablade/TopDent_Eugenol.pdf" TargetMode="External"/><Relationship Id="rId106" Type="http://schemas.openxmlformats.org/officeDocument/2006/relationships/hyperlink" Target="https://stps.dk/da/laering/utilsigtede-haendelser/" TargetMode="External"/><Relationship Id="rId127" Type="http://schemas.openxmlformats.org/officeDocument/2006/relationships/hyperlink" Target="https://stps.dk/da/laering/utilsigtede-haendelser/" TargetMode="External"/><Relationship Id="rId10" Type="http://schemas.openxmlformats.org/officeDocument/2006/relationships/hyperlink" Target="http://webdata.nordenta.dk/Datablade/Optibond_FL_Primer.pdf" TargetMode="External"/><Relationship Id="rId31" Type="http://schemas.openxmlformats.org/officeDocument/2006/relationships/hyperlink" Target="http://webdata.nordenta.dk/Datablade/370_Dycal.pdf" TargetMode="External"/><Relationship Id="rId52" Type="http://schemas.openxmlformats.org/officeDocument/2006/relationships/hyperlink" Target="http://webdata.nordenta.dk/Datablade/Cavit.pdf" TargetMode="External"/><Relationship Id="rId73" Type="http://schemas.openxmlformats.org/officeDocument/2006/relationships/hyperlink" Target="https://stps.dk/da/laering/utilsigtede-haendelser/" TargetMode="External"/><Relationship Id="rId78" Type="http://schemas.openxmlformats.org/officeDocument/2006/relationships/hyperlink" Target="https://webdata.nordenta.dk/Datablade/Dyract_Flow.pdf" TargetMode="External"/><Relationship Id="rId94" Type="http://schemas.openxmlformats.org/officeDocument/2006/relationships/hyperlink" Target="http://webdata.nordenta.dk/Datablade/TopDent_%C3%A6tsgel.pdf" TargetMode="External"/><Relationship Id="rId99" Type="http://schemas.openxmlformats.org/officeDocument/2006/relationships/hyperlink" Target="http://webdata.nordenta.dk/Datablade/Aroma_Fine_Plus.pdf" TargetMode="External"/><Relationship Id="rId101" Type="http://schemas.openxmlformats.org/officeDocument/2006/relationships/hyperlink" Target="https://stps.dk/da/laering/utilsigtede-haendelser/" TargetMode="External"/><Relationship Id="rId122" Type="http://schemas.openxmlformats.org/officeDocument/2006/relationships/hyperlink" Target="http://www.hounisen.com/Files/Images/MSDS/MSDS_10_Formalin_Hounisen.pdf" TargetMode="External"/><Relationship Id="rId4" Type="http://schemas.openxmlformats.org/officeDocument/2006/relationships/settings" Target="settings.xml"/><Relationship Id="rId9" Type="http://schemas.openxmlformats.org/officeDocument/2006/relationships/hyperlink" Target="http://webdata.nordenta.dk/Datablade/Scotchbond_Multi-Purpose_Primer.pdf" TargetMode="External"/><Relationship Id="rId26" Type="http://schemas.openxmlformats.org/officeDocument/2006/relationships/hyperlink" Target="http://webdata.nordenta.dk/Datablade/Fuji_II_LC_Improved_Capsules_(pulver_og_v%C3%A6ske).pdf" TargetMode="External"/><Relationship Id="rId47" Type="http://schemas.openxmlformats.org/officeDocument/2006/relationships/hyperlink" Target="http://webdata.nordenta.dk/Datablade/Cavit.pdf" TargetMode="External"/><Relationship Id="rId68" Type="http://schemas.openxmlformats.org/officeDocument/2006/relationships/hyperlink" Target="https://ormco.com/en-us/ortho-solo" TargetMode="External"/><Relationship Id="rId89" Type="http://schemas.openxmlformats.org/officeDocument/2006/relationships/hyperlink" Target="http://webdata.nordenta.dk/Datablade/IRM%20Brugsanvisning.pdf" TargetMode="External"/><Relationship Id="rId112" Type="http://schemas.openxmlformats.org/officeDocument/2006/relationships/hyperlink" Target="http://webdata.nordenta.dk/Datablade/Tray_Cleaner.pdf" TargetMode="External"/><Relationship Id="rId133" Type="http://schemas.openxmlformats.org/officeDocument/2006/relationships/hyperlink" Target="https://webdata.nordenta.dk/Datablade/Opalescence_Endo.pdf" TargetMode="External"/><Relationship Id="rId16" Type="http://schemas.openxmlformats.org/officeDocument/2006/relationships/hyperlink" Target="http://webdata.nordenta.dk/Datablade/Photac_Fil_quick_aplicap.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D679-5445-4FB3-9699-A2458CD1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37</Pages>
  <Words>9294</Words>
  <Characters>61900</Characters>
  <Application>Microsoft Office Word</Application>
  <DocSecurity>0</DocSecurity>
  <Lines>3868</Lines>
  <Paragraphs>1318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Helkjær</dc:creator>
  <cp:keywords/>
  <dc:description/>
  <cp:lastModifiedBy>Line Jæger</cp:lastModifiedBy>
  <cp:revision>3</cp:revision>
  <dcterms:created xsi:type="dcterms:W3CDTF">2025-02-05T13:37:00Z</dcterms:created>
  <dcterms:modified xsi:type="dcterms:W3CDTF">2025-02-17T12:35:00Z</dcterms:modified>
</cp:coreProperties>
</file>