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9E86C2C" wp14:editId="348A7C69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46ADA8" wp14:editId="5680FFDD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:rsidR="00113795" w:rsidRDefault="00982DE8">
      <w:pPr>
        <w:spacing w:after="203"/>
        <w:ind w:left="0" w:firstLine="0"/>
      </w:pPr>
      <w:r>
        <w:rPr>
          <w:b/>
          <w:sz w:val="32"/>
        </w:rPr>
        <w:t>Referat</w:t>
      </w:r>
      <w:r w:rsidR="000C7FAB">
        <w:rPr>
          <w:b/>
          <w:sz w:val="32"/>
        </w:rPr>
        <w:t xml:space="preserve"> LOM</w:t>
      </w:r>
      <w:r w:rsidR="00EB49D6">
        <w:rPr>
          <w:b/>
          <w:sz w:val="32"/>
        </w:rPr>
        <w:t xml:space="preserve"> den </w:t>
      </w:r>
      <w:r w:rsidR="00A17AEA">
        <w:rPr>
          <w:b/>
          <w:sz w:val="32"/>
        </w:rPr>
        <w:t>29.06</w:t>
      </w:r>
      <w:r w:rsidR="00AB78F6">
        <w:rPr>
          <w:b/>
          <w:sz w:val="32"/>
        </w:rPr>
        <w:t xml:space="preserve"> fra kl. 10.00-11.3</w:t>
      </w:r>
      <w:r w:rsidR="00EB49D6">
        <w:rPr>
          <w:b/>
          <w:sz w:val="32"/>
        </w:rPr>
        <w:t xml:space="preserve">0 </w:t>
      </w:r>
      <w:r w:rsidR="00EB49D6">
        <w:rPr>
          <w:b/>
          <w:sz w:val="30"/>
        </w:rPr>
        <w:t xml:space="preserve"> </w:t>
      </w:r>
    </w:p>
    <w:p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D413D">
        <w:t>Det store mødelokale i Psykiatriens Hus</w:t>
      </w:r>
    </w:p>
    <w:p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>
        <w:rPr>
          <w:b/>
        </w:rPr>
        <w:tab/>
      </w:r>
      <w:r w:rsidR="00837A58">
        <w:t>29.06</w:t>
      </w:r>
      <w:r w:rsidR="001D413D">
        <w:t>.2022</w:t>
      </w:r>
      <w:r w:rsidR="00EB49D6">
        <w:rPr>
          <w:b/>
        </w:rPr>
        <w:t xml:space="preserve"> </w:t>
      </w:r>
    </w:p>
    <w:p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4BE8D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">
                <v:shape id="Shape 245" o:spid="_x0000_s1027" style="position:absolute;width:48596;height:0;visibility:visible;mso-wrap-style:square;v-text-anchor:top" coordsize="48596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jU8YA&#10;AADcAAAADwAAAGRycy9kb3ducmV2LnhtbESPT2sCMRTE7wW/Q3hCL0WzXVqV1SilYGnryT8Hj4/k&#10;mV1NXpZNqttv3xQKPQ4z8xtmseq9E1fqYhNYweO4AEGsg2nYKjjs16MZiJiQDbrApOCbIqyWg7sF&#10;VibceEvXXbIiQzhWqKBOqa2kjLomj3EcWuLsnULnMWXZWWk6vGW4d7Ision02HBeqLGl15r0Zffl&#10;FeiiPH+Yt81Ru4fpafK5tpeZs0rdD/uXOYhEffoP/7XfjYLy6Rl+z+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AjU8YAAADcAAAADwAAAAAAAAAAAAAAAACYAgAAZHJz&#10;L2Rvd25yZXYueG1sUEsFBgAAAAAEAAQA9QAAAIsD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:rsidR="0042280E" w:rsidRPr="00847EC2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b/>
          <w:color w:val="auto"/>
        </w:rPr>
      </w:pPr>
      <w:r w:rsidRPr="00847EC2">
        <w:rPr>
          <w:b/>
        </w:rPr>
        <w:t>Godkendelse af dagsorden</w:t>
      </w:r>
      <w:r w:rsidR="00CF3475" w:rsidRPr="00847EC2">
        <w:rPr>
          <w:b/>
        </w:rPr>
        <w:t xml:space="preserve">. </w:t>
      </w:r>
    </w:p>
    <w:p w:rsidR="00B92F1B" w:rsidRDefault="00CF3475" w:rsidP="0042280E">
      <w:pPr>
        <w:pStyle w:val="Listeafsnit"/>
        <w:spacing w:after="0" w:line="360" w:lineRule="auto"/>
        <w:ind w:left="714" w:firstLine="0"/>
        <w:contextualSpacing w:val="0"/>
      </w:pPr>
      <w:r>
        <w:t xml:space="preserve">Godkendt. </w:t>
      </w:r>
    </w:p>
    <w:p w:rsidR="000C086C" w:rsidRDefault="000C086C" w:rsidP="0042280E">
      <w:pPr>
        <w:pStyle w:val="Listeafsnit"/>
        <w:spacing w:after="0" w:line="360" w:lineRule="auto"/>
        <w:ind w:left="714" w:firstLine="0"/>
        <w:contextualSpacing w:val="0"/>
        <w:rPr>
          <w:rFonts w:eastAsiaTheme="minorHAnsi"/>
          <w:color w:val="auto"/>
        </w:rPr>
      </w:pPr>
    </w:p>
    <w:p w:rsidR="0042280E" w:rsidRPr="00847EC2" w:rsidRDefault="00B92F1B" w:rsidP="00A17AEA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</w:rPr>
      </w:pPr>
      <w:r w:rsidRPr="00847EC2">
        <w:rPr>
          <w:b/>
        </w:rPr>
        <w:t>Godken</w:t>
      </w:r>
      <w:r w:rsidR="009A58E2" w:rsidRPr="00847EC2">
        <w:rPr>
          <w:b/>
        </w:rPr>
        <w:t>delse af referat</w:t>
      </w:r>
      <w:r w:rsidR="00CF3475" w:rsidRPr="00847EC2">
        <w:rPr>
          <w:b/>
        </w:rPr>
        <w:t xml:space="preserve">. </w:t>
      </w:r>
    </w:p>
    <w:p w:rsidR="000B744A" w:rsidRDefault="00CF3475" w:rsidP="0042280E">
      <w:pPr>
        <w:pStyle w:val="Listeafsnit"/>
        <w:spacing w:after="0" w:line="360" w:lineRule="auto"/>
        <w:ind w:left="714" w:firstLine="0"/>
        <w:contextualSpacing w:val="0"/>
      </w:pPr>
      <w:r>
        <w:t xml:space="preserve">Godkendt. </w:t>
      </w:r>
      <w:r w:rsidR="009A58E2">
        <w:t xml:space="preserve"> </w:t>
      </w:r>
    </w:p>
    <w:p w:rsidR="000C086C" w:rsidRDefault="000C086C" w:rsidP="0042280E">
      <w:pPr>
        <w:pStyle w:val="Listeafsnit"/>
        <w:spacing w:after="0" w:line="360" w:lineRule="auto"/>
        <w:ind w:left="714" w:firstLine="0"/>
        <w:contextualSpacing w:val="0"/>
      </w:pPr>
    </w:p>
    <w:p w:rsidR="00847EC2" w:rsidRDefault="0098476C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847EC2">
        <w:rPr>
          <w:b/>
        </w:rPr>
        <w:t>Orientering fra Sektor/H</w:t>
      </w:r>
      <w:r w:rsidR="00B8039C" w:rsidRPr="00847EC2">
        <w:rPr>
          <w:b/>
        </w:rPr>
        <w:t>ovedmed</w:t>
      </w:r>
      <w:r w:rsidR="000B0E7D" w:rsidRPr="00847EC2">
        <w:rPr>
          <w:b/>
        </w:rPr>
        <w:t xml:space="preserve"> (orientering</w:t>
      </w:r>
      <w:r w:rsidR="0083533A" w:rsidRPr="00847EC2">
        <w:rPr>
          <w:b/>
        </w:rPr>
        <w:t xml:space="preserve"> – 10 min.</w:t>
      </w:r>
      <w:r w:rsidR="000B0E7D" w:rsidRPr="00847EC2">
        <w:rPr>
          <w:b/>
        </w:rPr>
        <w:t>)</w:t>
      </w:r>
      <w:r w:rsidR="00CF3475" w:rsidRPr="00847EC2">
        <w:rPr>
          <w:b/>
        </w:rPr>
        <w:t>.</w:t>
      </w:r>
      <w:r w:rsidR="00CF3475">
        <w:t xml:space="preserve"> </w:t>
      </w:r>
    </w:p>
    <w:p w:rsidR="000C086C" w:rsidRDefault="0042280E" w:rsidP="00992F26">
      <w:pPr>
        <w:pStyle w:val="Listeafsnit"/>
        <w:spacing w:after="0" w:line="360" w:lineRule="auto"/>
        <w:ind w:left="714" w:firstLine="0"/>
        <w:contextualSpacing w:val="0"/>
      </w:pPr>
      <w:r>
        <w:t>Lars</w:t>
      </w:r>
      <w:r w:rsidR="007A5088">
        <w:t xml:space="preserve"> Thomsen</w:t>
      </w:r>
      <w:r>
        <w:t xml:space="preserve"> oplyser fra H</w:t>
      </w:r>
      <w:r w:rsidR="00CF3475">
        <w:t>ovedmed, at</w:t>
      </w:r>
      <w:r>
        <w:t xml:space="preserve"> der bliver lavet en strategi ift. </w:t>
      </w:r>
      <w:r w:rsidR="00CF3475">
        <w:t>rekrutteringsudfordringer</w:t>
      </w:r>
      <w:r>
        <w:t>ne</w:t>
      </w:r>
      <w:r w:rsidR="00847EC2">
        <w:t xml:space="preserve"> på socialområdet</w:t>
      </w:r>
      <w:r w:rsidR="00CF3475">
        <w:t>.</w:t>
      </w:r>
      <w:r>
        <w:t xml:space="preserve"> På et</w:t>
      </w:r>
      <w:r w:rsidR="00847EC2">
        <w:t xml:space="preserve"> </w:t>
      </w:r>
      <w:r w:rsidR="00DE1036">
        <w:t xml:space="preserve">nyligt overstået seminar i Hovedmed </w:t>
      </w:r>
      <w:r w:rsidR="00CF3475">
        <w:t>blev</w:t>
      </w:r>
      <w:r>
        <w:t xml:space="preserve"> det drøftet, at der også er </w:t>
      </w:r>
      <w:r w:rsidR="00847EC2">
        <w:t xml:space="preserve">et </w:t>
      </w:r>
      <w:r>
        <w:t>stort potentiale i at fastholde de medarbejdere</w:t>
      </w:r>
      <w:r w:rsidR="00847EC2">
        <w:t>,</w:t>
      </w:r>
      <w:r w:rsidR="00DE1036">
        <w:t xml:space="preserve"> som er 50</w:t>
      </w:r>
      <w:r>
        <w:t>+</w:t>
      </w:r>
      <w:r w:rsidR="00847EC2">
        <w:t xml:space="preserve"> år</w:t>
      </w:r>
      <w:r w:rsidR="00DE1036">
        <w:t xml:space="preserve"> og opefter</w:t>
      </w:r>
      <w:r>
        <w:t>. D</w:t>
      </w:r>
      <w:r w:rsidR="00847EC2">
        <w:t>erudover oplyser</w:t>
      </w:r>
      <w:r>
        <w:t xml:space="preserve"> Lars</w:t>
      </w:r>
      <w:r w:rsidR="00992F26">
        <w:t xml:space="preserve"> Thomsen</w:t>
      </w:r>
      <w:r w:rsidR="00847EC2">
        <w:t>,</w:t>
      </w:r>
      <w:r>
        <w:t xml:space="preserve"> at der fra Hovedmed bliver</w:t>
      </w:r>
      <w:r w:rsidR="00847EC2">
        <w:t xml:space="preserve"> lavet et tillæg til P</w:t>
      </w:r>
      <w:r w:rsidR="000C086C">
        <w:t>ersonalepolitikken i</w:t>
      </w:r>
      <w:r w:rsidR="00CF3475">
        <w:t xml:space="preserve"> efteråret</w:t>
      </w:r>
      <w:r w:rsidR="00847EC2">
        <w:t xml:space="preserve"> 2022</w:t>
      </w:r>
      <w:r w:rsidR="00DE1036">
        <w:t>, hvilket betyder, at</w:t>
      </w:r>
      <w:r w:rsidR="00847EC2">
        <w:t xml:space="preserve"> vi i LOM</w:t>
      </w:r>
      <w:r w:rsidR="00DE1036">
        <w:t xml:space="preserve"> vælger at</w:t>
      </w:r>
      <w:r w:rsidR="00966E07">
        <w:t xml:space="preserve"> udsætte drøftels</w:t>
      </w:r>
      <w:r w:rsidR="00847EC2">
        <w:t>en af P</w:t>
      </w:r>
      <w:r w:rsidR="00966E07">
        <w:t>ersonalepolitikken</w:t>
      </w:r>
      <w:r w:rsidR="00847EC2">
        <w:t xml:space="preserve"> til efteråret</w:t>
      </w:r>
      <w:r w:rsidR="00CF3475">
        <w:t>.</w:t>
      </w:r>
      <w:r w:rsidR="00966E07">
        <w:t xml:space="preserve"> På</w:t>
      </w:r>
      <w:r w:rsidR="00847EC2">
        <w:t xml:space="preserve"> S</w:t>
      </w:r>
      <w:r w:rsidR="00966E07">
        <w:t>ektormed er</w:t>
      </w:r>
      <w:r w:rsidR="00847EC2">
        <w:t xml:space="preserve"> punkterne</w:t>
      </w:r>
      <w:r w:rsidR="00CF3475">
        <w:t xml:space="preserve"> arbejdsmiljø og økonomisk handleplan</w:t>
      </w:r>
      <w:r w:rsidR="00966E07">
        <w:t xml:space="preserve"> blevet drøftet</w:t>
      </w:r>
      <w:r w:rsidR="00847EC2">
        <w:t>, ligesom der også</w:t>
      </w:r>
      <w:r w:rsidR="00CF3475">
        <w:t xml:space="preserve"> </w:t>
      </w:r>
      <w:r w:rsidR="00DE1036">
        <w:t>blev</w:t>
      </w:r>
      <w:r w:rsidR="00966E07">
        <w:t xml:space="preserve"> talt</w:t>
      </w:r>
      <w:r w:rsidR="00847EC2">
        <w:t xml:space="preserve"> om</w:t>
      </w:r>
      <w:r w:rsidR="00966E07">
        <w:t xml:space="preserve"> </w:t>
      </w:r>
      <w:r w:rsidR="00CF3475">
        <w:t xml:space="preserve">rekruttering og </w:t>
      </w:r>
      <w:r w:rsidR="00847EC2">
        <w:t xml:space="preserve">en </w:t>
      </w:r>
      <w:r w:rsidR="00CF3475">
        <w:t>handleplan</w:t>
      </w:r>
      <w:r w:rsidR="00966E07">
        <w:t xml:space="preserve"> ift. dette</w:t>
      </w:r>
      <w:r w:rsidR="00CF3475">
        <w:t>.</w:t>
      </w:r>
      <w:r w:rsidR="00966E07">
        <w:t xml:space="preserve"> </w:t>
      </w:r>
    </w:p>
    <w:p w:rsidR="000C086C" w:rsidRDefault="000C086C" w:rsidP="00847EC2">
      <w:pPr>
        <w:pStyle w:val="Listeafsnit"/>
        <w:spacing w:after="0" w:line="360" w:lineRule="auto"/>
        <w:ind w:left="714" w:firstLine="0"/>
        <w:contextualSpacing w:val="0"/>
      </w:pPr>
    </w:p>
    <w:p w:rsidR="007E3443" w:rsidRPr="00C7194E" w:rsidRDefault="00A17AEA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rPr>
          <w:b/>
        </w:rPr>
      </w:pPr>
      <w:r w:rsidRPr="00C7194E">
        <w:rPr>
          <w:b/>
        </w:rPr>
        <w:t>Opfølgning på arbejdsgruppens arbejde</w:t>
      </w:r>
      <w:r w:rsidR="001D413D" w:rsidRPr="00C7194E">
        <w:rPr>
          <w:b/>
        </w:rPr>
        <w:t xml:space="preserve"> </w:t>
      </w:r>
      <w:r w:rsidR="00366B41" w:rsidRPr="00C7194E">
        <w:rPr>
          <w:b/>
        </w:rPr>
        <w:t xml:space="preserve">vedr. </w:t>
      </w:r>
      <w:r w:rsidR="007E3443" w:rsidRPr="00C7194E">
        <w:rPr>
          <w:b/>
        </w:rPr>
        <w:t>rekrutterings</w:t>
      </w:r>
      <w:r w:rsidR="00366B41" w:rsidRPr="00C7194E">
        <w:rPr>
          <w:b/>
        </w:rPr>
        <w:t>-</w:t>
      </w:r>
      <w:r w:rsidR="007E3443" w:rsidRPr="00C7194E">
        <w:rPr>
          <w:b/>
        </w:rPr>
        <w:t xml:space="preserve"> og kompetencestrategi</w:t>
      </w:r>
      <w:r w:rsidR="00366B41" w:rsidRPr="00C7194E">
        <w:rPr>
          <w:b/>
        </w:rPr>
        <w:t xml:space="preserve"> på s</w:t>
      </w:r>
      <w:r w:rsidR="007E3443" w:rsidRPr="00C7194E">
        <w:rPr>
          <w:b/>
        </w:rPr>
        <w:t>ocial</w:t>
      </w:r>
      <w:r w:rsidR="00366B41" w:rsidRPr="00C7194E">
        <w:rPr>
          <w:b/>
        </w:rPr>
        <w:t>området</w:t>
      </w:r>
      <w:r w:rsidR="0083533A" w:rsidRPr="00C7194E">
        <w:rPr>
          <w:b/>
        </w:rPr>
        <w:t xml:space="preserve"> (</w:t>
      </w:r>
      <w:r w:rsidRPr="00C7194E">
        <w:rPr>
          <w:b/>
        </w:rPr>
        <w:t>orientering</w:t>
      </w:r>
      <w:r w:rsidR="0083533A" w:rsidRPr="00C7194E">
        <w:rPr>
          <w:b/>
        </w:rPr>
        <w:t xml:space="preserve"> – 5 min.</w:t>
      </w:r>
      <w:r w:rsidR="00366B41" w:rsidRPr="00C7194E">
        <w:rPr>
          <w:b/>
        </w:rPr>
        <w:t>)</w:t>
      </w:r>
      <w:r w:rsidR="007E3443" w:rsidRPr="00C7194E">
        <w:rPr>
          <w:b/>
        </w:rPr>
        <w:t xml:space="preserve"> </w:t>
      </w:r>
    </w:p>
    <w:p w:rsidR="00CF3475" w:rsidRDefault="00CF3475" w:rsidP="00CF3475">
      <w:pPr>
        <w:pStyle w:val="Listeafsnit"/>
        <w:spacing w:after="0" w:line="360" w:lineRule="auto"/>
        <w:ind w:left="714" w:firstLine="0"/>
      </w:pPr>
      <w:r>
        <w:t xml:space="preserve">Lene </w:t>
      </w:r>
      <w:r w:rsidR="00DE1036">
        <w:t xml:space="preserve">Bruhn </w:t>
      </w:r>
      <w:r>
        <w:t>op</w:t>
      </w:r>
      <w:r w:rsidR="00DE1036">
        <w:t>lyser, at arbejdsgruppen</w:t>
      </w:r>
      <w:r w:rsidR="00966E07">
        <w:t xml:space="preserve"> har haft nogle møder</w:t>
      </w:r>
      <w:r w:rsidR="00C7194E">
        <w:t>,</w:t>
      </w:r>
      <w:r w:rsidR="00966E07">
        <w:t xml:space="preserve"> og der nu er u</w:t>
      </w:r>
      <w:r>
        <w:t xml:space="preserve">darbejdet nogle </w:t>
      </w:r>
      <w:r w:rsidR="00966E07">
        <w:t xml:space="preserve">spørgsmål til medarbejdere i centret vedr. rekruttering og kompetencestrategien. </w:t>
      </w:r>
      <w:r w:rsidR="00C7194E">
        <w:t>Når arbejdsgruppen</w:t>
      </w:r>
      <w:r w:rsidR="00DE1036">
        <w:t xml:space="preserve"> har fået svarmaterialet</w:t>
      </w:r>
      <w:r w:rsidR="00C7194E">
        <w:t>, vil de drøfte, hvordan de</w:t>
      </w:r>
      <w:r>
        <w:t xml:space="preserve"> bearbejde</w:t>
      </w:r>
      <w:r w:rsidR="00966E07">
        <w:t xml:space="preserve">r </w:t>
      </w:r>
      <w:r w:rsidR="00DE1036">
        <w:t>dette</w:t>
      </w:r>
      <w:r w:rsidR="00C7194E">
        <w:t xml:space="preserve">. </w:t>
      </w:r>
    </w:p>
    <w:p w:rsidR="00992F26" w:rsidRDefault="000C086C" w:rsidP="00966E07">
      <w:pPr>
        <w:pStyle w:val="Listeafsnit"/>
        <w:spacing w:after="0" w:line="360" w:lineRule="auto"/>
        <w:ind w:left="714" w:firstLine="0"/>
      </w:pPr>
      <w:r>
        <w:t>Trine Juel oplyser</w:t>
      </w:r>
      <w:r w:rsidR="00CF3475">
        <w:t xml:space="preserve">, </w:t>
      </w:r>
      <w:r w:rsidR="00966E07">
        <w:t xml:space="preserve">at arbejdsgruppen </w:t>
      </w:r>
      <w:r w:rsidR="00DE1036">
        <w:t xml:space="preserve">også </w:t>
      </w:r>
      <w:r w:rsidR="00966E07">
        <w:t>har drøftet introduktionsmateriale til nye</w:t>
      </w:r>
      <w:r w:rsidR="00CF3475">
        <w:t xml:space="preserve"> </w:t>
      </w:r>
      <w:r w:rsidR="00C7194E">
        <w:t>medarbejdere samt</w:t>
      </w:r>
      <w:r w:rsidR="00CF3475">
        <w:t xml:space="preserve"> exitsamtaler, som man ka</w:t>
      </w:r>
      <w:r w:rsidR="00C7194E">
        <w:t xml:space="preserve">n tilbyde, når folk stopper samt til ældre medarbejdere, som er på vej til pension. </w:t>
      </w:r>
    </w:p>
    <w:p w:rsidR="00966E07" w:rsidRDefault="00966E07" w:rsidP="00966E07">
      <w:pPr>
        <w:pStyle w:val="Listeafsnit"/>
        <w:spacing w:after="0" w:line="360" w:lineRule="auto"/>
        <w:ind w:left="714" w:firstLine="0"/>
      </w:pPr>
      <w:r>
        <w:lastRenderedPageBreak/>
        <w:t>Tina</w:t>
      </w:r>
      <w:r w:rsidR="00C7194E">
        <w:t xml:space="preserve"> Arent</w:t>
      </w:r>
      <w:r>
        <w:t xml:space="preserve"> oplyser</w:t>
      </w:r>
      <w:r w:rsidR="00C7194E">
        <w:t>, at social og sundhedsassistent</w:t>
      </w:r>
      <w:r w:rsidR="00DE1036">
        <w:t>-</w:t>
      </w:r>
      <w:r w:rsidR="00C7194E">
        <w:t>, sygeplejerske</w:t>
      </w:r>
      <w:r w:rsidR="00DE1036">
        <w:t>-</w:t>
      </w:r>
      <w:r w:rsidR="00C7194E">
        <w:t xml:space="preserve"> samt pædagogst</w:t>
      </w:r>
      <w:r w:rsidR="00DE1036">
        <w:t>uderende kan være nervøse/</w:t>
      </w:r>
      <w:r w:rsidR="00C7194E">
        <w:t>have nogle fordomme</w:t>
      </w:r>
      <w:r>
        <w:t xml:space="preserve"> omkring psykiatrien, og</w:t>
      </w:r>
      <w:r w:rsidR="00C7194E">
        <w:t xml:space="preserve"> her har arbejdsgruppen også</w:t>
      </w:r>
      <w:r>
        <w:t xml:space="preserve"> talt om at</w:t>
      </w:r>
      <w:r w:rsidR="00C7194E">
        <w:t xml:space="preserve"> huske at</w:t>
      </w:r>
      <w:r>
        <w:t xml:space="preserve"> formidle de gode historier.  </w:t>
      </w:r>
    </w:p>
    <w:p w:rsidR="00CF3475" w:rsidRDefault="00966E07" w:rsidP="00CF3475">
      <w:pPr>
        <w:pStyle w:val="Listeafsnit"/>
        <w:spacing w:after="0" w:line="360" w:lineRule="auto"/>
        <w:ind w:left="714" w:firstLine="0"/>
      </w:pPr>
      <w:r>
        <w:t xml:space="preserve">Det aftales, at </w:t>
      </w:r>
      <w:r w:rsidR="00CF3475">
        <w:t>Tine</w:t>
      </w:r>
      <w:r w:rsidR="00992F26">
        <w:t xml:space="preserve"> Horn</w:t>
      </w:r>
      <w:r w:rsidR="00CF3475">
        <w:t xml:space="preserve"> ska</w:t>
      </w:r>
      <w:r>
        <w:t>l med til næste møde</w:t>
      </w:r>
      <w:r w:rsidR="00DE1036">
        <w:t xml:space="preserve"> i arbejdsgruppen</w:t>
      </w:r>
      <w:r w:rsidR="000D3B1F">
        <w:t xml:space="preserve"> og Trine</w:t>
      </w:r>
      <w:r w:rsidR="00992F26">
        <w:t xml:space="preserve"> Juel</w:t>
      </w:r>
      <w:r w:rsidR="00DE1036">
        <w:t xml:space="preserve"> </w:t>
      </w:r>
      <w:r>
        <w:t>indkalder</w:t>
      </w:r>
      <w:r w:rsidR="00CF3475">
        <w:t>.</w:t>
      </w:r>
      <w:r w:rsidR="001F62CB">
        <w:t xml:space="preserve"> </w:t>
      </w:r>
    </w:p>
    <w:p w:rsidR="00C7194E" w:rsidRDefault="00C7194E" w:rsidP="00C7194E">
      <w:pPr>
        <w:spacing w:after="0" w:line="360" w:lineRule="auto"/>
      </w:pPr>
    </w:p>
    <w:p w:rsidR="00C7194E" w:rsidRDefault="00A17AEA" w:rsidP="00C7194E">
      <w:pPr>
        <w:pStyle w:val="Listeafsnit"/>
        <w:numPr>
          <w:ilvl w:val="0"/>
          <w:numId w:val="3"/>
        </w:numPr>
        <w:spacing w:after="0" w:line="360" w:lineRule="auto"/>
        <w:ind w:left="714" w:hanging="357"/>
        <w:rPr>
          <w:b/>
        </w:rPr>
      </w:pPr>
      <w:r w:rsidRPr="00C7194E">
        <w:rPr>
          <w:b/>
        </w:rPr>
        <w:t>Status på arbejdsgruppens arbejde med ny stresspolitik (orientering</w:t>
      </w:r>
      <w:r w:rsidR="0083533A" w:rsidRPr="00C7194E">
        <w:rPr>
          <w:b/>
        </w:rPr>
        <w:t xml:space="preserve"> – 5 min.</w:t>
      </w:r>
      <w:r w:rsidR="00B63697" w:rsidRPr="00C7194E">
        <w:rPr>
          <w:b/>
        </w:rPr>
        <w:t>)</w:t>
      </w:r>
    </w:p>
    <w:p w:rsidR="001F62CB" w:rsidRPr="00C7194E" w:rsidRDefault="001F62CB" w:rsidP="00C7194E">
      <w:pPr>
        <w:pStyle w:val="Listeafsnit"/>
        <w:spacing w:after="0" w:line="360" w:lineRule="auto"/>
        <w:ind w:left="714" w:firstLine="0"/>
        <w:rPr>
          <w:b/>
        </w:rPr>
      </w:pPr>
      <w:r>
        <w:t>Trine</w:t>
      </w:r>
      <w:r w:rsidR="000D3B1F">
        <w:t xml:space="preserve"> Juel</w:t>
      </w:r>
      <w:r>
        <w:t xml:space="preserve"> oplyser</w:t>
      </w:r>
      <w:r w:rsidR="00551545">
        <w:t>, at arbejdsgruppen ind</w:t>
      </w:r>
      <w:r w:rsidR="00960556">
        <w:t>til videre har undersøgt,</w:t>
      </w:r>
      <w:r w:rsidR="00551545">
        <w:t xml:space="preserve"> hvad der er </w:t>
      </w:r>
      <w:r w:rsidR="00960556">
        <w:t>på området af stresspolitikker o</w:t>
      </w:r>
      <w:r w:rsidR="00551545">
        <w:t>g indtrykket</w:t>
      </w:r>
      <w:r>
        <w:t xml:space="preserve"> er</w:t>
      </w:r>
      <w:r w:rsidR="00551545">
        <w:t>, at det er nogle lange po</w:t>
      </w:r>
      <w:r w:rsidR="00960556">
        <w:t>litikker, hvor folk har ladet sig inspirere af</w:t>
      </w:r>
      <w:r w:rsidR="00551545">
        <w:t xml:space="preserve"> hinanden</w:t>
      </w:r>
      <w:r>
        <w:t>.</w:t>
      </w:r>
      <w:r w:rsidR="00992F26">
        <w:t xml:space="preserve"> Det er Tine Horns</w:t>
      </w:r>
      <w:r w:rsidR="00551545">
        <w:t xml:space="preserve"> ønske</w:t>
      </w:r>
      <w:r w:rsidR="00960556">
        <w:t>,</w:t>
      </w:r>
      <w:r w:rsidR="000C086C">
        <w:t xml:space="preserve"> at vi i</w:t>
      </w:r>
      <w:r w:rsidR="00551545">
        <w:t xml:space="preserve"> LOM får</w:t>
      </w:r>
      <w:r>
        <w:t xml:space="preserve"> </w:t>
      </w:r>
      <w:r w:rsidR="00551545">
        <w:t xml:space="preserve">en </w:t>
      </w:r>
      <w:r>
        <w:t>fælles</w:t>
      </w:r>
      <w:r w:rsidR="00551545">
        <w:t xml:space="preserve"> stresspolitik med</w:t>
      </w:r>
      <w:r>
        <w:t xml:space="preserve"> nogle </w:t>
      </w:r>
      <w:r w:rsidR="00551545">
        <w:t>”</w:t>
      </w:r>
      <w:r>
        <w:t>action</w:t>
      </w:r>
      <w:r w:rsidR="00551545">
        <w:t xml:space="preserve"> </w:t>
      </w:r>
      <w:r>
        <w:t>card</w:t>
      </w:r>
      <w:r w:rsidR="00551545">
        <w:t>s”</w:t>
      </w:r>
      <w:r>
        <w:t xml:space="preserve">. På </w:t>
      </w:r>
      <w:r w:rsidR="00960556">
        <w:t>Broen ligger der nogle udgivelser</w:t>
      </w:r>
      <w:r w:rsidR="00A63870">
        <w:t xml:space="preserve"> om stress</w:t>
      </w:r>
      <w:r>
        <w:t xml:space="preserve">. Der ligger </w:t>
      </w:r>
      <w:r w:rsidR="00960556">
        <w:t xml:space="preserve">bl.a. </w:t>
      </w:r>
      <w:r>
        <w:t>en pjec</w:t>
      </w:r>
      <w:r w:rsidR="00A63870">
        <w:t>e</w:t>
      </w:r>
      <w:r w:rsidR="00960556">
        <w:t>,</w:t>
      </w:r>
      <w:r w:rsidR="00A63870">
        <w:t xml:space="preserve"> som hedder dialog om stress, som</w:t>
      </w:r>
      <w:r w:rsidR="000D3B1F">
        <w:t xml:space="preserve"> kan</w:t>
      </w:r>
      <w:r>
        <w:t xml:space="preserve"> </w:t>
      </w:r>
      <w:r w:rsidR="00A63870">
        <w:t xml:space="preserve">være med til at igangsætte </w:t>
      </w:r>
      <w:r>
        <w:t>nogle gode snak</w:t>
      </w:r>
      <w:r w:rsidR="00A63870">
        <w:t>ke om stress</w:t>
      </w:r>
      <w:r>
        <w:t xml:space="preserve"> på p-møder. Tandplejen har også udarbejdet en stresspolitik, og</w:t>
      </w:r>
      <w:r w:rsidR="00440D50">
        <w:t xml:space="preserve"> den </w:t>
      </w:r>
      <w:r w:rsidR="000C086C">
        <w:t>tænker arbejdsgruppen</w:t>
      </w:r>
      <w:r w:rsidR="00992F26">
        <w:t>,</w:t>
      </w:r>
      <w:r w:rsidR="000C086C">
        <w:t xml:space="preserve"> man kan</w:t>
      </w:r>
      <w:r w:rsidR="00440D50">
        <w:t xml:space="preserve"> </w:t>
      </w:r>
      <w:r w:rsidR="000D3B1F">
        <w:t>lade sig inspirere af. Der er enighed blandt LOM-medlemmerne om</w:t>
      </w:r>
      <w:r w:rsidR="000C086C">
        <w:t>,</w:t>
      </w:r>
      <w:r w:rsidR="000D3B1F">
        <w:t xml:space="preserve"> at</w:t>
      </w:r>
      <w:r w:rsidR="00440D50">
        <w:t xml:space="preserve"> arbejdsgruppen </w:t>
      </w:r>
      <w:r w:rsidR="000D3B1F">
        <w:t xml:space="preserve">skal gå </w:t>
      </w:r>
      <w:r w:rsidR="00440D50">
        <w:t>videre med</w:t>
      </w:r>
      <w:r w:rsidR="000D3B1F">
        <w:t xml:space="preserve"> det</w:t>
      </w:r>
      <w:r>
        <w:t xml:space="preserve">. På den </w:t>
      </w:r>
      <w:r w:rsidR="00440D50">
        <w:t>anden side af sommeren håber arbejdsgruppen at have</w:t>
      </w:r>
      <w:r>
        <w:t xml:space="preserve"> et udkast</w:t>
      </w:r>
      <w:r w:rsidR="000C086C">
        <w:t xml:space="preserve"> klar</w:t>
      </w:r>
      <w:r w:rsidR="00440D50">
        <w:t xml:space="preserve"> til en fælles stresspolitik</w:t>
      </w:r>
      <w:r>
        <w:t>. Trine</w:t>
      </w:r>
      <w:r w:rsidR="00992F26">
        <w:t xml:space="preserve"> Juel</w:t>
      </w:r>
      <w:r>
        <w:t xml:space="preserve"> har </w:t>
      </w:r>
      <w:r w:rsidR="00440D50">
        <w:t xml:space="preserve">også </w:t>
      </w:r>
      <w:r>
        <w:t>talt med Else</w:t>
      </w:r>
      <w:r w:rsidR="00960556">
        <w:t xml:space="preserve"> Kjær om grafisk facilitering af stressp</w:t>
      </w:r>
      <w:r w:rsidR="000D3B1F">
        <w:t>olitikken, og det er E</w:t>
      </w:r>
      <w:r w:rsidR="000C086C">
        <w:t>lse</w:t>
      </w:r>
      <w:r w:rsidR="00992F26">
        <w:t xml:space="preserve"> Kjær</w:t>
      </w:r>
      <w:r w:rsidR="000D3B1F">
        <w:t xml:space="preserve"> med</w:t>
      </w:r>
      <w:r w:rsidR="000C086C">
        <w:t xml:space="preserve"> på</w:t>
      </w:r>
      <w:r>
        <w:t xml:space="preserve">. </w:t>
      </w:r>
    </w:p>
    <w:p w:rsidR="001F62CB" w:rsidRPr="00960556" w:rsidRDefault="001F62CB" w:rsidP="001F62CB">
      <w:pPr>
        <w:pStyle w:val="Listeafsnit"/>
        <w:spacing w:after="0" w:line="360" w:lineRule="auto"/>
        <w:ind w:left="714" w:firstLine="0"/>
        <w:rPr>
          <w:b/>
        </w:rPr>
      </w:pPr>
    </w:p>
    <w:p w:rsidR="00B63697" w:rsidRDefault="00647386" w:rsidP="0083533A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 w:rsidRPr="00960556">
        <w:rPr>
          <w:b/>
        </w:rPr>
        <w:t xml:space="preserve">Status på træk af </w:t>
      </w:r>
      <w:r w:rsidR="00B63697" w:rsidRPr="00960556">
        <w:rPr>
          <w:b/>
        </w:rPr>
        <w:t>APV</w:t>
      </w:r>
      <w:r w:rsidRPr="00960556">
        <w:rPr>
          <w:b/>
        </w:rPr>
        <w:t>-handleplaner (orientering v. Tine</w:t>
      </w:r>
      <w:r w:rsidR="00992F26">
        <w:rPr>
          <w:b/>
        </w:rPr>
        <w:t xml:space="preserve"> Horn</w:t>
      </w:r>
      <w:r w:rsidRPr="00960556">
        <w:rPr>
          <w:b/>
        </w:rPr>
        <w:t xml:space="preserve"> og Felix</w:t>
      </w:r>
      <w:r w:rsidR="00992F26">
        <w:rPr>
          <w:b/>
        </w:rPr>
        <w:t xml:space="preserve"> Venndt</w:t>
      </w:r>
      <w:r w:rsidR="0083533A" w:rsidRPr="00960556">
        <w:rPr>
          <w:b/>
        </w:rPr>
        <w:t xml:space="preserve"> – 10 min.</w:t>
      </w:r>
      <w:r w:rsidR="00B63697" w:rsidRPr="00960556">
        <w:rPr>
          <w:b/>
        </w:rPr>
        <w:t>)</w:t>
      </w:r>
      <w:r w:rsidR="00960556" w:rsidRPr="00960556">
        <w:rPr>
          <w:b/>
        </w:rPr>
        <w:t>.</w:t>
      </w:r>
      <w:r w:rsidR="00960556">
        <w:t xml:space="preserve"> Tine</w:t>
      </w:r>
      <w:r w:rsidR="00992F26">
        <w:t xml:space="preserve"> Horn</w:t>
      </w:r>
      <w:r w:rsidR="00960556">
        <w:t xml:space="preserve"> oplyser det ser fint ud, så tak for de tilsendte APV-handleplaner</w:t>
      </w:r>
      <w:r w:rsidR="00C7194E">
        <w:t xml:space="preserve">. </w:t>
      </w:r>
    </w:p>
    <w:p w:rsidR="001F62CB" w:rsidRDefault="001F62CB" w:rsidP="001F62CB">
      <w:pPr>
        <w:pStyle w:val="Listeafsnit"/>
        <w:spacing w:after="0" w:line="360" w:lineRule="auto"/>
        <w:ind w:left="714" w:firstLine="0"/>
      </w:pPr>
    </w:p>
    <w:p w:rsidR="001F62CB" w:rsidRPr="000C086C" w:rsidRDefault="00647386" w:rsidP="000C086C">
      <w:pPr>
        <w:pStyle w:val="Listeafsnit"/>
        <w:numPr>
          <w:ilvl w:val="0"/>
          <w:numId w:val="3"/>
        </w:numPr>
        <w:spacing w:after="0" w:line="240" w:lineRule="auto"/>
        <w:rPr>
          <w:b/>
        </w:rPr>
      </w:pPr>
      <w:r w:rsidRPr="00960556">
        <w:rPr>
          <w:b/>
        </w:rPr>
        <w:t>Høring af økonomisk handleplan på socialområdet (drøftelse – se vedhæftet materiale</w:t>
      </w:r>
      <w:r w:rsidR="0083533A" w:rsidRPr="00960556">
        <w:rPr>
          <w:b/>
        </w:rPr>
        <w:t xml:space="preserve"> – 10 min.</w:t>
      </w:r>
      <w:r w:rsidRPr="00960556">
        <w:rPr>
          <w:b/>
        </w:rPr>
        <w:t>)</w:t>
      </w:r>
    </w:p>
    <w:p w:rsidR="000C086C" w:rsidRDefault="000D3B1F" w:rsidP="000C086C">
      <w:pPr>
        <w:pStyle w:val="Listeafsnit"/>
        <w:spacing w:after="0" w:line="360" w:lineRule="auto"/>
        <w:ind w:firstLine="0"/>
      </w:pPr>
      <w:r>
        <w:t>Tine</w:t>
      </w:r>
      <w:r w:rsidR="00992F26">
        <w:t xml:space="preserve"> Horn</w:t>
      </w:r>
      <w:r>
        <w:t xml:space="preserve"> oplyser om d</w:t>
      </w:r>
      <w:r w:rsidR="001F62CB">
        <w:t>e vigtigste p</w:t>
      </w:r>
      <w:r w:rsidR="00960556">
        <w:t>ointer</w:t>
      </w:r>
      <w:r>
        <w:t xml:space="preserve"> fra det vedhæftet materiale om </w:t>
      </w:r>
      <w:r w:rsidR="000C086C">
        <w:t xml:space="preserve">den </w:t>
      </w:r>
      <w:r>
        <w:t>økonomisk handleplan</w:t>
      </w:r>
      <w:r w:rsidR="00960556">
        <w:t xml:space="preserve"> er, at Socialområdet slipper for effektiviseringskravet på 0,5 %. Lige nu er</w:t>
      </w:r>
      <w:r w:rsidR="001F62CB">
        <w:t xml:space="preserve"> underskuddet på</w:t>
      </w:r>
      <w:r w:rsidR="00960556">
        <w:t xml:space="preserve"> Socialområdet på</w:t>
      </w:r>
      <w:r w:rsidR="001F62CB">
        <w:t xml:space="preserve"> 60 mio. Det er en national tendens</w:t>
      </w:r>
      <w:r>
        <w:t>, at der er underskud på socialområdet</w:t>
      </w:r>
      <w:r w:rsidR="001F62CB">
        <w:t xml:space="preserve">. </w:t>
      </w:r>
    </w:p>
    <w:p w:rsidR="00992F26" w:rsidRDefault="001F62CB" w:rsidP="000C086C">
      <w:pPr>
        <w:pStyle w:val="Listeafsnit"/>
        <w:spacing w:after="0" w:line="360" w:lineRule="auto"/>
        <w:ind w:firstLine="0"/>
      </w:pPr>
      <w:r>
        <w:t xml:space="preserve">Der kommer ingen </w:t>
      </w:r>
      <w:r w:rsidR="006D4E9B">
        <w:t xml:space="preserve">penge fra kommuneaftalen med regeringen, </w:t>
      </w:r>
      <w:r w:rsidR="000D3B1F">
        <w:t xml:space="preserve">meldingen er, </w:t>
      </w:r>
      <w:r w:rsidR="00992F26">
        <w:t xml:space="preserve">at </w:t>
      </w:r>
      <w:r w:rsidR="006D4E9B">
        <w:t>kommunerne selv skal løse de økonomiske udfordringer</w:t>
      </w:r>
      <w:r>
        <w:t xml:space="preserve">. </w:t>
      </w:r>
    </w:p>
    <w:p w:rsidR="001F62CB" w:rsidRDefault="003839EC" w:rsidP="000C086C">
      <w:pPr>
        <w:pStyle w:val="Listeafsnit"/>
        <w:spacing w:after="0" w:line="360" w:lineRule="auto"/>
        <w:ind w:firstLine="0"/>
      </w:pPr>
      <w:r>
        <w:lastRenderedPageBreak/>
        <w:t>Tine</w:t>
      </w:r>
      <w:r w:rsidR="00992F26">
        <w:t xml:space="preserve"> Horn</w:t>
      </w:r>
      <w:r>
        <w:t xml:space="preserve"> oplyser</w:t>
      </w:r>
      <w:r w:rsidR="000D3B1F">
        <w:t>,</w:t>
      </w:r>
      <w:r>
        <w:t xml:space="preserve"> at soc</w:t>
      </w:r>
      <w:r w:rsidR="000D3B1F">
        <w:t>ial- og arbejdsmarkedsdirektør Helene Bækmark</w:t>
      </w:r>
      <w:r>
        <w:t xml:space="preserve"> har en holdning til</w:t>
      </w:r>
      <w:r w:rsidR="000D3B1F">
        <w:t>,</w:t>
      </w:r>
      <w:r>
        <w:t xml:space="preserve"> at </w:t>
      </w:r>
      <w:r w:rsidR="000D3B1F">
        <w:t xml:space="preserve">vi skal </w:t>
      </w:r>
      <w:r w:rsidR="001F62CB">
        <w:t>udvikle os ud af det</w:t>
      </w:r>
      <w:r>
        <w:t>, så derfor skal der laves en udviklingsplan</w:t>
      </w:r>
      <w:r w:rsidR="001F62CB">
        <w:t xml:space="preserve">. Vi kan ikke sparre </w:t>
      </w:r>
      <w:r w:rsidR="000D3B1F">
        <w:t xml:space="preserve">os </w:t>
      </w:r>
      <w:r w:rsidR="001F62CB">
        <w:t xml:space="preserve">ud af det. Det som </w:t>
      </w:r>
      <w:r>
        <w:t>har påvirket og slået</w:t>
      </w:r>
      <w:r w:rsidR="001F62CB">
        <w:t xml:space="preserve"> os ud, er de dyre enkeltsager</w:t>
      </w:r>
      <w:r w:rsidR="006D4E9B">
        <w:t>, som løses af eksterne tilbud</w:t>
      </w:r>
      <w:r w:rsidR="001F62CB">
        <w:t xml:space="preserve">. Det er blevet sælgers marked, og man kræver mere end man gjorde før. Det </w:t>
      </w:r>
      <w:r>
        <w:t>er den kurve</w:t>
      </w:r>
      <w:r w:rsidR="000D3B1F">
        <w:t>,</w:t>
      </w:r>
      <w:r>
        <w:t xml:space="preserve"> vi skal have knækket</w:t>
      </w:r>
      <w:r w:rsidR="000D3B1F">
        <w:t>,</w:t>
      </w:r>
      <w:r>
        <w:t xml:space="preserve"> og det gøres bl.a.</w:t>
      </w:r>
      <w:r w:rsidR="000D3B1F">
        <w:t xml:space="preserve"> ved</w:t>
      </w:r>
      <w:r w:rsidR="000C086C">
        <w:t>, at vi</w:t>
      </w:r>
      <w:r w:rsidR="000D3B1F">
        <w:t xml:space="preserve"> selv løse</w:t>
      </w:r>
      <w:r w:rsidR="000C086C">
        <w:t>r</w:t>
      </w:r>
      <w:r w:rsidR="000D3B1F">
        <w:t xml:space="preserve"> nogle af de dyre enkelt</w:t>
      </w:r>
      <w:r>
        <w:t>sager</w:t>
      </w:r>
      <w:r w:rsidR="000D3B1F">
        <w:t xml:space="preserve"> i k</w:t>
      </w:r>
      <w:r>
        <w:t>ommune</w:t>
      </w:r>
      <w:r w:rsidR="000D3B1F">
        <w:t>n</w:t>
      </w:r>
      <w:r w:rsidR="001F62CB">
        <w:t xml:space="preserve">. Har vi </w:t>
      </w:r>
      <w:r>
        <w:t xml:space="preserve">så </w:t>
      </w:r>
      <w:r w:rsidR="001F62CB">
        <w:t>de r</w:t>
      </w:r>
      <w:r>
        <w:t>ette kompetencer til at løse disse sager?</w:t>
      </w:r>
      <w:r w:rsidR="001F62CB">
        <w:t xml:space="preserve"> Vi har </w:t>
      </w:r>
      <w:r w:rsidR="000D3B1F">
        <w:t xml:space="preserve">en </w:t>
      </w:r>
      <w:r w:rsidR="001F62CB">
        <w:t>strat</w:t>
      </w:r>
      <w:r>
        <w:t>egi oppefra</w:t>
      </w:r>
      <w:r w:rsidR="000D3B1F">
        <w:t>,</w:t>
      </w:r>
      <w:r>
        <w:t xml:space="preserve"> og vi har vores nye</w:t>
      </w:r>
      <w:r w:rsidR="001F62CB">
        <w:t xml:space="preserve"> fagplan. Vi</w:t>
      </w:r>
      <w:r w:rsidR="004F47E3">
        <w:t xml:space="preserve"> arbejder</w:t>
      </w:r>
      <w:r w:rsidR="001F62CB">
        <w:t xml:space="preserve"> intens</w:t>
      </w:r>
      <w:r w:rsidR="006D4E9B">
        <w:t>t</w:t>
      </w:r>
      <w:r w:rsidR="001F62CB">
        <w:t xml:space="preserve"> med spo</w:t>
      </w:r>
      <w:r>
        <w:t>r 2</w:t>
      </w:r>
      <w:r w:rsidR="000E392B">
        <w:t xml:space="preserve"> i den økonomiske handleplan</w:t>
      </w:r>
      <w:r>
        <w:t xml:space="preserve">, hvor der er ansat 4 medarbejdere </w:t>
      </w:r>
      <w:r w:rsidR="000E392B">
        <w:t>til at løse nogle af de dyre enkeltsager. D</w:t>
      </w:r>
      <w:r>
        <w:t>er bliver</w:t>
      </w:r>
      <w:r w:rsidR="001F62CB">
        <w:t xml:space="preserve"> tage</w:t>
      </w:r>
      <w:r>
        <w:t>t</w:t>
      </w:r>
      <w:r w:rsidR="001F62CB">
        <w:t xml:space="preserve"> e</w:t>
      </w:r>
      <w:r w:rsidR="000E392B">
        <w:t>n borger</w:t>
      </w:r>
      <w:r w:rsidR="006D4E9B">
        <w:t xml:space="preserve"> ind fra august</w:t>
      </w:r>
      <w:r w:rsidR="001F62CB">
        <w:t xml:space="preserve">. </w:t>
      </w:r>
    </w:p>
    <w:p w:rsidR="000128C8" w:rsidRPr="003839EC" w:rsidRDefault="000128C8" w:rsidP="000128C8">
      <w:pPr>
        <w:spacing w:after="0" w:line="240" w:lineRule="auto"/>
        <w:ind w:left="0" w:firstLine="0"/>
        <w:rPr>
          <w:rFonts w:cs="Arial"/>
          <w:b/>
        </w:rPr>
      </w:pPr>
    </w:p>
    <w:p w:rsidR="004F47E3" w:rsidRPr="000E392B" w:rsidRDefault="00A17AEA" w:rsidP="000E392B">
      <w:pPr>
        <w:pStyle w:val="Listeafsnit"/>
        <w:numPr>
          <w:ilvl w:val="0"/>
          <w:numId w:val="3"/>
        </w:numPr>
        <w:spacing w:after="0" w:line="360" w:lineRule="auto"/>
        <w:ind w:left="714" w:hanging="357"/>
        <w:rPr>
          <w:b/>
        </w:rPr>
      </w:pPr>
      <w:r w:rsidRPr="003839EC">
        <w:rPr>
          <w:b/>
        </w:rPr>
        <w:t xml:space="preserve">Opfølgning på temadag om </w:t>
      </w:r>
      <w:r w:rsidR="000B744A" w:rsidRPr="003839EC">
        <w:rPr>
          <w:b/>
        </w:rPr>
        <w:t>peer</w:t>
      </w:r>
      <w:r w:rsidRPr="003839EC">
        <w:rPr>
          <w:b/>
        </w:rPr>
        <w:t>s (drøftelse</w:t>
      </w:r>
      <w:r w:rsidR="0083533A" w:rsidRPr="003839EC">
        <w:rPr>
          <w:b/>
        </w:rPr>
        <w:t xml:space="preserve"> –</w:t>
      </w:r>
      <w:r w:rsidR="00AB78F6" w:rsidRPr="003839EC">
        <w:rPr>
          <w:b/>
        </w:rPr>
        <w:t xml:space="preserve"> 20</w:t>
      </w:r>
      <w:r w:rsidR="0083533A" w:rsidRPr="003839EC">
        <w:rPr>
          <w:b/>
        </w:rPr>
        <w:t xml:space="preserve"> min.</w:t>
      </w:r>
      <w:r w:rsidRPr="003839EC">
        <w:rPr>
          <w:b/>
        </w:rPr>
        <w:t>)</w:t>
      </w:r>
    </w:p>
    <w:p w:rsidR="000C086C" w:rsidRDefault="006D4E9B" w:rsidP="0043736F">
      <w:pPr>
        <w:spacing w:after="0" w:line="360" w:lineRule="auto"/>
        <w:ind w:left="714" w:firstLine="0"/>
      </w:pPr>
      <w:r>
        <w:t>Alle synes</w:t>
      </w:r>
      <w:r w:rsidR="00992F26">
        <w:t>,</w:t>
      </w:r>
      <w:r>
        <w:t xml:space="preserve"> at temadagen</w:t>
      </w:r>
      <w:r w:rsidR="004F47E3">
        <w:t xml:space="preserve"> var en fin </w:t>
      </w:r>
      <w:r w:rsidR="003839EC">
        <w:t>dag</w:t>
      </w:r>
      <w:r w:rsidR="000E392B">
        <w:t xml:space="preserve"> med nogle</w:t>
      </w:r>
      <w:r w:rsidR="004F47E3">
        <w:t xml:space="preserve"> </w:t>
      </w:r>
      <w:r w:rsidR="003839EC">
        <w:t>gode oplæg. Det var lidt oplægstungt</w:t>
      </w:r>
      <w:r w:rsidR="004F47E3">
        <w:t xml:space="preserve"> om formiddagen, men man havde brug</w:t>
      </w:r>
      <w:r w:rsidR="000E392B">
        <w:t xml:space="preserve"> for de oplæg</w:t>
      </w:r>
      <w:r w:rsidR="004F47E3">
        <w:t xml:space="preserve"> om formiddagen for at </w:t>
      </w:r>
      <w:r w:rsidR="000E392B">
        <w:t>kunne stille spørgsmål og svare på</w:t>
      </w:r>
      <w:r w:rsidR="004F47E3">
        <w:t xml:space="preserve"> dem om eftermiddagen.</w:t>
      </w:r>
      <w:r>
        <w:t xml:space="preserve"> Kaj</w:t>
      </w:r>
      <w:r w:rsidR="00992F26">
        <w:t xml:space="preserve"> Larsen</w:t>
      </w:r>
      <w:r w:rsidR="000C086C">
        <w:t xml:space="preserve"> </w:t>
      </w:r>
      <w:r w:rsidR="00653347">
        <w:t>synes</w:t>
      </w:r>
      <w:r w:rsidR="000E392B">
        <w:t>, at dagen gav den læring, at det er meget vigtigt</w:t>
      </w:r>
      <w:r w:rsidR="00653347">
        <w:t xml:space="preserve"> at præcisere</w:t>
      </w:r>
      <w:r w:rsidR="000E392B">
        <w:t>, hvad peeropgaven består i</w:t>
      </w:r>
      <w:r w:rsidR="00381AE8">
        <w:t>,</w:t>
      </w:r>
      <w:r w:rsidR="000C086C">
        <w:t xml:space="preserve"> og at der er tydelighed i opgaven</w:t>
      </w:r>
      <w:r w:rsidR="00653347">
        <w:t xml:space="preserve">. </w:t>
      </w:r>
    </w:p>
    <w:p w:rsidR="004F47E3" w:rsidRDefault="00653347" w:rsidP="00381AE8">
      <w:pPr>
        <w:spacing w:after="0" w:line="360" w:lineRule="auto"/>
        <w:ind w:left="714" w:firstLine="0"/>
      </w:pPr>
      <w:r>
        <w:t xml:space="preserve">Tine </w:t>
      </w:r>
      <w:r w:rsidR="00992F26">
        <w:t xml:space="preserve">Horn </w:t>
      </w:r>
      <w:r>
        <w:t>oplyser</w:t>
      </w:r>
      <w:r w:rsidR="000E392B">
        <w:t>,</w:t>
      </w:r>
      <w:r>
        <w:t xml:space="preserve"> at der </w:t>
      </w:r>
      <w:r w:rsidR="004F47E3">
        <w:t>sk</w:t>
      </w:r>
      <w:r w:rsidR="000E392B">
        <w:t>al laves en procesplan på det</w:t>
      </w:r>
      <w:r w:rsidR="004F47E3">
        <w:t>.</w:t>
      </w:r>
      <w:r>
        <w:t xml:space="preserve"> Vi kommer til at lægge nogle udviklingsspor </w:t>
      </w:r>
      <w:r w:rsidR="006D4E9B">
        <w:t>her til efteråret, som Lene</w:t>
      </w:r>
      <w:r w:rsidR="00992F26">
        <w:t xml:space="preserve"> Bruhn</w:t>
      </w:r>
      <w:r>
        <w:t xml:space="preserve"> komme</w:t>
      </w:r>
      <w:r w:rsidR="000E392B">
        <w:t>r til at stå i spidsen for.</w:t>
      </w:r>
      <w:r>
        <w:t xml:space="preserve"> Tine</w:t>
      </w:r>
      <w:r w:rsidR="00992F26">
        <w:t xml:space="preserve"> Horn</w:t>
      </w:r>
      <w:r>
        <w:t xml:space="preserve"> regner med at have </w:t>
      </w:r>
      <w:r w:rsidR="000E392B">
        <w:t xml:space="preserve">noget </w:t>
      </w:r>
      <w:r>
        <w:t>færdig</w:t>
      </w:r>
      <w:r w:rsidR="000E392B">
        <w:t>t</w:t>
      </w:r>
      <w:r w:rsidR="004F47E3">
        <w:t xml:space="preserve"> til efteråret,</w:t>
      </w:r>
      <w:r w:rsidR="000E392B">
        <w:t xml:space="preserve"> og så vil </w:t>
      </w:r>
      <w:r w:rsidR="004F47E3">
        <w:t>de enkelte LMU’er</w:t>
      </w:r>
      <w:r w:rsidR="000E392B">
        <w:t xml:space="preserve"> blive bedt om at</w:t>
      </w:r>
      <w:r w:rsidR="004F47E3">
        <w:t xml:space="preserve"> </w:t>
      </w:r>
      <w:r w:rsidR="000E392B">
        <w:t>drøfte</w:t>
      </w:r>
      <w:r w:rsidR="003839EC">
        <w:t xml:space="preserve"> det, </w:t>
      </w:r>
      <w:r w:rsidR="004F47E3">
        <w:t xml:space="preserve">og så </w:t>
      </w:r>
      <w:r w:rsidR="003839EC">
        <w:t xml:space="preserve">derefter </w:t>
      </w:r>
      <w:r w:rsidR="004F47E3">
        <w:t>få d</w:t>
      </w:r>
      <w:r w:rsidR="003839EC">
        <w:t>et ud på de enkelte afdelinger</w:t>
      </w:r>
      <w:r w:rsidR="004F47E3">
        <w:t xml:space="preserve">, så </w:t>
      </w:r>
      <w:r w:rsidR="003839EC">
        <w:t>vi kan få</w:t>
      </w:r>
      <w:r w:rsidR="004F47E3">
        <w:t xml:space="preserve"> nogl</w:t>
      </w:r>
      <w:r w:rsidR="003839EC">
        <w:t>e tilbagemeldin</w:t>
      </w:r>
      <w:r w:rsidR="000E392B">
        <w:t xml:space="preserve">ger og </w:t>
      </w:r>
      <w:r w:rsidR="003839EC">
        <w:t>skrive det ind i strategien</w:t>
      </w:r>
      <w:r w:rsidR="004F47E3">
        <w:t>. Der bliver ikke nogle måltal</w:t>
      </w:r>
      <w:r w:rsidR="003839EC">
        <w:t xml:space="preserve"> i strategien</w:t>
      </w:r>
      <w:r w:rsidR="004F47E3">
        <w:t>,</w:t>
      </w:r>
      <w:r w:rsidR="000E392B">
        <w:t xml:space="preserve"> da</w:t>
      </w:r>
      <w:r w:rsidR="004F47E3">
        <w:t xml:space="preserve"> vi</w:t>
      </w:r>
      <w:r w:rsidR="000E392B">
        <w:t xml:space="preserve"> ikke skal</w:t>
      </w:r>
      <w:r w:rsidR="004F47E3">
        <w:t xml:space="preserve"> jagte tal</w:t>
      </w:r>
      <w:r w:rsidR="003839EC">
        <w:t>,</w:t>
      </w:r>
      <w:r w:rsidR="004F47E3">
        <w:t xml:space="preserve"> men kvalitet.</w:t>
      </w:r>
      <w:r w:rsidR="003839EC">
        <w:t xml:space="preserve"> </w:t>
      </w:r>
      <w:r>
        <w:t xml:space="preserve">Det besluttes at forfatte et nyhedsbrev om tankerne omkring peers. Felix </w:t>
      </w:r>
      <w:r w:rsidR="00992F26">
        <w:t xml:space="preserve">Venndt </w:t>
      </w:r>
      <w:r>
        <w:t>indkalder Tine</w:t>
      </w:r>
      <w:r w:rsidR="00992F26">
        <w:t xml:space="preserve"> Horn</w:t>
      </w:r>
      <w:r>
        <w:t xml:space="preserve"> til et møde om dette.</w:t>
      </w:r>
    </w:p>
    <w:p w:rsidR="00381AE8" w:rsidRDefault="00381AE8" w:rsidP="00381AE8">
      <w:pPr>
        <w:spacing w:after="0" w:line="360" w:lineRule="auto"/>
        <w:ind w:left="714" w:firstLine="0"/>
      </w:pPr>
    </w:p>
    <w:p w:rsidR="004F47E3" w:rsidRPr="000C086C" w:rsidRDefault="00B92F1B" w:rsidP="000C086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</w:rPr>
      </w:pPr>
      <w:r w:rsidRPr="00653347">
        <w:rPr>
          <w:b/>
        </w:rPr>
        <w:t>Orientering om økonomien</w:t>
      </w:r>
      <w:r w:rsidR="000B0E7D" w:rsidRPr="00653347">
        <w:rPr>
          <w:b/>
        </w:rPr>
        <w:t xml:space="preserve"> (orientering</w:t>
      </w:r>
      <w:r w:rsidR="00AB78F6" w:rsidRPr="00653347">
        <w:rPr>
          <w:b/>
        </w:rPr>
        <w:t xml:space="preserve"> – 5 min.</w:t>
      </w:r>
      <w:r w:rsidR="000B0E7D" w:rsidRPr="00653347">
        <w:rPr>
          <w:b/>
        </w:rPr>
        <w:t>)</w:t>
      </w:r>
    </w:p>
    <w:p w:rsidR="0046419D" w:rsidRDefault="00653347" w:rsidP="000C086C">
      <w:pPr>
        <w:pStyle w:val="Listeafsnit"/>
        <w:spacing w:after="0" w:line="360" w:lineRule="auto"/>
        <w:ind w:left="714" w:firstLine="0"/>
        <w:contextualSpacing w:val="0"/>
      </w:pPr>
      <w:r>
        <w:t xml:space="preserve">Hvad angår centrets økonomi </w:t>
      </w:r>
      <w:r w:rsidR="0046419D">
        <w:t>ser</w:t>
      </w:r>
      <w:r>
        <w:t xml:space="preserve"> det</w:t>
      </w:r>
      <w:r w:rsidR="000C086C">
        <w:t xml:space="preserve"> fint</w:t>
      </w:r>
      <w:r>
        <w:t xml:space="preserve"> ud</w:t>
      </w:r>
      <w:r w:rsidR="000C086C">
        <w:t>. V</w:t>
      </w:r>
      <w:r w:rsidR="0046419D">
        <w:t xml:space="preserve">i går i nul ift. </w:t>
      </w:r>
      <w:r w:rsidR="003F6FB9">
        <w:t>regnskabsresultat</w:t>
      </w:r>
      <w:r w:rsidR="000C086C">
        <w:t>et</w:t>
      </w:r>
      <w:r w:rsidR="00381AE8">
        <w:t>,</w:t>
      </w:r>
      <w:r w:rsidR="003F6FB9">
        <w:t xml:space="preserve"> og</w:t>
      </w:r>
      <w:r>
        <w:t xml:space="preserve"> på</w:t>
      </w:r>
      <w:r w:rsidR="0046419D">
        <w:t xml:space="preserve"> </w:t>
      </w:r>
      <w:r w:rsidR="003F6FB9">
        <w:t>driftsresultat</w:t>
      </w:r>
      <w:r>
        <w:t>et</w:t>
      </w:r>
      <w:r w:rsidR="0046419D">
        <w:t xml:space="preserve"> kommer </w:t>
      </w:r>
      <w:r>
        <w:t xml:space="preserve">vi </w:t>
      </w:r>
      <w:r w:rsidR="0046419D">
        <w:t xml:space="preserve">ud med overskud på 6 mio. </w:t>
      </w:r>
    </w:p>
    <w:p w:rsidR="000C086C" w:rsidRDefault="000C086C" w:rsidP="000C086C">
      <w:pPr>
        <w:pStyle w:val="Listeafsnit"/>
        <w:spacing w:after="0" w:line="360" w:lineRule="auto"/>
        <w:ind w:left="714" w:firstLine="0"/>
        <w:contextualSpacing w:val="0"/>
      </w:pPr>
    </w:p>
    <w:p w:rsidR="00992F26" w:rsidRDefault="00992F26" w:rsidP="000C086C">
      <w:pPr>
        <w:pStyle w:val="Listeafsnit"/>
        <w:spacing w:after="0" w:line="360" w:lineRule="auto"/>
        <w:ind w:left="714" w:firstLine="0"/>
        <w:contextualSpacing w:val="0"/>
      </w:pPr>
    </w:p>
    <w:p w:rsidR="00992F26" w:rsidRPr="000C086C" w:rsidRDefault="00992F26" w:rsidP="000C086C">
      <w:pPr>
        <w:pStyle w:val="Listeafsnit"/>
        <w:spacing w:after="0" w:line="360" w:lineRule="auto"/>
        <w:ind w:left="714" w:firstLine="0"/>
        <w:contextualSpacing w:val="0"/>
      </w:pPr>
    </w:p>
    <w:p w:rsidR="0046419D" w:rsidRPr="000C086C" w:rsidRDefault="00B92F1B" w:rsidP="000C086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</w:rPr>
      </w:pPr>
      <w:r w:rsidRPr="00653347">
        <w:rPr>
          <w:b/>
        </w:rPr>
        <w:lastRenderedPageBreak/>
        <w:t>Orientering om sygefravær</w:t>
      </w:r>
      <w:r w:rsidR="000B0E7D" w:rsidRPr="00653347">
        <w:rPr>
          <w:b/>
        </w:rPr>
        <w:t xml:space="preserve"> (orientering</w:t>
      </w:r>
      <w:r w:rsidR="00AB78F6" w:rsidRPr="00653347">
        <w:rPr>
          <w:b/>
        </w:rPr>
        <w:t xml:space="preserve"> – 5 min.</w:t>
      </w:r>
      <w:r w:rsidR="000B0E7D" w:rsidRPr="00653347">
        <w:rPr>
          <w:b/>
        </w:rPr>
        <w:t>)</w:t>
      </w:r>
    </w:p>
    <w:p w:rsidR="0046419D" w:rsidRDefault="00653347" w:rsidP="0046419D">
      <w:pPr>
        <w:pStyle w:val="Listeafsnit"/>
        <w:spacing w:after="0" w:line="360" w:lineRule="auto"/>
        <w:ind w:left="714" w:firstLine="0"/>
        <w:contextualSpacing w:val="0"/>
      </w:pPr>
      <w:r>
        <w:t>Sygefraværet er steget</w:t>
      </w:r>
      <w:r w:rsidR="0046419D">
        <w:t>. Der er nogle steder</w:t>
      </w:r>
      <w:r>
        <w:t>,</w:t>
      </w:r>
      <w:r w:rsidR="0046419D">
        <w:t xml:space="preserve"> hvor at sygefraværet er lidt højt</w:t>
      </w:r>
      <w:r>
        <w:t xml:space="preserve"> bl.a. på baggrund af den overstået influenzasæson og corona</w:t>
      </w:r>
      <w:r w:rsidR="0046419D">
        <w:t>.</w:t>
      </w:r>
      <w:r>
        <w:t xml:space="preserve"> Via BI-systemet</w:t>
      </w:r>
      <w:r w:rsidR="000C086C">
        <w:t xml:space="preserve"> kan vi trække nogle tal ud</w:t>
      </w:r>
      <w:r w:rsidR="00381AE8">
        <w:t>,</w:t>
      </w:r>
      <w:r w:rsidR="000C086C">
        <w:t xml:space="preserve"> og</w:t>
      </w:r>
      <w:r w:rsidR="0046419D">
        <w:t xml:space="preserve"> BI-systemet tilbyder også noget omkring langtidsfriske</w:t>
      </w:r>
      <w:r>
        <w:t>, som det kunne være interessant at se på</w:t>
      </w:r>
      <w:r w:rsidR="0046419D">
        <w:t xml:space="preserve">. </w:t>
      </w:r>
    </w:p>
    <w:p w:rsidR="0046419D" w:rsidRDefault="0046419D" w:rsidP="0046419D">
      <w:pPr>
        <w:pStyle w:val="Listeafsnit"/>
        <w:spacing w:after="0" w:line="360" w:lineRule="auto"/>
        <w:ind w:left="714" w:firstLine="0"/>
        <w:contextualSpacing w:val="0"/>
      </w:pPr>
    </w:p>
    <w:p w:rsidR="00B92F1B" w:rsidRPr="0043736F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</w:rPr>
      </w:pPr>
      <w:r w:rsidRPr="0043736F">
        <w:rPr>
          <w:b/>
        </w:rPr>
        <w:t>Evt.</w:t>
      </w:r>
    </w:p>
    <w:p w:rsidR="00113795" w:rsidRDefault="003F6FB9" w:rsidP="0043736F">
      <w:pPr>
        <w:spacing w:after="0" w:line="360" w:lineRule="auto"/>
        <w:ind w:left="714" w:firstLine="0"/>
      </w:pPr>
      <w:r>
        <w:t>Trine</w:t>
      </w:r>
      <w:r w:rsidR="00992F26">
        <w:t xml:space="preserve"> Juel</w:t>
      </w:r>
      <w:r w:rsidR="00381AE8">
        <w:t xml:space="preserve">, </w:t>
      </w:r>
      <w:r>
        <w:t>Lene</w:t>
      </w:r>
      <w:r w:rsidR="006D4E9B">
        <w:t xml:space="preserve"> </w:t>
      </w:r>
      <w:r w:rsidR="00992F26">
        <w:t>Bruhn</w:t>
      </w:r>
      <w:r w:rsidR="00982DE8">
        <w:t xml:space="preserve"> </w:t>
      </w:r>
      <w:r w:rsidR="00381AE8">
        <w:t>og Tine</w:t>
      </w:r>
      <w:r w:rsidR="00992F26">
        <w:t xml:space="preserve"> Horn</w:t>
      </w:r>
      <w:r w:rsidR="00381AE8">
        <w:t xml:space="preserve"> </w:t>
      </w:r>
      <w:r w:rsidR="00982DE8">
        <w:t>er ved at</w:t>
      </w:r>
      <w:r w:rsidR="0043736F">
        <w:t xml:space="preserve"> arrangere Sindets D</w:t>
      </w:r>
      <w:r>
        <w:t>ag</w:t>
      </w:r>
      <w:r w:rsidR="0043736F">
        <w:t xml:space="preserve"> i Psykiatriens Hus</w:t>
      </w:r>
      <w:r>
        <w:t xml:space="preserve"> d. 10. oktober</w:t>
      </w:r>
      <w:r w:rsidR="00381AE8">
        <w:t xml:space="preserve"> 2022</w:t>
      </w:r>
      <w:r>
        <w:t>.</w:t>
      </w:r>
      <w:r w:rsidR="006D4E9B">
        <w:t xml:space="preserve"> Temaet for dagen bliver lighed i sundhed. </w:t>
      </w:r>
      <w:r w:rsidR="0043736F">
        <w:t>Foreløbig er der planer om nogle</w:t>
      </w:r>
      <w:r>
        <w:t xml:space="preserve"> smagsprøver, </w:t>
      </w:r>
      <w:r w:rsidR="00381AE8">
        <w:t>besøg fra</w:t>
      </w:r>
      <w:r w:rsidR="0043736F">
        <w:t xml:space="preserve"> </w:t>
      </w:r>
      <w:r w:rsidR="00381AE8">
        <w:t>naturcent</w:t>
      </w:r>
      <w:r>
        <w:t>r</w:t>
      </w:r>
      <w:r w:rsidR="00381AE8">
        <w:t>et</w:t>
      </w:r>
      <w:r>
        <w:t xml:space="preserve">, </w:t>
      </w:r>
      <w:r w:rsidR="0043736F">
        <w:t xml:space="preserve">musik og borgere som holder </w:t>
      </w:r>
      <w:r w:rsidR="00982DE8">
        <w:t xml:space="preserve">oplæg. Der bliver meldt noget mere ud efter sommeren. </w:t>
      </w:r>
      <w:bookmarkStart w:id="0" w:name="_GoBack"/>
      <w:bookmarkEnd w:id="0"/>
    </w:p>
    <w:p w:rsidR="00113795" w:rsidRDefault="00EB49D6" w:rsidP="000128C8">
      <w:pPr>
        <w:spacing w:after="0"/>
        <w:ind w:left="0" w:firstLine="0"/>
      </w:pPr>
      <w:r>
        <w:t xml:space="preserve"> </w:t>
      </w:r>
    </w:p>
    <w:p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p w:rsidR="00113795" w:rsidRDefault="00EB49D6">
      <w:pPr>
        <w:spacing w:after="0"/>
        <w:ind w:left="720" w:firstLine="0"/>
      </w:pPr>
      <w:r>
        <w:t xml:space="preserve"> </w:t>
      </w:r>
    </w:p>
    <w:p w:rsidR="00113795" w:rsidRDefault="00EB49D6">
      <w:pPr>
        <w:spacing w:after="0"/>
        <w:ind w:left="720" w:firstLine="0"/>
      </w:pPr>
      <w:r>
        <w:t xml:space="preserve"> </w:t>
      </w:r>
    </w:p>
    <w:p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41A" w:rsidRDefault="003F041A" w:rsidP="000D1A70">
      <w:pPr>
        <w:spacing w:after="0" w:line="240" w:lineRule="auto"/>
      </w:pPr>
      <w:r>
        <w:separator/>
      </w:r>
    </w:p>
  </w:endnote>
  <w:endnote w:type="continuationSeparator" w:id="0">
    <w:p w:rsidR="003F041A" w:rsidRDefault="003F041A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952538"/>
      <w:docPartObj>
        <w:docPartGallery w:val="Page Numbers (Bottom of Page)"/>
        <w:docPartUnique/>
      </w:docPartObj>
    </w:sdtPr>
    <w:sdtEndPr/>
    <w:sdtContent>
      <w:p w:rsidR="00381AE8" w:rsidRDefault="00381AE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F26">
          <w:rPr>
            <w:noProof/>
          </w:rPr>
          <w:t>2</w:t>
        </w:r>
        <w:r>
          <w:fldChar w:fldCharType="end"/>
        </w:r>
      </w:p>
    </w:sdtContent>
  </w:sdt>
  <w:p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41A" w:rsidRDefault="003F041A" w:rsidP="000D1A70">
      <w:pPr>
        <w:spacing w:after="0" w:line="240" w:lineRule="auto"/>
      </w:pPr>
      <w:r>
        <w:separator/>
      </w:r>
    </w:p>
  </w:footnote>
  <w:footnote w:type="continuationSeparator" w:id="0">
    <w:p w:rsidR="003F041A" w:rsidRDefault="003F041A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B23"/>
    <w:multiLevelType w:val="hybridMultilevel"/>
    <w:tmpl w:val="31C014F6"/>
    <w:lvl w:ilvl="0" w:tplc="EC24BF8E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95"/>
    <w:rsid w:val="000128C8"/>
    <w:rsid w:val="00044E57"/>
    <w:rsid w:val="00055B94"/>
    <w:rsid w:val="000A1E6D"/>
    <w:rsid w:val="000B0E7D"/>
    <w:rsid w:val="000B744A"/>
    <w:rsid w:val="000B7CB5"/>
    <w:rsid w:val="000C086C"/>
    <w:rsid w:val="000C7FAB"/>
    <w:rsid w:val="000D1A70"/>
    <w:rsid w:val="000D3B1F"/>
    <w:rsid w:val="000D485E"/>
    <w:rsid w:val="000D726F"/>
    <w:rsid w:val="000E392B"/>
    <w:rsid w:val="00113795"/>
    <w:rsid w:val="001D413D"/>
    <w:rsid w:val="001F62CB"/>
    <w:rsid w:val="00227633"/>
    <w:rsid w:val="00241819"/>
    <w:rsid w:val="002521AD"/>
    <w:rsid w:val="0028050A"/>
    <w:rsid w:val="00292F37"/>
    <w:rsid w:val="00304AA1"/>
    <w:rsid w:val="00347C32"/>
    <w:rsid w:val="00366B41"/>
    <w:rsid w:val="0037271B"/>
    <w:rsid w:val="00381AE8"/>
    <w:rsid w:val="003839EC"/>
    <w:rsid w:val="003F041A"/>
    <w:rsid w:val="003F6FB9"/>
    <w:rsid w:val="0042280E"/>
    <w:rsid w:val="00431F12"/>
    <w:rsid w:val="0043736F"/>
    <w:rsid w:val="00440D50"/>
    <w:rsid w:val="00457C93"/>
    <w:rsid w:val="0046419D"/>
    <w:rsid w:val="004E11BE"/>
    <w:rsid w:val="004F1AB4"/>
    <w:rsid w:val="004F47E3"/>
    <w:rsid w:val="00551545"/>
    <w:rsid w:val="00556C64"/>
    <w:rsid w:val="00647386"/>
    <w:rsid w:val="006506CF"/>
    <w:rsid w:val="00653347"/>
    <w:rsid w:val="006D1736"/>
    <w:rsid w:val="006D4E9B"/>
    <w:rsid w:val="007A5088"/>
    <w:rsid w:val="007E3443"/>
    <w:rsid w:val="007F1754"/>
    <w:rsid w:val="0083533A"/>
    <w:rsid w:val="00837A58"/>
    <w:rsid w:val="00847EC2"/>
    <w:rsid w:val="008C6DE3"/>
    <w:rsid w:val="008E0B33"/>
    <w:rsid w:val="00960556"/>
    <w:rsid w:val="00966E07"/>
    <w:rsid w:val="00982DE8"/>
    <w:rsid w:val="0098476C"/>
    <w:rsid w:val="00992F26"/>
    <w:rsid w:val="009A58E2"/>
    <w:rsid w:val="009C18E1"/>
    <w:rsid w:val="009D5677"/>
    <w:rsid w:val="00A17AEA"/>
    <w:rsid w:val="00A47574"/>
    <w:rsid w:val="00A53C99"/>
    <w:rsid w:val="00A63870"/>
    <w:rsid w:val="00A726F9"/>
    <w:rsid w:val="00AB78F6"/>
    <w:rsid w:val="00AC6138"/>
    <w:rsid w:val="00B63697"/>
    <w:rsid w:val="00B71F6E"/>
    <w:rsid w:val="00B8039C"/>
    <w:rsid w:val="00B92F1B"/>
    <w:rsid w:val="00BD62E1"/>
    <w:rsid w:val="00C7194E"/>
    <w:rsid w:val="00CF3475"/>
    <w:rsid w:val="00D444C8"/>
    <w:rsid w:val="00DE1036"/>
    <w:rsid w:val="00DE4B27"/>
    <w:rsid w:val="00DE4D21"/>
    <w:rsid w:val="00DF0409"/>
    <w:rsid w:val="00E23870"/>
    <w:rsid w:val="00E4493B"/>
    <w:rsid w:val="00EB49D6"/>
    <w:rsid w:val="00F23978"/>
    <w:rsid w:val="00F4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2</cp:revision>
  <dcterms:created xsi:type="dcterms:W3CDTF">2022-07-07T11:47:00Z</dcterms:created>
  <dcterms:modified xsi:type="dcterms:W3CDTF">2022-07-07T11:47:00Z</dcterms:modified>
</cp:coreProperties>
</file>