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EEB" w14:textId="50756D8F" w:rsidR="00B065E4" w:rsidRPr="00BA2A5D" w:rsidRDefault="00DC09D3" w:rsidP="00BA2A5D">
      <w:pPr>
        <w:pStyle w:val="Overskrift1"/>
        <w:rPr>
          <w:rFonts w:ascii="Arial" w:hAnsi="Arial" w:cs="Arial"/>
        </w:rPr>
      </w:pPr>
      <w:r w:rsidRPr="00BA2A5D">
        <w:rPr>
          <w:rFonts w:ascii="Arial" w:hAnsi="Arial" w:cs="Arial"/>
        </w:rPr>
        <w:t>Bestillingsseddel til Trykkeriet</w:t>
      </w:r>
    </w:p>
    <w:p w14:paraId="3D5BBC7D" w14:textId="2A07792F" w:rsidR="00DC09D3" w:rsidRPr="00BA2A5D" w:rsidRDefault="00DC09D3" w:rsidP="00BA2A5D">
      <w:pPr>
        <w:pStyle w:val="Overskrift4"/>
        <w:rPr>
          <w:rFonts w:ascii="Arial" w:hAnsi="Arial" w:cs="Arial"/>
          <w:b w:val="0"/>
          <w:bCs/>
          <w:sz w:val="28"/>
          <w:szCs w:val="28"/>
        </w:rPr>
      </w:pPr>
      <w:r w:rsidRPr="00BA2A5D">
        <w:rPr>
          <w:rFonts w:ascii="Arial" w:hAnsi="Arial" w:cs="Arial"/>
          <w:b w:val="0"/>
          <w:bCs/>
          <w:sz w:val="28"/>
          <w:szCs w:val="28"/>
        </w:rPr>
        <w:t>Bestilling af materiale til udviklingssamtaler – MUS, LUS og TUR</w:t>
      </w:r>
    </w:p>
    <w:p w14:paraId="2BFF8B06" w14:textId="77777777" w:rsidR="00DC09D3" w:rsidRPr="00BA2A5D" w:rsidRDefault="00DC09D3" w:rsidP="00B065E4">
      <w:pPr>
        <w:rPr>
          <w:rFonts w:ascii="Arial" w:hAnsi="Arial" w:cs="Arial"/>
        </w:rPr>
      </w:pPr>
    </w:p>
    <w:p w14:paraId="0ECC31A5" w14:textId="6C87375A" w:rsidR="00DC09D3" w:rsidRPr="00BA2A5D" w:rsidRDefault="00DC09D3" w:rsidP="00B065E4">
      <w:pPr>
        <w:rPr>
          <w:rFonts w:ascii="Arial" w:hAnsi="Arial" w:cs="Arial"/>
          <w:sz w:val="24"/>
          <w:szCs w:val="24"/>
        </w:rPr>
      </w:pPr>
      <w:r w:rsidRPr="00BA2A5D">
        <w:rPr>
          <w:rFonts w:ascii="Arial" w:hAnsi="Arial" w:cs="Arial"/>
          <w:sz w:val="24"/>
          <w:szCs w:val="24"/>
        </w:rPr>
        <w:t>Personale og HR har udviklet værktøjer til udviklingssamtalerne MUS, LUS og TUS. Materialet hjælper med at komme omkring de emner, som er centrale at snakke om til samtalen</w:t>
      </w:r>
    </w:p>
    <w:p w14:paraId="7F89562D" w14:textId="7B33B4CA" w:rsidR="00DC09D3" w:rsidRPr="00BA2A5D" w:rsidRDefault="00DC09D3" w:rsidP="00B065E4">
      <w:pPr>
        <w:rPr>
          <w:rFonts w:ascii="Arial" w:hAnsi="Arial" w:cs="Arial"/>
          <w:sz w:val="24"/>
          <w:szCs w:val="24"/>
        </w:rPr>
      </w:pPr>
      <w:r w:rsidRPr="00BA2A5D">
        <w:rPr>
          <w:rFonts w:ascii="Arial" w:hAnsi="Arial" w:cs="Arial"/>
          <w:sz w:val="24"/>
          <w:szCs w:val="24"/>
        </w:rPr>
        <w:t>I nedenstående tabel kan du senleder vælge, hvilke materialer du ønsker at bestille gos Randers Kommunes trykkeri</w:t>
      </w:r>
    </w:p>
    <w:p w14:paraId="1A284AB9" w14:textId="60DFA50E" w:rsidR="00DC09D3" w:rsidRPr="00BA2A5D" w:rsidRDefault="00DC09D3" w:rsidP="00B065E4">
      <w:pPr>
        <w:rPr>
          <w:rFonts w:ascii="Arial" w:hAnsi="Arial" w:cs="Arial"/>
          <w:sz w:val="24"/>
          <w:szCs w:val="24"/>
        </w:rPr>
      </w:pPr>
      <w:r w:rsidRPr="00BA2A5D">
        <w:rPr>
          <w:rFonts w:ascii="Arial" w:hAnsi="Arial" w:cs="Arial"/>
          <w:sz w:val="24"/>
          <w:szCs w:val="24"/>
        </w:rPr>
        <w:t>Sæt et kryds ved det materiale du ønsker og angiv det antal eksemplarer du ønsker af materialet. Ved ordre over 10 stk. kontaktes trykkeriet pr. telefon 89 15 12 55 med henblik på bestilling.</w:t>
      </w:r>
    </w:p>
    <w:p w14:paraId="0F50705B" w14:textId="77777777" w:rsidR="00DC09D3" w:rsidRDefault="00DC09D3" w:rsidP="00B065E4"/>
    <w:tbl>
      <w:tblPr>
        <w:tblStyle w:val="Tabel-Gitter"/>
        <w:tblW w:w="0" w:type="auto"/>
        <w:tblLook w:val="04A0" w:firstRow="1" w:lastRow="0" w:firstColumn="1" w:lastColumn="0" w:noHBand="0" w:noVBand="1"/>
      </w:tblPr>
      <w:tblGrid>
        <w:gridCol w:w="2296"/>
        <w:gridCol w:w="3511"/>
        <w:gridCol w:w="1985"/>
        <w:gridCol w:w="1134"/>
      </w:tblGrid>
      <w:tr w:rsidR="00BA2A5D" w14:paraId="772A12FF" w14:textId="77777777" w:rsidTr="008D6242">
        <w:trPr>
          <w:trHeight w:val="191"/>
        </w:trPr>
        <w:tc>
          <w:tcPr>
            <w:tcW w:w="2296" w:type="dxa"/>
            <w:shd w:val="clear" w:color="auto" w:fill="E4C9FF"/>
          </w:tcPr>
          <w:p w14:paraId="6E151766" w14:textId="5B732959" w:rsidR="00DC09D3" w:rsidRPr="00BA2A5D" w:rsidRDefault="00DC09D3" w:rsidP="00BA2A5D">
            <w:pPr>
              <w:jc w:val="center"/>
              <w:rPr>
                <w:rFonts w:ascii="Arial" w:hAnsi="Arial" w:cs="Arial"/>
                <w:b/>
                <w:bCs/>
                <w:sz w:val="28"/>
                <w:szCs w:val="28"/>
              </w:rPr>
            </w:pPr>
            <w:r w:rsidRPr="00BA2A5D">
              <w:rPr>
                <w:rFonts w:ascii="Arial" w:hAnsi="Arial" w:cs="Arial"/>
                <w:b/>
                <w:bCs/>
                <w:sz w:val="28"/>
                <w:szCs w:val="28"/>
              </w:rPr>
              <w:t>Samtaletype</w:t>
            </w:r>
          </w:p>
        </w:tc>
        <w:tc>
          <w:tcPr>
            <w:tcW w:w="3511" w:type="dxa"/>
            <w:shd w:val="clear" w:color="auto" w:fill="E4C9FF"/>
          </w:tcPr>
          <w:p w14:paraId="3A2FA3BC" w14:textId="0517621E" w:rsidR="00DC09D3" w:rsidRPr="00BA2A5D" w:rsidRDefault="00DC09D3" w:rsidP="00BA2A5D">
            <w:pPr>
              <w:jc w:val="center"/>
              <w:rPr>
                <w:rFonts w:ascii="Arial" w:hAnsi="Arial" w:cs="Arial"/>
                <w:b/>
                <w:bCs/>
                <w:sz w:val="28"/>
                <w:szCs w:val="28"/>
              </w:rPr>
            </w:pPr>
            <w:r w:rsidRPr="00BA2A5D">
              <w:rPr>
                <w:rFonts w:ascii="Arial" w:hAnsi="Arial" w:cs="Arial"/>
                <w:b/>
                <w:bCs/>
                <w:sz w:val="28"/>
                <w:szCs w:val="28"/>
              </w:rPr>
              <w:t>Produkt</w:t>
            </w:r>
          </w:p>
        </w:tc>
        <w:tc>
          <w:tcPr>
            <w:tcW w:w="1985" w:type="dxa"/>
            <w:shd w:val="clear" w:color="auto" w:fill="E4C9FF"/>
          </w:tcPr>
          <w:p w14:paraId="04D25977" w14:textId="2DF67B00" w:rsidR="00DC09D3" w:rsidRPr="00BA2A5D" w:rsidRDefault="00DC09D3" w:rsidP="00BA2A5D">
            <w:pPr>
              <w:jc w:val="right"/>
              <w:rPr>
                <w:rFonts w:ascii="Arial" w:hAnsi="Arial" w:cs="Arial"/>
                <w:b/>
                <w:bCs/>
                <w:sz w:val="28"/>
                <w:szCs w:val="28"/>
              </w:rPr>
            </w:pPr>
            <w:r w:rsidRPr="00BA2A5D">
              <w:rPr>
                <w:rFonts w:ascii="Arial" w:hAnsi="Arial" w:cs="Arial"/>
                <w:b/>
                <w:bCs/>
                <w:sz w:val="28"/>
                <w:szCs w:val="28"/>
              </w:rPr>
              <w:t xml:space="preserve">Pris pr. stk. </w:t>
            </w:r>
          </w:p>
        </w:tc>
        <w:tc>
          <w:tcPr>
            <w:tcW w:w="1134" w:type="dxa"/>
            <w:shd w:val="clear" w:color="auto" w:fill="E4C9FF"/>
          </w:tcPr>
          <w:p w14:paraId="14BECF79" w14:textId="4C8AA3E3" w:rsidR="00DC09D3" w:rsidRPr="00BA2A5D" w:rsidRDefault="00DC09D3" w:rsidP="00BA2A5D">
            <w:pPr>
              <w:jc w:val="center"/>
              <w:rPr>
                <w:rFonts w:ascii="Arial" w:hAnsi="Arial" w:cs="Arial"/>
                <w:b/>
                <w:bCs/>
                <w:sz w:val="28"/>
                <w:szCs w:val="28"/>
              </w:rPr>
            </w:pPr>
            <w:r w:rsidRPr="00BA2A5D">
              <w:rPr>
                <w:rFonts w:ascii="Arial" w:hAnsi="Arial" w:cs="Arial"/>
                <w:b/>
                <w:bCs/>
                <w:sz w:val="28"/>
                <w:szCs w:val="28"/>
              </w:rPr>
              <w:t>Antal</w:t>
            </w:r>
          </w:p>
        </w:tc>
      </w:tr>
      <w:tr w:rsidR="00DC09D3" w14:paraId="5AFD74C1" w14:textId="77777777" w:rsidTr="008D6242">
        <w:trPr>
          <w:trHeight w:val="510"/>
        </w:trPr>
        <w:tc>
          <w:tcPr>
            <w:tcW w:w="2296" w:type="dxa"/>
            <w:vMerge w:val="restart"/>
            <w:shd w:val="clear" w:color="auto" w:fill="auto"/>
            <w:vAlign w:val="center"/>
          </w:tcPr>
          <w:p w14:paraId="7E747F98" w14:textId="395CB3AB" w:rsidR="00DC09D3" w:rsidRPr="00BA2A5D" w:rsidRDefault="00DC09D3" w:rsidP="00BA2A5D">
            <w:pPr>
              <w:rPr>
                <w:rFonts w:ascii="Arial" w:hAnsi="Arial" w:cs="Arial"/>
                <w:sz w:val="24"/>
                <w:szCs w:val="24"/>
              </w:rPr>
            </w:pPr>
            <w:r w:rsidRPr="00BA2A5D">
              <w:rPr>
                <w:rFonts w:ascii="Arial" w:hAnsi="Arial" w:cs="Arial"/>
                <w:sz w:val="24"/>
                <w:szCs w:val="24"/>
              </w:rPr>
              <w:t>MUS</w:t>
            </w:r>
          </w:p>
        </w:tc>
        <w:tc>
          <w:tcPr>
            <w:tcW w:w="3511" w:type="dxa"/>
            <w:vAlign w:val="center"/>
          </w:tcPr>
          <w:p w14:paraId="564FF8BB" w14:textId="7A2DC490" w:rsidR="00DC09D3" w:rsidRPr="00BA2A5D" w:rsidRDefault="00DC09D3" w:rsidP="00B065E4">
            <w:pPr>
              <w:rPr>
                <w:rFonts w:ascii="Arial" w:hAnsi="Arial" w:cs="Arial"/>
                <w:sz w:val="24"/>
                <w:szCs w:val="24"/>
              </w:rPr>
            </w:pPr>
            <w:r w:rsidRPr="00BA2A5D">
              <w:rPr>
                <w:rFonts w:ascii="Arial" w:hAnsi="Arial" w:cs="Arial"/>
                <w:sz w:val="24"/>
                <w:szCs w:val="24"/>
              </w:rPr>
              <w:t>Samtalehjul (50x50cm)</w:t>
            </w:r>
          </w:p>
        </w:tc>
        <w:tc>
          <w:tcPr>
            <w:tcW w:w="1985" w:type="dxa"/>
            <w:vAlign w:val="center"/>
          </w:tcPr>
          <w:p w14:paraId="63C81887" w14:textId="741B97DB" w:rsidR="00DC09D3" w:rsidRPr="00BA2A5D" w:rsidRDefault="00DC09D3" w:rsidP="00BA2A5D">
            <w:pPr>
              <w:jc w:val="right"/>
              <w:rPr>
                <w:rFonts w:ascii="Arial" w:hAnsi="Arial" w:cs="Arial"/>
                <w:sz w:val="24"/>
                <w:szCs w:val="24"/>
              </w:rPr>
            </w:pPr>
            <w:r w:rsidRPr="00BA2A5D">
              <w:rPr>
                <w:rFonts w:ascii="Arial" w:hAnsi="Arial" w:cs="Arial"/>
                <w:sz w:val="24"/>
                <w:szCs w:val="24"/>
              </w:rPr>
              <w:t>350,00 kr.</w:t>
            </w:r>
          </w:p>
        </w:tc>
        <w:tc>
          <w:tcPr>
            <w:tcW w:w="1134" w:type="dxa"/>
          </w:tcPr>
          <w:p w14:paraId="0E61DA39" w14:textId="77777777" w:rsidR="00DC09D3" w:rsidRPr="00BA2A5D" w:rsidRDefault="00DC09D3" w:rsidP="00BA2A5D">
            <w:pPr>
              <w:jc w:val="center"/>
              <w:rPr>
                <w:rFonts w:ascii="Arial" w:hAnsi="Arial" w:cs="Arial"/>
                <w:sz w:val="28"/>
                <w:szCs w:val="28"/>
              </w:rPr>
            </w:pPr>
          </w:p>
        </w:tc>
      </w:tr>
      <w:tr w:rsidR="00DC09D3" w14:paraId="0A15F656" w14:textId="77777777" w:rsidTr="008D6242">
        <w:trPr>
          <w:trHeight w:val="510"/>
        </w:trPr>
        <w:tc>
          <w:tcPr>
            <w:tcW w:w="2296" w:type="dxa"/>
            <w:vMerge/>
            <w:shd w:val="clear" w:color="auto" w:fill="auto"/>
            <w:vAlign w:val="center"/>
          </w:tcPr>
          <w:p w14:paraId="4874E4DB" w14:textId="77777777" w:rsidR="00DC09D3" w:rsidRPr="00BA2A5D" w:rsidRDefault="00DC09D3" w:rsidP="00BA2A5D">
            <w:pPr>
              <w:rPr>
                <w:rFonts w:ascii="Arial" w:hAnsi="Arial" w:cs="Arial"/>
                <w:sz w:val="24"/>
                <w:szCs w:val="24"/>
              </w:rPr>
            </w:pPr>
          </w:p>
        </w:tc>
        <w:tc>
          <w:tcPr>
            <w:tcW w:w="3511" w:type="dxa"/>
            <w:vAlign w:val="center"/>
          </w:tcPr>
          <w:p w14:paraId="477C901B" w14:textId="6421415F" w:rsidR="00DC09D3" w:rsidRPr="00BA2A5D" w:rsidRDefault="00DC09D3" w:rsidP="00B065E4">
            <w:pPr>
              <w:rPr>
                <w:rFonts w:ascii="Arial" w:hAnsi="Arial" w:cs="Arial"/>
                <w:sz w:val="24"/>
                <w:szCs w:val="24"/>
              </w:rPr>
            </w:pPr>
            <w:r w:rsidRPr="00BA2A5D">
              <w:rPr>
                <w:rFonts w:ascii="Arial" w:hAnsi="Arial" w:cs="Arial"/>
                <w:sz w:val="24"/>
                <w:szCs w:val="24"/>
              </w:rPr>
              <w:t>Dialogkort (30 kort)</w:t>
            </w:r>
          </w:p>
        </w:tc>
        <w:tc>
          <w:tcPr>
            <w:tcW w:w="1985" w:type="dxa"/>
            <w:vAlign w:val="center"/>
          </w:tcPr>
          <w:p w14:paraId="7B131F93" w14:textId="7E7C3A35" w:rsidR="00DC09D3" w:rsidRPr="00BA2A5D" w:rsidRDefault="00DC09D3" w:rsidP="00BA2A5D">
            <w:pPr>
              <w:jc w:val="right"/>
              <w:rPr>
                <w:rFonts w:ascii="Arial" w:hAnsi="Arial" w:cs="Arial"/>
                <w:sz w:val="24"/>
                <w:szCs w:val="24"/>
              </w:rPr>
            </w:pPr>
            <w:r w:rsidRPr="00BA2A5D">
              <w:rPr>
                <w:rFonts w:ascii="Arial" w:hAnsi="Arial" w:cs="Arial"/>
                <w:sz w:val="24"/>
                <w:szCs w:val="24"/>
              </w:rPr>
              <w:t>256,00 kr.</w:t>
            </w:r>
          </w:p>
        </w:tc>
        <w:tc>
          <w:tcPr>
            <w:tcW w:w="1134" w:type="dxa"/>
          </w:tcPr>
          <w:p w14:paraId="27AF45D0" w14:textId="77777777" w:rsidR="00DC09D3" w:rsidRPr="00BA2A5D" w:rsidRDefault="00DC09D3" w:rsidP="00BA2A5D">
            <w:pPr>
              <w:jc w:val="center"/>
              <w:rPr>
                <w:rFonts w:ascii="Arial" w:hAnsi="Arial" w:cs="Arial"/>
                <w:sz w:val="28"/>
                <w:szCs w:val="28"/>
              </w:rPr>
            </w:pPr>
          </w:p>
        </w:tc>
      </w:tr>
      <w:tr w:rsidR="00DC09D3" w14:paraId="0B00A633" w14:textId="77777777" w:rsidTr="008D6242">
        <w:trPr>
          <w:trHeight w:val="510"/>
        </w:trPr>
        <w:tc>
          <w:tcPr>
            <w:tcW w:w="2296" w:type="dxa"/>
            <w:vMerge/>
            <w:shd w:val="clear" w:color="auto" w:fill="auto"/>
            <w:vAlign w:val="center"/>
          </w:tcPr>
          <w:p w14:paraId="0797F672" w14:textId="77777777" w:rsidR="00DC09D3" w:rsidRPr="00BA2A5D" w:rsidRDefault="00DC09D3" w:rsidP="00BA2A5D">
            <w:pPr>
              <w:rPr>
                <w:rFonts w:ascii="Arial" w:hAnsi="Arial" w:cs="Arial"/>
                <w:sz w:val="24"/>
                <w:szCs w:val="24"/>
              </w:rPr>
            </w:pPr>
          </w:p>
        </w:tc>
        <w:tc>
          <w:tcPr>
            <w:tcW w:w="3511" w:type="dxa"/>
            <w:vAlign w:val="center"/>
          </w:tcPr>
          <w:p w14:paraId="6BD6258A" w14:textId="49C3C950" w:rsidR="00DC09D3" w:rsidRPr="00BA2A5D" w:rsidRDefault="00DC09D3" w:rsidP="00B065E4">
            <w:pPr>
              <w:rPr>
                <w:rFonts w:ascii="Arial" w:hAnsi="Arial" w:cs="Arial"/>
                <w:sz w:val="24"/>
                <w:szCs w:val="24"/>
              </w:rPr>
            </w:pPr>
            <w:r w:rsidRPr="00BA2A5D">
              <w:rPr>
                <w:rFonts w:ascii="Arial" w:hAnsi="Arial" w:cs="Arial"/>
                <w:sz w:val="24"/>
                <w:szCs w:val="24"/>
              </w:rPr>
              <w:t>Samtalehjul og dialogkort</w:t>
            </w:r>
          </w:p>
        </w:tc>
        <w:tc>
          <w:tcPr>
            <w:tcW w:w="1985" w:type="dxa"/>
            <w:vAlign w:val="center"/>
          </w:tcPr>
          <w:p w14:paraId="52D7F7DB" w14:textId="5B2CC58F" w:rsidR="00DC09D3" w:rsidRPr="00BA2A5D" w:rsidRDefault="00DC09D3" w:rsidP="00BA2A5D">
            <w:pPr>
              <w:jc w:val="right"/>
              <w:rPr>
                <w:rFonts w:ascii="Arial" w:hAnsi="Arial" w:cs="Arial"/>
                <w:sz w:val="24"/>
                <w:szCs w:val="24"/>
              </w:rPr>
            </w:pPr>
            <w:r w:rsidRPr="00BA2A5D">
              <w:rPr>
                <w:rFonts w:ascii="Arial" w:hAnsi="Arial" w:cs="Arial"/>
                <w:sz w:val="24"/>
                <w:szCs w:val="24"/>
              </w:rPr>
              <w:t>616,00 kr.</w:t>
            </w:r>
          </w:p>
        </w:tc>
        <w:tc>
          <w:tcPr>
            <w:tcW w:w="1134" w:type="dxa"/>
          </w:tcPr>
          <w:p w14:paraId="424C7A67" w14:textId="77777777" w:rsidR="00DC09D3" w:rsidRPr="00BA2A5D" w:rsidRDefault="00DC09D3" w:rsidP="00BA2A5D">
            <w:pPr>
              <w:jc w:val="center"/>
              <w:rPr>
                <w:rFonts w:ascii="Arial" w:hAnsi="Arial" w:cs="Arial"/>
                <w:sz w:val="28"/>
                <w:szCs w:val="28"/>
              </w:rPr>
            </w:pPr>
          </w:p>
        </w:tc>
      </w:tr>
      <w:tr w:rsidR="00DC09D3" w14:paraId="0CB71BE6" w14:textId="77777777" w:rsidTr="008D6242">
        <w:trPr>
          <w:trHeight w:val="510"/>
        </w:trPr>
        <w:tc>
          <w:tcPr>
            <w:tcW w:w="2296" w:type="dxa"/>
            <w:vMerge w:val="restart"/>
            <w:shd w:val="clear" w:color="auto" w:fill="auto"/>
            <w:vAlign w:val="center"/>
          </w:tcPr>
          <w:p w14:paraId="32F4B1C5" w14:textId="323CCFA1" w:rsidR="00DC09D3" w:rsidRPr="00BA2A5D" w:rsidRDefault="00DC09D3" w:rsidP="00BA2A5D">
            <w:pPr>
              <w:rPr>
                <w:rFonts w:ascii="Arial" w:hAnsi="Arial" w:cs="Arial"/>
                <w:sz w:val="24"/>
                <w:szCs w:val="24"/>
              </w:rPr>
            </w:pPr>
            <w:r w:rsidRPr="00BA2A5D">
              <w:rPr>
                <w:rFonts w:ascii="Arial" w:hAnsi="Arial" w:cs="Arial"/>
                <w:sz w:val="24"/>
                <w:szCs w:val="24"/>
              </w:rPr>
              <w:t>LUS</w:t>
            </w:r>
          </w:p>
        </w:tc>
        <w:tc>
          <w:tcPr>
            <w:tcW w:w="3511" w:type="dxa"/>
            <w:vAlign w:val="center"/>
          </w:tcPr>
          <w:p w14:paraId="705491BA" w14:textId="27C6EEAB" w:rsidR="00DC09D3" w:rsidRPr="00BA2A5D" w:rsidRDefault="00DC09D3" w:rsidP="00B065E4">
            <w:pPr>
              <w:rPr>
                <w:rFonts w:ascii="Arial" w:hAnsi="Arial" w:cs="Arial"/>
                <w:sz w:val="24"/>
                <w:szCs w:val="24"/>
              </w:rPr>
            </w:pPr>
            <w:r w:rsidRPr="00BA2A5D">
              <w:rPr>
                <w:rFonts w:ascii="Arial" w:hAnsi="Arial" w:cs="Arial"/>
                <w:sz w:val="24"/>
                <w:szCs w:val="24"/>
              </w:rPr>
              <w:t>Samtalehjul (50x50cm)</w:t>
            </w:r>
          </w:p>
        </w:tc>
        <w:tc>
          <w:tcPr>
            <w:tcW w:w="1985" w:type="dxa"/>
            <w:vAlign w:val="center"/>
          </w:tcPr>
          <w:p w14:paraId="5B45719A" w14:textId="07FE19A1" w:rsidR="00DC09D3" w:rsidRPr="00BA2A5D" w:rsidRDefault="00DC09D3" w:rsidP="00BA2A5D">
            <w:pPr>
              <w:jc w:val="right"/>
              <w:rPr>
                <w:rFonts w:ascii="Arial" w:hAnsi="Arial" w:cs="Arial"/>
                <w:sz w:val="24"/>
                <w:szCs w:val="24"/>
              </w:rPr>
            </w:pPr>
            <w:r w:rsidRPr="00BA2A5D">
              <w:rPr>
                <w:rFonts w:ascii="Arial" w:hAnsi="Arial" w:cs="Arial"/>
                <w:sz w:val="24"/>
                <w:szCs w:val="24"/>
              </w:rPr>
              <w:t>350,00 kr.</w:t>
            </w:r>
          </w:p>
        </w:tc>
        <w:tc>
          <w:tcPr>
            <w:tcW w:w="1134" w:type="dxa"/>
          </w:tcPr>
          <w:p w14:paraId="12241144" w14:textId="77777777" w:rsidR="00DC09D3" w:rsidRPr="00BA2A5D" w:rsidRDefault="00DC09D3" w:rsidP="00BA2A5D">
            <w:pPr>
              <w:jc w:val="center"/>
              <w:rPr>
                <w:rFonts w:ascii="Arial" w:hAnsi="Arial" w:cs="Arial"/>
                <w:sz w:val="28"/>
                <w:szCs w:val="28"/>
              </w:rPr>
            </w:pPr>
          </w:p>
        </w:tc>
      </w:tr>
      <w:tr w:rsidR="00DC09D3" w14:paraId="7D266BD2" w14:textId="77777777" w:rsidTr="008D6242">
        <w:trPr>
          <w:trHeight w:val="510"/>
        </w:trPr>
        <w:tc>
          <w:tcPr>
            <w:tcW w:w="2296" w:type="dxa"/>
            <w:vMerge/>
            <w:shd w:val="clear" w:color="auto" w:fill="auto"/>
            <w:vAlign w:val="center"/>
          </w:tcPr>
          <w:p w14:paraId="67B5F0E3" w14:textId="77777777" w:rsidR="00DC09D3" w:rsidRPr="00BA2A5D" w:rsidRDefault="00DC09D3" w:rsidP="00BA2A5D">
            <w:pPr>
              <w:rPr>
                <w:rFonts w:ascii="Arial" w:hAnsi="Arial" w:cs="Arial"/>
                <w:sz w:val="24"/>
                <w:szCs w:val="24"/>
              </w:rPr>
            </w:pPr>
          </w:p>
        </w:tc>
        <w:tc>
          <w:tcPr>
            <w:tcW w:w="3511" w:type="dxa"/>
            <w:vAlign w:val="center"/>
          </w:tcPr>
          <w:p w14:paraId="49E7265B" w14:textId="7BC29453" w:rsidR="00DC09D3" w:rsidRPr="00BA2A5D" w:rsidRDefault="00DC09D3" w:rsidP="00B065E4">
            <w:pPr>
              <w:rPr>
                <w:rFonts w:ascii="Arial" w:hAnsi="Arial" w:cs="Arial"/>
                <w:sz w:val="24"/>
                <w:szCs w:val="24"/>
              </w:rPr>
            </w:pPr>
            <w:r w:rsidRPr="00BA2A5D">
              <w:rPr>
                <w:rFonts w:ascii="Arial" w:hAnsi="Arial" w:cs="Arial"/>
                <w:sz w:val="24"/>
                <w:szCs w:val="24"/>
              </w:rPr>
              <w:t>Dialogkort (</w:t>
            </w:r>
            <w:r w:rsidRPr="00BA2A5D">
              <w:rPr>
                <w:rFonts w:ascii="Arial" w:hAnsi="Arial" w:cs="Arial"/>
                <w:sz w:val="24"/>
                <w:szCs w:val="24"/>
              </w:rPr>
              <w:t>42</w:t>
            </w:r>
            <w:r w:rsidRPr="00BA2A5D">
              <w:rPr>
                <w:rFonts w:ascii="Arial" w:hAnsi="Arial" w:cs="Arial"/>
                <w:sz w:val="24"/>
                <w:szCs w:val="24"/>
              </w:rPr>
              <w:t xml:space="preserve"> kort)</w:t>
            </w:r>
          </w:p>
        </w:tc>
        <w:tc>
          <w:tcPr>
            <w:tcW w:w="1985" w:type="dxa"/>
            <w:vAlign w:val="center"/>
          </w:tcPr>
          <w:p w14:paraId="6A4B2504" w14:textId="7BB39CA4" w:rsidR="00DC09D3" w:rsidRPr="00BA2A5D" w:rsidRDefault="00DC09D3" w:rsidP="00BA2A5D">
            <w:pPr>
              <w:jc w:val="right"/>
              <w:rPr>
                <w:rFonts w:ascii="Arial" w:hAnsi="Arial" w:cs="Arial"/>
                <w:sz w:val="24"/>
                <w:szCs w:val="24"/>
              </w:rPr>
            </w:pPr>
            <w:r w:rsidRPr="00BA2A5D">
              <w:rPr>
                <w:rFonts w:ascii="Arial" w:hAnsi="Arial" w:cs="Arial"/>
                <w:sz w:val="24"/>
                <w:szCs w:val="24"/>
              </w:rPr>
              <w:t xml:space="preserve">272,00 kr. </w:t>
            </w:r>
          </w:p>
        </w:tc>
        <w:tc>
          <w:tcPr>
            <w:tcW w:w="1134" w:type="dxa"/>
          </w:tcPr>
          <w:p w14:paraId="5FD80436" w14:textId="77777777" w:rsidR="00DC09D3" w:rsidRPr="00BA2A5D" w:rsidRDefault="00DC09D3" w:rsidP="00BA2A5D">
            <w:pPr>
              <w:jc w:val="center"/>
              <w:rPr>
                <w:rFonts w:ascii="Arial" w:hAnsi="Arial" w:cs="Arial"/>
                <w:sz w:val="28"/>
                <w:szCs w:val="28"/>
              </w:rPr>
            </w:pPr>
          </w:p>
        </w:tc>
      </w:tr>
      <w:tr w:rsidR="00DC09D3" w14:paraId="6D52850A" w14:textId="77777777" w:rsidTr="008D6242">
        <w:trPr>
          <w:trHeight w:val="510"/>
        </w:trPr>
        <w:tc>
          <w:tcPr>
            <w:tcW w:w="2296" w:type="dxa"/>
            <w:vMerge/>
            <w:shd w:val="clear" w:color="auto" w:fill="auto"/>
            <w:vAlign w:val="center"/>
          </w:tcPr>
          <w:p w14:paraId="4603602F" w14:textId="77777777" w:rsidR="00DC09D3" w:rsidRPr="00BA2A5D" w:rsidRDefault="00DC09D3" w:rsidP="00BA2A5D">
            <w:pPr>
              <w:rPr>
                <w:rFonts w:ascii="Arial" w:hAnsi="Arial" w:cs="Arial"/>
                <w:sz w:val="24"/>
                <w:szCs w:val="24"/>
              </w:rPr>
            </w:pPr>
          </w:p>
        </w:tc>
        <w:tc>
          <w:tcPr>
            <w:tcW w:w="3511" w:type="dxa"/>
            <w:vAlign w:val="center"/>
          </w:tcPr>
          <w:p w14:paraId="0A8DBF86" w14:textId="0E3C52CD" w:rsidR="00DC09D3" w:rsidRPr="00BA2A5D" w:rsidRDefault="00DC09D3" w:rsidP="00B065E4">
            <w:pPr>
              <w:rPr>
                <w:rFonts w:ascii="Arial" w:hAnsi="Arial" w:cs="Arial"/>
                <w:sz w:val="24"/>
                <w:szCs w:val="24"/>
              </w:rPr>
            </w:pPr>
            <w:r w:rsidRPr="00BA2A5D">
              <w:rPr>
                <w:rFonts w:ascii="Arial" w:hAnsi="Arial" w:cs="Arial"/>
                <w:sz w:val="24"/>
                <w:szCs w:val="24"/>
              </w:rPr>
              <w:t>Samtalehjul og dialogkort</w:t>
            </w:r>
          </w:p>
        </w:tc>
        <w:tc>
          <w:tcPr>
            <w:tcW w:w="1985" w:type="dxa"/>
            <w:vAlign w:val="center"/>
          </w:tcPr>
          <w:p w14:paraId="424D2279" w14:textId="2C440896" w:rsidR="00DC09D3" w:rsidRPr="00BA2A5D" w:rsidRDefault="00DC09D3" w:rsidP="00BA2A5D">
            <w:pPr>
              <w:jc w:val="right"/>
              <w:rPr>
                <w:rFonts w:ascii="Arial" w:hAnsi="Arial" w:cs="Arial"/>
                <w:sz w:val="24"/>
                <w:szCs w:val="24"/>
              </w:rPr>
            </w:pPr>
            <w:r w:rsidRPr="00BA2A5D">
              <w:rPr>
                <w:rFonts w:ascii="Arial" w:hAnsi="Arial" w:cs="Arial"/>
                <w:sz w:val="24"/>
                <w:szCs w:val="24"/>
              </w:rPr>
              <w:t>622,00 kr.</w:t>
            </w:r>
          </w:p>
        </w:tc>
        <w:tc>
          <w:tcPr>
            <w:tcW w:w="1134" w:type="dxa"/>
          </w:tcPr>
          <w:p w14:paraId="243055A6" w14:textId="77777777" w:rsidR="00DC09D3" w:rsidRPr="00BA2A5D" w:rsidRDefault="00DC09D3" w:rsidP="00BA2A5D">
            <w:pPr>
              <w:jc w:val="center"/>
              <w:rPr>
                <w:rFonts w:ascii="Arial" w:hAnsi="Arial" w:cs="Arial"/>
                <w:sz w:val="28"/>
                <w:szCs w:val="28"/>
              </w:rPr>
            </w:pPr>
          </w:p>
        </w:tc>
      </w:tr>
      <w:tr w:rsidR="00DC09D3" w14:paraId="3EE2A8AA" w14:textId="77777777" w:rsidTr="008D6242">
        <w:trPr>
          <w:trHeight w:val="510"/>
        </w:trPr>
        <w:tc>
          <w:tcPr>
            <w:tcW w:w="2296" w:type="dxa"/>
            <w:vMerge w:val="restart"/>
            <w:shd w:val="clear" w:color="auto" w:fill="auto"/>
            <w:vAlign w:val="center"/>
          </w:tcPr>
          <w:p w14:paraId="11C6B244" w14:textId="3C8BFD4F" w:rsidR="00DC09D3" w:rsidRPr="00BA2A5D" w:rsidRDefault="00DC09D3" w:rsidP="00BA2A5D">
            <w:pPr>
              <w:rPr>
                <w:rFonts w:ascii="Arial" w:hAnsi="Arial" w:cs="Arial"/>
                <w:sz w:val="24"/>
                <w:szCs w:val="24"/>
              </w:rPr>
            </w:pPr>
            <w:r w:rsidRPr="00BA2A5D">
              <w:rPr>
                <w:rFonts w:ascii="Arial" w:hAnsi="Arial" w:cs="Arial"/>
                <w:sz w:val="24"/>
                <w:szCs w:val="24"/>
              </w:rPr>
              <w:t>TUS</w:t>
            </w:r>
          </w:p>
        </w:tc>
        <w:tc>
          <w:tcPr>
            <w:tcW w:w="3511" w:type="dxa"/>
            <w:vAlign w:val="center"/>
          </w:tcPr>
          <w:p w14:paraId="0EB1A842" w14:textId="15BEE540" w:rsidR="00DC09D3" w:rsidRPr="00BA2A5D" w:rsidRDefault="00DC09D3" w:rsidP="00B065E4">
            <w:pPr>
              <w:rPr>
                <w:rFonts w:ascii="Arial" w:hAnsi="Arial" w:cs="Arial"/>
                <w:sz w:val="24"/>
                <w:szCs w:val="24"/>
              </w:rPr>
            </w:pPr>
            <w:r w:rsidRPr="00BA2A5D">
              <w:rPr>
                <w:rFonts w:ascii="Arial" w:hAnsi="Arial" w:cs="Arial"/>
                <w:sz w:val="24"/>
                <w:szCs w:val="24"/>
              </w:rPr>
              <w:t>Samtalehjul (50x50cm)</w:t>
            </w:r>
          </w:p>
        </w:tc>
        <w:tc>
          <w:tcPr>
            <w:tcW w:w="1985" w:type="dxa"/>
            <w:vAlign w:val="center"/>
          </w:tcPr>
          <w:p w14:paraId="573F16F1" w14:textId="3A57D344" w:rsidR="00DC09D3" w:rsidRPr="00BA2A5D" w:rsidRDefault="00DC09D3" w:rsidP="00BA2A5D">
            <w:pPr>
              <w:jc w:val="right"/>
              <w:rPr>
                <w:rFonts w:ascii="Arial" w:hAnsi="Arial" w:cs="Arial"/>
                <w:sz w:val="24"/>
                <w:szCs w:val="24"/>
              </w:rPr>
            </w:pPr>
            <w:r w:rsidRPr="00BA2A5D">
              <w:rPr>
                <w:rFonts w:ascii="Arial" w:hAnsi="Arial" w:cs="Arial"/>
                <w:sz w:val="24"/>
                <w:szCs w:val="24"/>
              </w:rPr>
              <w:t>350,00 kr.</w:t>
            </w:r>
          </w:p>
        </w:tc>
        <w:tc>
          <w:tcPr>
            <w:tcW w:w="1134" w:type="dxa"/>
          </w:tcPr>
          <w:p w14:paraId="2A5FF910" w14:textId="77777777" w:rsidR="00DC09D3" w:rsidRPr="00BA2A5D" w:rsidRDefault="00DC09D3" w:rsidP="00BA2A5D">
            <w:pPr>
              <w:jc w:val="center"/>
              <w:rPr>
                <w:rFonts w:ascii="Arial" w:hAnsi="Arial" w:cs="Arial"/>
                <w:sz w:val="28"/>
                <w:szCs w:val="28"/>
              </w:rPr>
            </w:pPr>
          </w:p>
        </w:tc>
      </w:tr>
      <w:tr w:rsidR="00DC09D3" w14:paraId="048943D8" w14:textId="77777777" w:rsidTr="008D6242">
        <w:trPr>
          <w:trHeight w:val="510"/>
        </w:trPr>
        <w:tc>
          <w:tcPr>
            <w:tcW w:w="2296" w:type="dxa"/>
            <w:vMerge/>
            <w:shd w:val="clear" w:color="auto" w:fill="auto"/>
          </w:tcPr>
          <w:p w14:paraId="186D5109" w14:textId="77777777" w:rsidR="00DC09D3" w:rsidRPr="00BA2A5D" w:rsidRDefault="00DC09D3" w:rsidP="00B065E4">
            <w:pPr>
              <w:rPr>
                <w:rFonts w:ascii="Arial" w:hAnsi="Arial" w:cs="Arial"/>
                <w:sz w:val="24"/>
                <w:szCs w:val="24"/>
              </w:rPr>
            </w:pPr>
          </w:p>
        </w:tc>
        <w:tc>
          <w:tcPr>
            <w:tcW w:w="3511" w:type="dxa"/>
            <w:vAlign w:val="center"/>
          </w:tcPr>
          <w:p w14:paraId="34CA807D" w14:textId="22F6A2F3" w:rsidR="00DC09D3" w:rsidRPr="00BA2A5D" w:rsidRDefault="00DC09D3" w:rsidP="00B065E4">
            <w:pPr>
              <w:rPr>
                <w:rFonts w:ascii="Arial" w:hAnsi="Arial" w:cs="Arial"/>
                <w:sz w:val="24"/>
                <w:szCs w:val="24"/>
              </w:rPr>
            </w:pPr>
            <w:r w:rsidRPr="00BA2A5D">
              <w:rPr>
                <w:rFonts w:ascii="Arial" w:hAnsi="Arial" w:cs="Arial"/>
                <w:sz w:val="24"/>
                <w:szCs w:val="24"/>
              </w:rPr>
              <w:t>Dialogkort (</w:t>
            </w:r>
            <w:r w:rsidRPr="00BA2A5D">
              <w:rPr>
                <w:rFonts w:ascii="Arial" w:hAnsi="Arial" w:cs="Arial"/>
                <w:sz w:val="24"/>
                <w:szCs w:val="24"/>
              </w:rPr>
              <w:t>29</w:t>
            </w:r>
            <w:r w:rsidRPr="00BA2A5D">
              <w:rPr>
                <w:rFonts w:ascii="Arial" w:hAnsi="Arial" w:cs="Arial"/>
                <w:sz w:val="24"/>
                <w:szCs w:val="24"/>
              </w:rPr>
              <w:t xml:space="preserve"> kort)</w:t>
            </w:r>
          </w:p>
        </w:tc>
        <w:tc>
          <w:tcPr>
            <w:tcW w:w="1985" w:type="dxa"/>
            <w:vAlign w:val="center"/>
          </w:tcPr>
          <w:p w14:paraId="19F26100" w14:textId="527EFD0F" w:rsidR="00DC09D3" w:rsidRPr="00BA2A5D" w:rsidRDefault="00DC09D3" w:rsidP="00BA2A5D">
            <w:pPr>
              <w:jc w:val="right"/>
              <w:rPr>
                <w:rFonts w:ascii="Arial" w:hAnsi="Arial" w:cs="Arial"/>
                <w:sz w:val="24"/>
                <w:szCs w:val="24"/>
              </w:rPr>
            </w:pPr>
            <w:r w:rsidRPr="00BA2A5D">
              <w:rPr>
                <w:rFonts w:ascii="Arial" w:hAnsi="Arial" w:cs="Arial"/>
                <w:sz w:val="24"/>
                <w:szCs w:val="24"/>
              </w:rPr>
              <w:t>265,50 kr.</w:t>
            </w:r>
          </w:p>
        </w:tc>
        <w:tc>
          <w:tcPr>
            <w:tcW w:w="1134" w:type="dxa"/>
          </w:tcPr>
          <w:p w14:paraId="02800695" w14:textId="77777777" w:rsidR="00DC09D3" w:rsidRPr="00BA2A5D" w:rsidRDefault="00DC09D3" w:rsidP="00BA2A5D">
            <w:pPr>
              <w:jc w:val="center"/>
              <w:rPr>
                <w:rFonts w:ascii="Arial" w:hAnsi="Arial" w:cs="Arial"/>
                <w:sz w:val="28"/>
                <w:szCs w:val="28"/>
              </w:rPr>
            </w:pPr>
          </w:p>
        </w:tc>
      </w:tr>
      <w:tr w:rsidR="00DC09D3" w14:paraId="150FDCBA" w14:textId="77777777" w:rsidTr="008D6242">
        <w:trPr>
          <w:trHeight w:val="510"/>
        </w:trPr>
        <w:tc>
          <w:tcPr>
            <w:tcW w:w="2296" w:type="dxa"/>
            <w:vMerge/>
            <w:shd w:val="clear" w:color="auto" w:fill="auto"/>
          </w:tcPr>
          <w:p w14:paraId="23425B63" w14:textId="77777777" w:rsidR="00DC09D3" w:rsidRPr="00BA2A5D" w:rsidRDefault="00DC09D3" w:rsidP="00B065E4">
            <w:pPr>
              <w:rPr>
                <w:rFonts w:ascii="Arial" w:hAnsi="Arial" w:cs="Arial"/>
                <w:sz w:val="24"/>
                <w:szCs w:val="24"/>
              </w:rPr>
            </w:pPr>
          </w:p>
        </w:tc>
        <w:tc>
          <w:tcPr>
            <w:tcW w:w="3511" w:type="dxa"/>
            <w:vAlign w:val="center"/>
          </w:tcPr>
          <w:p w14:paraId="43B89CDD" w14:textId="3B41410A" w:rsidR="00DC09D3" w:rsidRPr="00BA2A5D" w:rsidRDefault="00DC09D3" w:rsidP="00B065E4">
            <w:pPr>
              <w:rPr>
                <w:rFonts w:ascii="Arial" w:hAnsi="Arial" w:cs="Arial"/>
                <w:sz w:val="24"/>
                <w:szCs w:val="24"/>
              </w:rPr>
            </w:pPr>
            <w:r w:rsidRPr="00BA2A5D">
              <w:rPr>
                <w:rFonts w:ascii="Arial" w:hAnsi="Arial" w:cs="Arial"/>
                <w:sz w:val="24"/>
                <w:szCs w:val="24"/>
              </w:rPr>
              <w:t>Samtalehjul og dialogkort</w:t>
            </w:r>
          </w:p>
        </w:tc>
        <w:tc>
          <w:tcPr>
            <w:tcW w:w="1985" w:type="dxa"/>
            <w:vAlign w:val="center"/>
          </w:tcPr>
          <w:p w14:paraId="25D91226" w14:textId="3D315C21" w:rsidR="00DC09D3" w:rsidRPr="00BA2A5D" w:rsidRDefault="00DC09D3" w:rsidP="00BA2A5D">
            <w:pPr>
              <w:jc w:val="right"/>
              <w:rPr>
                <w:rFonts w:ascii="Arial" w:hAnsi="Arial" w:cs="Arial"/>
                <w:sz w:val="24"/>
                <w:szCs w:val="24"/>
              </w:rPr>
            </w:pPr>
            <w:r w:rsidRPr="00BA2A5D">
              <w:rPr>
                <w:rFonts w:ascii="Arial" w:hAnsi="Arial" w:cs="Arial"/>
                <w:sz w:val="24"/>
                <w:szCs w:val="24"/>
              </w:rPr>
              <w:t xml:space="preserve">615,50 kr. </w:t>
            </w:r>
          </w:p>
        </w:tc>
        <w:tc>
          <w:tcPr>
            <w:tcW w:w="1134" w:type="dxa"/>
          </w:tcPr>
          <w:p w14:paraId="1399F9C6" w14:textId="77777777" w:rsidR="00DC09D3" w:rsidRPr="00BA2A5D" w:rsidRDefault="00DC09D3" w:rsidP="00BA2A5D">
            <w:pPr>
              <w:jc w:val="center"/>
              <w:rPr>
                <w:rFonts w:ascii="Arial" w:hAnsi="Arial" w:cs="Arial"/>
                <w:sz w:val="28"/>
                <w:szCs w:val="28"/>
              </w:rPr>
            </w:pPr>
          </w:p>
        </w:tc>
      </w:tr>
    </w:tbl>
    <w:p w14:paraId="7201A997" w14:textId="77777777" w:rsidR="00DC09D3" w:rsidRDefault="00DC09D3" w:rsidP="00B065E4"/>
    <w:p w14:paraId="5DA493CD" w14:textId="70024DF2" w:rsidR="00BA2A5D" w:rsidRPr="00BA2A5D" w:rsidRDefault="00BA2A5D" w:rsidP="00B065E4">
      <w:pPr>
        <w:rPr>
          <w:rFonts w:ascii="Arial" w:hAnsi="Arial" w:cs="Arial"/>
        </w:rPr>
      </w:pPr>
      <w:r w:rsidRPr="00BA2A5D">
        <w:rPr>
          <w:rFonts w:ascii="Arial" w:hAnsi="Arial" w:cs="Arial"/>
        </w:rPr>
        <w:t xml:space="preserve">Når du har angivet, hvilke materialer du ønsker samt hvor mange eksemplarer du ønsker, sender du dokumentet til </w:t>
      </w:r>
      <w:hyperlink r:id="rId6" w:history="1">
        <w:r w:rsidRPr="00BA2A5D">
          <w:rPr>
            <w:rStyle w:val="Hyperlink"/>
            <w:rFonts w:ascii="Arial" w:hAnsi="Arial" w:cs="Arial"/>
          </w:rPr>
          <w:t>trykkeriet@randers.dk</w:t>
        </w:r>
      </w:hyperlink>
      <w:r w:rsidRPr="00BA2A5D">
        <w:rPr>
          <w:rFonts w:ascii="Arial" w:hAnsi="Arial" w:cs="Arial"/>
        </w:rPr>
        <w:t xml:space="preserve">. </w:t>
      </w:r>
    </w:p>
    <w:p w14:paraId="4314759D" w14:textId="41FD12B4" w:rsidR="00BA2A5D" w:rsidRPr="00BA2A5D" w:rsidRDefault="00BA2A5D" w:rsidP="00B065E4">
      <w:pPr>
        <w:rPr>
          <w:rFonts w:ascii="Arial" w:hAnsi="Arial" w:cs="Arial"/>
        </w:rPr>
      </w:pPr>
      <w:r w:rsidRPr="00BA2A5D">
        <w:rPr>
          <w:rFonts w:ascii="Arial" w:hAnsi="Arial" w:cs="Arial"/>
        </w:rPr>
        <w:t xml:space="preserve">I emnefeltet i din mail angiver du følgende: </w:t>
      </w:r>
      <w:r w:rsidRPr="00BA2A5D">
        <w:rPr>
          <w:rFonts w:ascii="Arial" w:hAnsi="Arial" w:cs="Arial"/>
          <w:i/>
          <w:iCs/>
        </w:rPr>
        <w:t>Bestilling af materiale til udviklingssamtaler – MUS, LUS og TUS.</w:t>
      </w:r>
    </w:p>
    <w:p w14:paraId="72C315CC" w14:textId="11038E97" w:rsidR="00BA2A5D" w:rsidRPr="00BA2A5D" w:rsidRDefault="00BA2A5D" w:rsidP="00B065E4">
      <w:pPr>
        <w:rPr>
          <w:rFonts w:ascii="Arial" w:hAnsi="Arial" w:cs="Arial"/>
        </w:rPr>
      </w:pPr>
      <w:r w:rsidRPr="00BA2A5D">
        <w:rPr>
          <w:rFonts w:ascii="Arial" w:hAnsi="Arial" w:cs="Arial"/>
        </w:rPr>
        <w:t>Kontakt HR pr. mail (</w:t>
      </w:r>
      <w:hyperlink r:id="rId7" w:history="1">
        <w:r w:rsidRPr="00BA2A5D">
          <w:rPr>
            <w:rStyle w:val="Hyperlink"/>
            <w:rFonts w:ascii="Arial" w:hAnsi="Arial" w:cs="Arial"/>
          </w:rPr>
          <w:t>HR@randers.dk</w:t>
        </w:r>
      </w:hyperlink>
      <w:r w:rsidRPr="00BA2A5D">
        <w:rPr>
          <w:rFonts w:ascii="Arial" w:hAnsi="Arial" w:cs="Arial"/>
        </w:rPr>
        <w:t>), hvis du har brug for hjælp.</w:t>
      </w:r>
    </w:p>
    <w:sectPr w:rsidR="00BA2A5D" w:rsidRPr="00BA2A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47637536">
    <w:abstractNumId w:val="1"/>
  </w:num>
  <w:num w:numId="2" w16cid:durableId="72969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D3"/>
    <w:rsid w:val="00000197"/>
    <w:rsid w:val="00026A2F"/>
    <w:rsid w:val="00054019"/>
    <w:rsid w:val="000709EE"/>
    <w:rsid w:val="000936E1"/>
    <w:rsid w:val="000D2EDD"/>
    <w:rsid w:val="000F1719"/>
    <w:rsid w:val="0017025C"/>
    <w:rsid w:val="001C3517"/>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32D40"/>
    <w:rsid w:val="00455117"/>
    <w:rsid w:val="004E20F1"/>
    <w:rsid w:val="005134C4"/>
    <w:rsid w:val="00543D6F"/>
    <w:rsid w:val="00544B2B"/>
    <w:rsid w:val="00561775"/>
    <w:rsid w:val="005914A8"/>
    <w:rsid w:val="00597CC9"/>
    <w:rsid w:val="005C4D25"/>
    <w:rsid w:val="005C4EC2"/>
    <w:rsid w:val="005C5B17"/>
    <w:rsid w:val="005E7C80"/>
    <w:rsid w:val="00603994"/>
    <w:rsid w:val="00610B7C"/>
    <w:rsid w:val="006378A5"/>
    <w:rsid w:val="00666F95"/>
    <w:rsid w:val="00667645"/>
    <w:rsid w:val="006A4619"/>
    <w:rsid w:val="006F5B38"/>
    <w:rsid w:val="00701696"/>
    <w:rsid w:val="00773E87"/>
    <w:rsid w:val="00787009"/>
    <w:rsid w:val="007C4F2F"/>
    <w:rsid w:val="007F1645"/>
    <w:rsid w:val="00802086"/>
    <w:rsid w:val="008731AA"/>
    <w:rsid w:val="00884868"/>
    <w:rsid w:val="008D6242"/>
    <w:rsid w:val="008E5007"/>
    <w:rsid w:val="009016E6"/>
    <w:rsid w:val="00910A72"/>
    <w:rsid w:val="00914DB1"/>
    <w:rsid w:val="00975907"/>
    <w:rsid w:val="009B24FF"/>
    <w:rsid w:val="009C19D6"/>
    <w:rsid w:val="00A26A87"/>
    <w:rsid w:val="00A9527D"/>
    <w:rsid w:val="00A96958"/>
    <w:rsid w:val="00AC0E67"/>
    <w:rsid w:val="00B065E4"/>
    <w:rsid w:val="00B2455F"/>
    <w:rsid w:val="00B257DC"/>
    <w:rsid w:val="00B40E3E"/>
    <w:rsid w:val="00B63233"/>
    <w:rsid w:val="00B6387C"/>
    <w:rsid w:val="00BA2A5D"/>
    <w:rsid w:val="00C15955"/>
    <w:rsid w:val="00C20C48"/>
    <w:rsid w:val="00C95685"/>
    <w:rsid w:val="00CF3959"/>
    <w:rsid w:val="00D35B1D"/>
    <w:rsid w:val="00D5554B"/>
    <w:rsid w:val="00D8092E"/>
    <w:rsid w:val="00DA043B"/>
    <w:rsid w:val="00DC09D3"/>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CA98"/>
  <w15:chartTrackingRefBased/>
  <w15:docId w15:val="{1822EBB9-D01F-4D96-9302-8A55CF59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da-DK" w:eastAsia="en-US" w:bidi="ar-SA"/>
        <w14:ligatures w14:val="standardContextual"/>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character" w:styleId="Ulstomtale">
    <w:name w:val="Unresolved Mention"/>
    <w:basedOn w:val="Standardskrifttypeiafsnit"/>
    <w:uiPriority w:val="99"/>
    <w:semiHidden/>
    <w:unhideWhenUsed/>
    <w:rsid w:val="00BA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randers.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ykkeriet@randers.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190</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Ærthøj Pedersen</dc:creator>
  <cp:keywords/>
  <dc:description/>
  <cp:lastModifiedBy>Morten Ærthøj Pedersen</cp:lastModifiedBy>
  <cp:revision>1</cp:revision>
  <dcterms:created xsi:type="dcterms:W3CDTF">2024-02-19T09:24:00Z</dcterms:created>
  <dcterms:modified xsi:type="dcterms:W3CDTF">2024-02-19T09:45:00Z</dcterms:modified>
</cp:coreProperties>
</file>